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594327"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44146D1" w:rsidR="00820A4E" w:rsidRPr="00E03A6C" w:rsidRDefault="00B26361" w:rsidP="00BF032B">
      <w:pPr>
        <w:rPr>
          <w:rFonts w:cs="Arial"/>
          <w:szCs w:val="24"/>
        </w:rPr>
      </w:pPr>
      <w:r>
        <w:rPr>
          <w:rFonts w:cs="Arial"/>
          <w:szCs w:val="24"/>
        </w:rPr>
        <w:t>30 June</w:t>
      </w:r>
      <w:r w:rsidR="00320EEC">
        <w:rPr>
          <w:rFonts w:cs="Arial"/>
          <w:szCs w:val="24"/>
        </w:rPr>
        <w:t xml:space="preserve"> 2017</w:t>
      </w:r>
    </w:p>
    <w:p w14:paraId="24716D2C" w14:textId="77777777" w:rsidR="005633C5" w:rsidRPr="00E03A6C" w:rsidRDefault="005633C5" w:rsidP="00BF032B">
      <w:pPr>
        <w:rPr>
          <w:rFonts w:cs="Arial"/>
          <w:szCs w:val="24"/>
        </w:rPr>
      </w:pPr>
    </w:p>
    <w:p w14:paraId="0BA6DED0" w14:textId="606EE963" w:rsidR="00E03A6C" w:rsidRPr="00E03A6C" w:rsidRDefault="00E03A6C" w:rsidP="00B26361">
      <w:pPr>
        <w:tabs>
          <w:tab w:val="left" w:pos="1134"/>
        </w:tabs>
        <w:rPr>
          <w:rFonts w:cs="Arial"/>
          <w:szCs w:val="24"/>
        </w:rPr>
      </w:pPr>
      <w:r w:rsidRPr="00E03A6C">
        <w:rPr>
          <w:rFonts w:cs="Arial"/>
          <w:b/>
          <w:szCs w:val="24"/>
        </w:rPr>
        <w:t>To:</w:t>
      </w:r>
      <w:r w:rsidRPr="00E03A6C">
        <w:rPr>
          <w:rFonts w:cs="Arial"/>
          <w:b/>
          <w:szCs w:val="24"/>
        </w:rPr>
        <w:tab/>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17A4990B"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B26361">
        <w:rPr>
          <w:b/>
          <w:bCs/>
          <w:szCs w:val="24"/>
        </w:rPr>
        <w:t>6</w:t>
      </w:r>
      <w:r w:rsidR="005B02FE">
        <w:rPr>
          <w:b/>
          <w:bCs/>
          <w:szCs w:val="24"/>
        </w:rPr>
        <w:t xml:space="preserve"> </w:t>
      </w:r>
      <w:r w:rsidR="00B26361">
        <w:rPr>
          <w:b/>
          <w:bCs/>
          <w:szCs w:val="24"/>
        </w:rPr>
        <w:t>July 2017</w:t>
      </w:r>
      <w:r w:rsidR="00997A9A">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320EEC">
        <w:rPr>
          <w:b/>
          <w:bCs/>
          <w:szCs w:val="24"/>
          <w:u w:val="single"/>
        </w:rPr>
        <w:t>30</w:t>
      </w:r>
      <w:r w:rsidR="006641C1">
        <w:rPr>
          <w:b/>
          <w:bCs/>
          <w:szCs w:val="24"/>
          <w:u w:val="single"/>
        </w:rPr>
        <w:t xml:space="preserve"> </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lastRenderedPageBreak/>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3FA80172"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B26361">
        <w:rPr>
          <w:rFonts w:cs="Arial"/>
          <w:szCs w:val="24"/>
        </w:rPr>
        <w:t>26 January 2017</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E7FEF8F" w14:textId="3476D8BB" w:rsidR="000F6513" w:rsidRDefault="000F6513" w:rsidP="000F6513">
      <w:pPr>
        <w:tabs>
          <w:tab w:val="left" w:pos="1276"/>
        </w:tabs>
        <w:rPr>
          <w:rFonts w:cs="Arial"/>
          <w:szCs w:val="24"/>
        </w:rPr>
      </w:pPr>
    </w:p>
    <w:p w14:paraId="4E653DFF" w14:textId="76E77A04" w:rsidR="00B26361" w:rsidRDefault="00320EEC" w:rsidP="00B26361">
      <w:pPr>
        <w:tabs>
          <w:tab w:val="left" w:pos="1276"/>
        </w:tabs>
        <w:rPr>
          <w:rFonts w:cs="Arial"/>
          <w:b/>
          <w:szCs w:val="24"/>
        </w:rPr>
      </w:pPr>
      <w:r>
        <w:rPr>
          <w:rFonts w:cs="Arial"/>
          <w:b/>
          <w:szCs w:val="24"/>
        </w:rPr>
        <w:t>5.</w:t>
      </w:r>
      <w:r w:rsidR="000F6513" w:rsidRPr="000F6513">
        <w:rPr>
          <w:rFonts w:cs="Arial"/>
          <w:b/>
          <w:szCs w:val="24"/>
        </w:rPr>
        <w:t>FG</w:t>
      </w:r>
      <w:r w:rsidR="000F6513" w:rsidRPr="000F6513">
        <w:rPr>
          <w:rFonts w:cs="Arial"/>
          <w:b/>
          <w:szCs w:val="24"/>
        </w:rPr>
        <w:tab/>
      </w:r>
      <w:r w:rsidR="000F6513" w:rsidRPr="000F6513">
        <w:rPr>
          <w:rFonts w:cs="Arial"/>
          <w:b/>
          <w:szCs w:val="24"/>
        </w:rPr>
        <w:tab/>
      </w:r>
      <w:r w:rsidR="00B26361" w:rsidRPr="00BB3035">
        <w:rPr>
          <w:rFonts w:cs="Arial"/>
          <w:b/>
          <w:szCs w:val="24"/>
          <w:u w:val="single"/>
        </w:rPr>
        <w:t>HONORARY TOWNSMAN</w:t>
      </w:r>
    </w:p>
    <w:p w14:paraId="2940E24B" w14:textId="430882F8" w:rsidR="00B26361" w:rsidRDefault="00B26361" w:rsidP="00B26361">
      <w:pPr>
        <w:tabs>
          <w:tab w:val="left" w:pos="1276"/>
        </w:tabs>
        <w:rPr>
          <w:rFonts w:cs="Arial"/>
          <w:b/>
          <w:szCs w:val="24"/>
        </w:rPr>
      </w:pPr>
    </w:p>
    <w:p w14:paraId="38953E29" w14:textId="590C9C9A" w:rsidR="00B26361" w:rsidRPr="00B26361" w:rsidRDefault="00B26361" w:rsidP="00B26361">
      <w:pPr>
        <w:tabs>
          <w:tab w:val="left" w:pos="1276"/>
        </w:tabs>
        <w:rPr>
          <w:rFonts w:cs="Arial"/>
          <w:szCs w:val="24"/>
        </w:rPr>
      </w:pPr>
      <w:r>
        <w:rPr>
          <w:rFonts w:cs="Arial"/>
          <w:b/>
          <w:szCs w:val="24"/>
        </w:rPr>
        <w:tab/>
      </w:r>
      <w:r>
        <w:rPr>
          <w:rFonts w:cs="Arial"/>
          <w:b/>
          <w:szCs w:val="24"/>
        </w:rPr>
        <w:tab/>
      </w:r>
      <w:r>
        <w:rPr>
          <w:rFonts w:cs="Arial"/>
          <w:szCs w:val="24"/>
        </w:rPr>
        <w:t xml:space="preserve">To </w:t>
      </w:r>
      <w:r w:rsidR="00F62336">
        <w:rPr>
          <w:rFonts w:cs="Arial"/>
          <w:szCs w:val="24"/>
        </w:rPr>
        <w:t>consider and confirm the frequency of this award.</w:t>
      </w:r>
    </w:p>
    <w:p w14:paraId="1A4DD72B" w14:textId="03F91D8B" w:rsidR="00F62336" w:rsidRDefault="00F62336" w:rsidP="00F62336">
      <w:pPr>
        <w:tabs>
          <w:tab w:val="left" w:pos="1276"/>
        </w:tabs>
        <w:rPr>
          <w:rFonts w:cs="Arial"/>
          <w:szCs w:val="24"/>
        </w:rPr>
      </w:pPr>
    </w:p>
    <w:p w14:paraId="06EF0A9B" w14:textId="3926F6B6" w:rsidR="00F62336" w:rsidRDefault="00F62336" w:rsidP="00F62336">
      <w:pPr>
        <w:tabs>
          <w:tab w:val="left" w:pos="1276"/>
        </w:tabs>
        <w:rPr>
          <w:rFonts w:cs="Arial"/>
          <w:b/>
          <w:szCs w:val="24"/>
        </w:rPr>
      </w:pPr>
      <w:r w:rsidRPr="00F62336">
        <w:rPr>
          <w:rFonts w:cs="Arial"/>
          <w:b/>
          <w:szCs w:val="24"/>
        </w:rPr>
        <w:t>6.FG</w:t>
      </w:r>
      <w:r w:rsidRPr="00F62336">
        <w:rPr>
          <w:rFonts w:cs="Arial"/>
          <w:b/>
          <w:szCs w:val="24"/>
        </w:rPr>
        <w:tab/>
      </w:r>
      <w:r w:rsidRPr="00F62336">
        <w:rPr>
          <w:rFonts w:cs="Arial"/>
          <w:b/>
          <w:szCs w:val="24"/>
        </w:rPr>
        <w:tab/>
      </w:r>
      <w:r w:rsidRPr="00BB3035">
        <w:rPr>
          <w:rFonts w:cs="Arial"/>
          <w:b/>
          <w:szCs w:val="24"/>
          <w:u w:val="single"/>
        </w:rPr>
        <w:t>SMALL GRANTS</w:t>
      </w:r>
    </w:p>
    <w:p w14:paraId="26D376FD" w14:textId="24072EAD" w:rsidR="00F62336" w:rsidRDefault="00F62336" w:rsidP="00F62336">
      <w:pPr>
        <w:tabs>
          <w:tab w:val="left" w:pos="1276"/>
        </w:tabs>
        <w:rPr>
          <w:rFonts w:cs="Arial"/>
          <w:b/>
          <w:szCs w:val="24"/>
        </w:rPr>
      </w:pPr>
    </w:p>
    <w:p w14:paraId="4296568C" w14:textId="5DDAD1A6" w:rsidR="00F62336" w:rsidRDefault="00F62336" w:rsidP="00F62336">
      <w:pPr>
        <w:pStyle w:val="ListParagraph"/>
        <w:numPr>
          <w:ilvl w:val="0"/>
          <w:numId w:val="6"/>
        </w:numPr>
        <w:tabs>
          <w:tab w:val="left" w:pos="1276"/>
        </w:tabs>
        <w:rPr>
          <w:rFonts w:cs="Arial"/>
          <w:szCs w:val="24"/>
        </w:rPr>
      </w:pPr>
      <w:r>
        <w:rPr>
          <w:rFonts w:cs="Arial"/>
          <w:szCs w:val="24"/>
        </w:rPr>
        <w:t>Age UK request £300</w:t>
      </w:r>
    </w:p>
    <w:p w14:paraId="2EA9B023" w14:textId="35B8E14A" w:rsidR="00F62336" w:rsidRDefault="00F62336" w:rsidP="00F62336">
      <w:pPr>
        <w:pStyle w:val="ListParagraph"/>
        <w:numPr>
          <w:ilvl w:val="0"/>
          <w:numId w:val="6"/>
        </w:numPr>
        <w:tabs>
          <w:tab w:val="left" w:pos="1276"/>
        </w:tabs>
        <w:rPr>
          <w:rFonts w:cs="Arial"/>
          <w:szCs w:val="24"/>
        </w:rPr>
      </w:pPr>
      <w:r>
        <w:rPr>
          <w:rFonts w:cs="Arial"/>
          <w:szCs w:val="24"/>
        </w:rPr>
        <w:t>Beulah House request funding towards a Christmas Party</w:t>
      </w:r>
    </w:p>
    <w:p w14:paraId="3857C234" w14:textId="4CD52089" w:rsidR="00F62336" w:rsidRDefault="00F62336" w:rsidP="00F62336">
      <w:pPr>
        <w:pStyle w:val="ListParagraph"/>
        <w:numPr>
          <w:ilvl w:val="0"/>
          <w:numId w:val="6"/>
        </w:numPr>
        <w:tabs>
          <w:tab w:val="left" w:pos="1276"/>
        </w:tabs>
        <w:rPr>
          <w:rFonts w:cs="Arial"/>
          <w:szCs w:val="24"/>
        </w:rPr>
      </w:pPr>
      <w:r>
        <w:rPr>
          <w:rFonts w:cs="Arial"/>
          <w:szCs w:val="24"/>
        </w:rPr>
        <w:t xml:space="preserve">Drayton Driver’s Day </w:t>
      </w:r>
      <w:r w:rsidR="000D6FFF">
        <w:rPr>
          <w:rFonts w:cs="Arial"/>
          <w:szCs w:val="24"/>
        </w:rPr>
        <w:t>no specific amount requested</w:t>
      </w:r>
    </w:p>
    <w:p w14:paraId="7AD1004D" w14:textId="6EFAD214" w:rsidR="00F62336" w:rsidRDefault="00F62336" w:rsidP="00F62336">
      <w:pPr>
        <w:pStyle w:val="ListParagraph"/>
        <w:numPr>
          <w:ilvl w:val="0"/>
          <w:numId w:val="6"/>
        </w:numPr>
        <w:tabs>
          <w:tab w:val="left" w:pos="1276"/>
        </w:tabs>
        <w:rPr>
          <w:rFonts w:cs="Arial"/>
          <w:szCs w:val="24"/>
        </w:rPr>
      </w:pPr>
      <w:r>
        <w:rPr>
          <w:rFonts w:cs="Arial"/>
          <w:szCs w:val="24"/>
        </w:rPr>
        <w:t>Ginger and Spice event</w:t>
      </w:r>
      <w:r w:rsidR="000D6FFF">
        <w:rPr>
          <w:rFonts w:cs="Arial"/>
          <w:szCs w:val="24"/>
        </w:rPr>
        <w:t xml:space="preserve"> no specific amount requested.</w:t>
      </w:r>
    </w:p>
    <w:p w14:paraId="275A47F9" w14:textId="7E13B3AA" w:rsidR="000D6FFF" w:rsidRDefault="00BB3035" w:rsidP="00F62336">
      <w:pPr>
        <w:pStyle w:val="ListParagraph"/>
        <w:numPr>
          <w:ilvl w:val="0"/>
          <w:numId w:val="6"/>
        </w:numPr>
        <w:tabs>
          <w:tab w:val="left" w:pos="1276"/>
        </w:tabs>
        <w:rPr>
          <w:rFonts w:cs="Arial"/>
          <w:szCs w:val="24"/>
        </w:rPr>
      </w:pPr>
      <w:r>
        <w:rPr>
          <w:rFonts w:cs="Arial"/>
          <w:szCs w:val="24"/>
        </w:rPr>
        <w:t>MD Festival of Transport request £300.</w:t>
      </w:r>
    </w:p>
    <w:p w14:paraId="54E084DB" w14:textId="1967F298" w:rsidR="00BB3035" w:rsidRDefault="00BB3035" w:rsidP="00F62336">
      <w:pPr>
        <w:pStyle w:val="ListParagraph"/>
        <w:numPr>
          <w:ilvl w:val="0"/>
          <w:numId w:val="6"/>
        </w:numPr>
        <w:tabs>
          <w:tab w:val="left" w:pos="1276"/>
        </w:tabs>
        <w:rPr>
          <w:rFonts w:cs="Arial"/>
          <w:szCs w:val="24"/>
        </w:rPr>
      </w:pPr>
      <w:r>
        <w:rPr>
          <w:rFonts w:cs="Arial"/>
          <w:szCs w:val="24"/>
        </w:rPr>
        <w:t>MD Foodbank no specific amount requested.</w:t>
      </w:r>
    </w:p>
    <w:p w14:paraId="43D2646F" w14:textId="6393211F" w:rsidR="00BB3035" w:rsidRDefault="00BB3035" w:rsidP="00F62336">
      <w:pPr>
        <w:pStyle w:val="ListParagraph"/>
        <w:numPr>
          <w:ilvl w:val="0"/>
          <w:numId w:val="6"/>
        </w:numPr>
        <w:tabs>
          <w:tab w:val="left" w:pos="1276"/>
        </w:tabs>
        <w:rPr>
          <w:rFonts w:cs="Arial"/>
          <w:szCs w:val="24"/>
        </w:rPr>
      </w:pPr>
      <w:r>
        <w:rPr>
          <w:rFonts w:cs="Arial"/>
          <w:szCs w:val="24"/>
        </w:rPr>
        <w:t>MD Good Neighbours Scheme request £300.</w:t>
      </w:r>
    </w:p>
    <w:p w14:paraId="1E6A7B22" w14:textId="62CBAA05" w:rsidR="00BB3035" w:rsidRDefault="00BB3035" w:rsidP="00F62336">
      <w:pPr>
        <w:pStyle w:val="ListParagraph"/>
        <w:numPr>
          <w:ilvl w:val="0"/>
          <w:numId w:val="6"/>
        </w:numPr>
        <w:tabs>
          <w:tab w:val="left" w:pos="1276"/>
        </w:tabs>
        <w:rPr>
          <w:rFonts w:cs="Arial"/>
          <w:szCs w:val="24"/>
        </w:rPr>
      </w:pPr>
      <w:r>
        <w:rPr>
          <w:rFonts w:cs="Arial"/>
          <w:szCs w:val="24"/>
        </w:rPr>
        <w:t>MD Swimming Club request £300.</w:t>
      </w:r>
    </w:p>
    <w:p w14:paraId="6A08AE68" w14:textId="6D41F4ED" w:rsidR="00BB3035" w:rsidRDefault="00BB3035" w:rsidP="00BB3035">
      <w:pPr>
        <w:pStyle w:val="ListParagraph"/>
        <w:numPr>
          <w:ilvl w:val="0"/>
          <w:numId w:val="6"/>
        </w:numPr>
        <w:tabs>
          <w:tab w:val="left" w:pos="1276"/>
        </w:tabs>
        <w:rPr>
          <w:rFonts w:cs="Arial"/>
          <w:szCs w:val="24"/>
        </w:rPr>
      </w:pPr>
      <w:r>
        <w:rPr>
          <w:rFonts w:cs="Arial"/>
          <w:szCs w:val="24"/>
        </w:rPr>
        <w:t xml:space="preserve">The Methodist Church – </w:t>
      </w:r>
      <w:proofErr w:type="spellStart"/>
      <w:r>
        <w:rPr>
          <w:rFonts w:cs="Arial"/>
          <w:szCs w:val="24"/>
        </w:rPr>
        <w:t>Buttercross</w:t>
      </w:r>
      <w:proofErr w:type="spellEnd"/>
      <w:r>
        <w:rPr>
          <w:rFonts w:cs="Arial"/>
          <w:szCs w:val="24"/>
        </w:rPr>
        <w:t xml:space="preserve"> to </w:t>
      </w:r>
      <w:proofErr w:type="spellStart"/>
      <w:r>
        <w:rPr>
          <w:rFonts w:cs="Arial"/>
          <w:szCs w:val="24"/>
        </w:rPr>
        <w:t>Bethelem</w:t>
      </w:r>
      <w:proofErr w:type="spellEnd"/>
      <w:r>
        <w:rPr>
          <w:rFonts w:cs="Arial"/>
          <w:szCs w:val="24"/>
        </w:rPr>
        <w:t xml:space="preserve"> request £300.</w:t>
      </w:r>
    </w:p>
    <w:p w14:paraId="165E26E1" w14:textId="611097C7" w:rsidR="00594327" w:rsidRDefault="00594327" w:rsidP="00594327">
      <w:pPr>
        <w:tabs>
          <w:tab w:val="left" w:pos="1276"/>
        </w:tabs>
        <w:rPr>
          <w:rFonts w:cs="Arial"/>
          <w:szCs w:val="24"/>
        </w:rPr>
      </w:pPr>
    </w:p>
    <w:p w14:paraId="549B90CC" w14:textId="68C8701C" w:rsidR="00594327" w:rsidRPr="00594327" w:rsidRDefault="00594327" w:rsidP="00594327">
      <w:pPr>
        <w:tabs>
          <w:tab w:val="left" w:pos="1276"/>
        </w:tabs>
        <w:rPr>
          <w:rFonts w:cs="Arial"/>
          <w:szCs w:val="24"/>
        </w:rPr>
      </w:pPr>
      <w:r>
        <w:rPr>
          <w:rFonts w:cs="Arial"/>
          <w:szCs w:val="24"/>
        </w:rPr>
        <w:tab/>
      </w:r>
      <w:r>
        <w:rPr>
          <w:rFonts w:cs="Arial"/>
          <w:szCs w:val="24"/>
        </w:rPr>
        <w:tab/>
        <w:t>There is £3,000 in budget for small grants.</w:t>
      </w:r>
    </w:p>
    <w:p w14:paraId="2F75302E" w14:textId="1D1035C2" w:rsidR="00BB3035" w:rsidRDefault="00BB3035" w:rsidP="00BB3035">
      <w:pPr>
        <w:tabs>
          <w:tab w:val="left" w:pos="1276"/>
        </w:tabs>
        <w:rPr>
          <w:rFonts w:cs="Arial"/>
          <w:szCs w:val="24"/>
        </w:rPr>
      </w:pPr>
    </w:p>
    <w:p w14:paraId="11EB1FC2" w14:textId="18F1EC30" w:rsidR="00BB3035" w:rsidRDefault="00BB3035" w:rsidP="00BB3035">
      <w:pPr>
        <w:tabs>
          <w:tab w:val="left" w:pos="1276"/>
        </w:tabs>
        <w:rPr>
          <w:rFonts w:cs="Arial"/>
          <w:b/>
          <w:szCs w:val="24"/>
          <w:u w:val="single"/>
        </w:rPr>
      </w:pPr>
      <w:r w:rsidRPr="007C4556">
        <w:rPr>
          <w:rFonts w:cs="Arial"/>
          <w:b/>
          <w:szCs w:val="24"/>
        </w:rPr>
        <w:t>7.FG</w:t>
      </w:r>
      <w:r w:rsidRPr="007C4556">
        <w:rPr>
          <w:rFonts w:cs="Arial"/>
          <w:b/>
          <w:szCs w:val="24"/>
        </w:rPr>
        <w:tab/>
      </w:r>
      <w:r w:rsidRPr="007C4556">
        <w:rPr>
          <w:rFonts w:cs="Arial"/>
          <w:b/>
          <w:szCs w:val="24"/>
          <w:u w:val="single"/>
        </w:rPr>
        <w:t>MENCAP</w:t>
      </w:r>
    </w:p>
    <w:p w14:paraId="13FEA81C" w14:textId="4DA7E845" w:rsidR="007C4556" w:rsidRDefault="007C4556" w:rsidP="00BB3035">
      <w:pPr>
        <w:tabs>
          <w:tab w:val="left" w:pos="1276"/>
        </w:tabs>
        <w:rPr>
          <w:rFonts w:cs="Arial"/>
          <w:b/>
          <w:szCs w:val="24"/>
          <w:u w:val="single"/>
        </w:rPr>
      </w:pPr>
    </w:p>
    <w:p w14:paraId="3D8679E1" w14:textId="4243F605" w:rsidR="007C4556" w:rsidRDefault="007C4556" w:rsidP="007C4556">
      <w:pPr>
        <w:tabs>
          <w:tab w:val="left" w:pos="1276"/>
        </w:tabs>
        <w:ind w:left="1276"/>
        <w:rPr>
          <w:rFonts w:cs="Arial"/>
          <w:szCs w:val="24"/>
        </w:rPr>
      </w:pPr>
      <w:r>
        <w:rPr>
          <w:rFonts w:cs="Arial"/>
          <w:szCs w:val="24"/>
        </w:rPr>
        <w:t xml:space="preserve">To reconsider this grant application and the future process of large grant </w:t>
      </w:r>
      <w:r w:rsidR="00594327">
        <w:rPr>
          <w:rFonts w:cs="Arial"/>
          <w:szCs w:val="24"/>
        </w:rPr>
        <w:t>requests (request enclosed).</w:t>
      </w:r>
      <w:bookmarkStart w:id="0" w:name="_GoBack"/>
      <w:bookmarkEnd w:id="0"/>
    </w:p>
    <w:p w14:paraId="70468C2B" w14:textId="16FE40F3" w:rsidR="007C4556" w:rsidRDefault="007C4556" w:rsidP="00BB3035">
      <w:pPr>
        <w:tabs>
          <w:tab w:val="left" w:pos="1276"/>
        </w:tabs>
        <w:rPr>
          <w:rFonts w:cs="Arial"/>
          <w:szCs w:val="24"/>
        </w:rPr>
      </w:pPr>
    </w:p>
    <w:p w14:paraId="330E786E" w14:textId="474F32E3" w:rsidR="007C4556" w:rsidRDefault="007C4556" w:rsidP="00BB3035">
      <w:pPr>
        <w:tabs>
          <w:tab w:val="left" w:pos="1276"/>
        </w:tabs>
        <w:rPr>
          <w:rFonts w:cs="Arial"/>
          <w:szCs w:val="24"/>
        </w:rPr>
      </w:pPr>
      <w:r>
        <w:rPr>
          <w:rFonts w:cs="Arial"/>
          <w:szCs w:val="24"/>
        </w:rPr>
        <w:tab/>
        <w:t>There is no money in budget for large grants.</w:t>
      </w:r>
    </w:p>
    <w:p w14:paraId="4AA47103" w14:textId="77777777" w:rsidR="007C4556" w:rsidRDefault="007C4556" w:rsidP="00BB3035">
      <w:pPr>
        <w:tabs>
          <w:tab w:val="left" w:pos="1276"/>
        </w:tabs>
        <w:rPr>
          <w:rFonts w:cs="Arial"/>
          <w:szCs w:val="24"/>
        </w:rPr>
      </w:pPr>
    </w:p>
    <w:p w14:paraId="445FFD11" w14:textId="17D548E1" w:rsidR="007C4556" w:rsidRPr="00793DB8" w:rsidRDefault="007C4556" w:rsidP="00BB3035">
      <w:pPr>
        <w:tabs>
          <w:tab w:val="left" w:pos="1276"/>
        </w:tabs>
        <w:rPr>
          <w:rFonts w:cs="Arial"/>
          <w:b/>
          <w:szCs w:val="24"/>
        </w:rPr>
      </w:pPr>
      <w:r w:rsidRPr="00793DB8">
        <w:rPr>
          <w:rFonts w:cs="Arial"/>
          <w:b/>
          <w:szCs w:val="24"/>
        </w:rPr>
        <w:t>8.</w:t>
      </w:r>
      <w:r w:rsidR="00793DB8">
        <w:rPr>
          <w:rFonts w:cs="Arial"/>
          <w:b/>
          <w:szCs w:val="24"/>
        </w:rPr>
        <w:t>FG</w:t>
      </w:r>
      <w:r w:rsidRPr="00793DB8">
        <w:rPr>
          <w:rFonts w:cs="Arial"/>
          <w:b/>
          <w:szCs w:val="24"/>
        </w:rPr>
        <w:tab/>
      </w:r>
      <w:r w:rsidRPr="00793DB8">
        <w:rPr>
          <w:rFonts w:cs="Arial"/>
          <w:b/>
          <w:szCs w:val="24"/>
          <w:u w:val="single"/>
        </w:rPr>
        <w:t xml:space="preserve">PLANNING COMMITTEE </w:t>
      </w:r>
      <w:r w:rsidR="00304F02" w:rsidRPr="00793DB8">
        <w:rPr>
          <w:rFonts w:cs="Arial"/>
          <w:b/>
          <w:szCs w:val="24"/>
          <w:u w:val="single"/>
        </w:rPr>
        <w:t>POLICY</w:t>
      </w:r>
    </w:p>
    <w:p w14:paraId="6B99E1DC" w14:textId="67D454AE" w:rsidR="00304F02" w:rsidRDefault="00304F02" w:rsidP="00BB3035">
      <w:pPr>
        <w:tabs>
          <w:tab w:val="left" w:pos="1276"/>
        </w:tabs>
        <w:rPr>
          <w:rFonts w:cs="Arial"/>
          <w:szCs w:val="24"/>
        </w:rPr>
      </w:pPr>
    </w:p>
    <w:p w14:paraId="57C19012" w14:textId="304044A0" w:rsidR="00304F02" w:rsidRDefault="00304F02" w:rsidP="00793DB8">
      <w:pPr>
        <w:tabs>
          <w:tab w:val="left" w:pos="1276"/>
        </w:tabs>
        <w:ind w:left="1276"/>
        <w:rPr>
          <w:rFonts w:cs="Arial"/>
          <w:szCs w:val="24"/>
        </w:rPr>
      </w:pPr>
      <w:r>
        <w:rPr>
          <w:rFonts w:cs="Arial"/>
          <w:szCs w:val="24"/>
        </w:rPr>
        <w:t>To consider the way in which Planning applications</w:t>
      </w:r>
      <w:r w:rsidR="00135378">
        <w:rPr>
          <w:rFonts w:cs="Arial"/>
          <w:szCs w:val="24"/>
        </w:rPr>
        <w:t xml:space="preserve"> are considered. To discuss </w:t>
      </w:r>
      <w:r w:rsidR="00784212">
        <w:rPr>
          <w:rFonts w:cs="Arial"/>
          <w:szCs w:val="24"/>
        </w:rPr>
        <w:t>allowing</w:t>
      </w:r>
      <w:r w:rsidR="00793DB8">
        <w:rPr>
          <w:rFonts w:cs="Arial"/>
          <w:szCs w:val="24"/>
        </w:rPr>
        <w:t xml:space="preserve"> the Clerk </w:t>
      </w:r>
      <w:r w:rsidR="00784212">
        <w:rPr>
          <w:rFonts w:cs="Arial"/>
          <w:szCs w:val="24"/>
        </w:rPr>
        <w:t xml:space="preserve">to </w:t>
      </w:r>
      <w:r w:rsidR="00793DB8">
        <w:rPr>
          <w:rFonts w:cs="Arial"/>
          <w:szCs w:val="24"/>
        </w:rPr>
        <w:t>circulate the applications to members and only have a meeting if it is ‘called</w:t>
      </w:r>
      <w:r w:rsidR="00784212">
        <w:rPr>
          <w:rFonts w:cs="Arial"/>
          <w:szCs w:val="24"/>
        </w:rPr>
        <w:t>’</w:t>
      </w:r>
      <w:r w:rsidR="00793DB8">
        <w:rPr>
          <w:rFonts w:cs="Arial"/>
          <w:szCs w:val="24"/>
        </w:rPr>
        <w:t xml:space="preserve"> in.</w:t>
      </w:r>
    </w:p>
    <w:p w14:paraId="0063C69F" w14:textId="4E5FAD32" w:rsidR="00793DB8" w:rsidRDefault="00793DB8" w:rsidP="00793DB8">
      <w:pPr>
        <w:tabs>
          <w:tab w:val="left" w:pos="1276"/>
        </w:tabs>
        <w:rPr>
          <w:rFonts w:cs="Arial"/>
          <w:szCs w:val="24"/>
        </w:rPr>
      </w:pPr>
    </w:p>
    <w:p w14:paraId="478423AA" w14:textId="3F9BDD79" w:rsidR="00793DB8" w:rsidRPr="00793DB8" w:rsidRDefault="00793DB8" w:rsidP="00793DB8">
      <w:pPr>
        <w:tabs>
          <w:tab w:val="left" w:pos="1276"/>
        </w:tabs>
        <w:rPr>
          <w:rFonts w:cs="Arial"/>
          <w:b/>
          <w:szCs w:val="24"/>
        </w:rPr>
      </w:pPr>
      <w:r w:rsidRPr="00793DB8">
        <w:rPr>
          <w:rFonts w:cs="Arial"/>
          <w:b/>
          <w:szCs w:val="24"/>
        </w:rPr>
        <w:t>9.FG</w:t>
      </w:r>
      <w:r w:rsidRPr="00793DB8">
        <w:rPr>
          <w:rFonts w:cs="Arial"/>
          <w:b/>
          <w:szCs w:val="24"/>
        </w:rPr>
        <w:tab/>
      </w:r>
      <w:r w:rsidRPr="00793DB8">
        <w:rPr>
          <w:rFonts w:cs="Arial"/>
          <w:b/>
          <w:szCs w:val="24"/>
          <w:u w:val="single"/>
        </w:rPr>
        <w:t>ACCESS TO THE TOWN HALL</w:t>
      </w:r>
    </w:p>
    <w:p w14:paraId="598C3848" w14:textId="14DAA892" w:rsidR="00793DB8" w:rsidRDefault="00793DB8" w:rsidP="00793DB8">
      <w:pPr>
        <w:tabs>
          <w:tab w:val="left" w:pos="1276"/>
        </w:tabs>
        <w:rPr>
          <w:rFonts w:cs="Arial"/>
          <w:szCs w:val="24"/>
        </w:rPr>
      </w:pPr>
    </w:p>
    <w:p w14:paraId="2381A343" w14:textId="17C33BAA" w:rsidR="00793DB8" w:rsidRDefault="00793DB8" w:rsidP="00793DB8">
      <w:pPr>
        <w:tabs>
          <w:tab w:val="left" w:pos="1276"/>
        </w:tabs>
        <w:rPr>
          <w:rFonts w:cs="Arial"/>
          <w:szCs w:val="24"/>
        </w:rPr>
      </w:pPr>
      <w:r>
        <w:rPr>
          <w:rFonts w:cs="Arial"/>
          <w:szCs w:val="24"/>
        </w:rPr>
        <w:tab/>
        <w:t>To consider access to the town hall and the Clerks offices.</w:t>
      </w:r>
    </w:p>
    <w:p w14:paraId="37D4A7A0" w14:textId="625DEE75" w:rsidR="00784212" w:rsidRDefault="00784212" w:rsidP="00793DB8">
      <w:pPr>
        <w:tabs>
          <w:tab w:val="left" w:pos="1276"/>
        </w:tabs>
        <w:rPr>
          <w:rFonts w:cs="Arial"/>
          <w:szCs w:val="24"/>
        </w:rPr>
      </w:pPr>
    </w:p>
    <w:p w14:paraId="4891D678" w14:textId="5DF3D9BF" w:rsidR="00784212" w:rsidRDefault="00784212" w:rsidP="00793DB8">
      <w:pPr>
        <w:tabs>
          <w:tab w:val="left" w:pos="1276"/>
        </w:tabs>
        <w:rPr>
          <w:rFonts w:cs="Arial"/>
          <w:b/>
          <w:u w:val="single"/>
        </w:rPr>
      </w:pPr>
      <w:r w:rsidRPr="00784212">
        <w:rPr>
          <w:rFonts w:cs="Arial"/>
          <w:b/>
          <w:szCs w:val="24"/>
        </w:rPr>
        <w:t>10.FG</w:t>
      </w:r>
      <w:r>
        <w:rPr>
          <w:rFonts w:cs="Arial"/>
          <w:szCs w:val="24"/>
        </w:rPr>
        <w:tab/>
      </w:r>
      <w:r w:rsidRPr="00784212">
        <w:rPr>
          <w:rFonts w:cs="Arial"/>
          <w:b/>
          <w:u w:val="single"/>
        </w:rPr>
        <w:t>MISS USE OR MISSAPPROPRIATION OF COUNCIL FUNDS</w:t>
      </w:r>
    </w:p>
    <w:p w14:paraId="6EF56AEC" w14:textId="67172CB5" w:rsidR="00784212" w:rsidRDefault="00784212" w:rsidP="00793DB8">
      <w:pPr>
        <w:tabs>
          <w:tab w:val="left" w:pos="1276"/>
        </w:tabs>
        <w:rPr>
          <w:rFonts w:cs="Arial"/>
          <w:b/>
          <w:u w:val="single"/>
        </w:rPr>
      </w:pPr>
    </w:p>
    <w:p w14:paraId="7F1AFBE2" w14:textId="547A4846" w:rsidR="00784212" w:rsidRPr="00784212" w:rsidRDefault="00784212" w:rsidP="00784212">
      <w:pPr>
        <w:tabs>
          <w:tab w:val="left" w:pos="1276"/>
        </w:tabs>
        <w:ind w:left="1276"/>
        <w:rPr>
          <w:rFonts w:cs="Arial"/>
        </w:rPr>
      </w:pPr>
      <w:r>
        <w:rPr>
          <w:rFonts w:cs="Arial"/>
        </w:rPr>
        <w:t>To consider setting up a policy for the miss use or misappropriation of Council funds.</w:t>
      </w:r>
    </w:p>
    <w:p w14:paraId="6C60EDD4" w14:textId="0C350CFA" w:rsidR="00784212" w:rsidRDefault="00784212" w:rsidP="00793DB8">
      <w:pPr>
        <w:tabs>
          <w:tab w:val="left" w:pos="1276"/>
        </w:tabs>
        <w:rPr>
          <w:rFonts w:cs="Arial"/>
          <w:b/>
        </w:rPr>
      </w:pPr>
    </w:p>
    <w:p w14:paraId="18B0339D" w14:textId="64270265" w:rsidR="007C4556" w:rsidRPr="00405EA3" w:rsidRDefault="00784212" w:rsidP="00BB3035">
      <w:pPr>
        <w:tabs>
          <w:tab w:val="left" w:pos="1276"/>
        </w:tabs>
        <w:rPr>
          <w:rFonts w:cs="Arial"/>
          <w:b/>
          <w:szCs w:val="24"/>
        </w:rPr>
      </w:pPr>
      <w:r>
        <w:rPr>
          <w:rFonts w:cs="Arial"/>
          <w:b/>
          <w:szCs w:val="24"/>
        </w:rPr>
        <w:t>11</w:t>
      </w:r>
      <w:r w:rsidR="00793DB8" w:rsidRPr="00405EA3">
        <w:rPr>
          <w:rFonts w:cs="Arial"/>
          <w:b/>
          <w:szCs w:val="24"/>
        </w:rPr>
        <w:t>.FG</w:t>
      </w:r>
      <w:r w:rsidR="00793DB8" w:rsidRPr="00405EA3">
        <w:rPr>
          <w:rFonts w:cs="Arial"/>
          <w:b/>
          <w:szCs w:val="24"/>
        </w:rPr>
        <w:tab/>
      </w:r>
      <w:r w:rsidR="00793DB8" w:rsidRPr="00405EA3">
        <w:rPr>
          <w:rFonts w:cs="Arial"/>
          <w:b/>
          <w:szCs w:val="24"/>
          <w:u w:val="single"/>
        </w:rPr>
        <w:t>I</w:t>
      </w:r>
      <w:r w:rsidR="00405EA3" w:rsidRPr="00405EA3">
        <w:rPr>
          <w:rFonts w:cs="Arial"/>
          <w:b/>
          <w:szCs w:val="24"/>
          <w:u w:val="single"/>
        </w:rPr>
        <w:t>.</w:t>
      </w:r>
      <w:r w:rsidR="00793DB8" w:rsidRPr="00405EA3">
        <w:rPr>
          <w:rFonts w:cs="Arial"/>
          <w:b/>
          <w:szCs w:val="24"/>
          <w:u w:val="single"/>
        </w:rPr>
        <w:t>T</w:t>
      </w:r>
      <w:r w:rsidR="00405EA3" w:rsidRPr="00405EA3">
        <w:rPr>
          <w:rFonts w:cs="Arial"/>
          <w:b/>
          <w:szCs w:val="24"/>
          <w:u w:val="single"/>
        </w:rPr>
        <w:t>.</w:t>
      </w:r>
      <w:r w:rsidR="00793DB8" w:rsidRPr="00405EA3">
        <w:rPr>
          <w:rFonts w:cs="Arial"/>
          <w:b/>
          <w:szCs w:val="24"/>
          <w:u w:val="single"/>
        </w:rPr>
        <w:t xml:space="preserve"> EQUIPMENT FOR MEMBERS</w:t>
      </w:r>
    </w:p>
    <w:p w14:paraId="323B8629" w14:textId="142663A1" w:rsidR="00793DB8" w:rsidRDefault="00793DB8" w:rsidP="00BB3035">
      <w:pPr>
        <w:tabs>
          <w:tab w:val="left" w:pos="1276"/>
        </w:tabs>
        <w:rPr>
          <w:rFonts w:cs="Arial"/>
          <w:szCs w:val="24"/>
        </w:rPr>
      </w:pPr>
    </w:p>
    <w:p w14:paraId="20D7DAE8" w14:textId="77777777" w:rsidR="00405EA3" w:rsidRDefault="00793DB8" w:rsidP="00BB3035">
      <w:pPr>
        <w:tabs>
          <w:tab w:val="left" w:pos="1276"/>
        </w:tabs>
        <w:rPr>
          <w:rFonts w:cs="Arial"/>
          <w:szCs w:val="24"/>
        </w:rPr>
      </w:pPr>
      <w:r>
        <w:rPr>
          <w:rFonts w:cs="Arial"/>
          <w:szCs w:val="24"/>
        </w:rPr>
        <w:tab/>
        <w:t>To consider providing laptops/</w:t>
      </w:r>
      <w:proofErr w:type="spellStart"/>
      <w:r>
        <w:rPr>
          <w:rFonts w:cs="Arial"/>
          <w:szCs w:val="24"/>
        </w:rPr>
        <w:t>i</w:t>
      </w:r>
      <w:proofErr w:type="spellEnd"/>
      <w:r>
        <w:rPr>
          <w:rFonts w:cs="Arial"/>
          <w:szCs w:val="24"/>
        </w:rPr>
        <w:t xml:space="preserve"> pads for Councillors</w:t>
      </w:r>
      <w:r w:rsidR="00405EA3">
        <w:rPr>
          <w:rFonts w:cs="Arial"/>
          <w:szCs w:val="24"/>
        </w:rPr>
        <w:t>.</w:t>
      </w:r>
    </w:p>
    <w:p w14:paraId="33774370" w14:textId="77777777" w:rsidR="00405EA3" w:rsidRDefault="00405EA3" w:rsidP="00BB3035">
      <w:pPr>
        <w:tabs>
          <w:tab w:val="left" w:pos="1276"/>
        </w:tabs>
        <w:rPr>
          <w:rFonts w:cs="Arial"/>
          <w:szCs w:val="24"/>
        </w:rPr>
      </w:pPr>
    </w:p>
    <w:p w14:paraId="4D957D65" w14:textId="77777777" w:rsidR="00594327" w:rsidRDefault="00594327" w:rsidP="00BB3035">
      <w:pPr>
        <w:tabs>
          <w:tab w:val="left" w:pos="1276"/>
        </w:tabs>
        <w:rPr>
          <w:rFonts w:cs="Arial"/>
          <w:b/>
          <w:szCs w:val="24"/>
        </w:rPr>
      </w:pPr>
    </w:p>
    <w:p w14:paraId="18C0CA77" w14:textId="77777777" w:rsidR="00594327" w:rsidRDefault="00594327" w:rsidP="00BB3035">
      <w:pPr>
        <w:tabs>
          <w:tab w:val="left" w:pos="1276"/>
        </w:tabs>
        <w:rPr>
          <w:rFonts w:cs="Arial"/>
          <w:b/>
          <w:szCs w:val="24"/>
        </w:rPr>
      </w:pPr>
    </w:p>
    <w:p w14:paraId="0CEE7D21" w14:textId="3EF00371" w:rsidR="00405EA3" w:rsidRPr="00405EA3" w:rsidRDefault="00784212" w:rsidP="00BB3035">
      <w:pPr>
        <w:tabs>
          <w:tab w:val="left" w:pos="1276"/>
        </w:tabs>
        <w:rPr>
          <w:rFonts w:cs="Arial"/>
          <w:b/>
          <w:szCs w:val="24"/>
        </w:rPr>
      </w:pPr>
      <w:r>
        <w:rPr>
          <w:rFonts w:cs="Arial"/>
          <w:b/>
          <w:szCs w:val="24"/>
        </w:rPr>
        <w:t>12</w:t>
      </w:r>
      <w:r w:rsidR="00405EA3" w:rsidRPr="00405EA3">
        <w:rPr>
          <w:rFonts w:cs="Arial"/>
          <w:b/>
          <w:szCs w:val="24"/>
        </w:rPr>
        <w:t>.FG</w:t>
      </w:r>
      <w:r w:rsidR="00405EA3" w:rsidRPr="00405EA3">
        <w:rPr>
          <w:rFonts w:cs="Arial"/>
          <w:b/>
          <w:szCs w:val="24"/>
        </w:rPr>
        <w:tab/>
      </w:r>
      <w:r w:rsidR="00405EA3" w:rsidRPr="00405EA3">
        <w:rPr>
          <w:rFonts w:cs="Arial"/>
          <w:b/>
          <w:szCs w:val="24"/>
          <w:u w:val="single"/>
        </w:rPr>
        <w:t>RISK REGISTER</w:t>
      </w:r>
    </w:p>
    <w:p w14:paraId="2F517E97" w14:textId="77777777" w:rsidR="00405EA3" w:rsidRDefault="00405EA3" w:rsidP="00BB3035">
      <w:pPr>
        <w:tabs>
          <w:tab w:val="left" w:pos="1276"/>
        </w:tabs>
        <w:rPr>
          <w:rFonts w:cs="Arial"/>
          <w:szCs w:val="24"/>
        </w:rPr>
      </w:pPr>
    </w:p>
    <w:p w14:paraId="1FC8C832" w14:textId="20FDB605" w:rsidR="00793DB8" w:rsidRDefault="00405EA3" w:rsidP="00BB3035">
      <w:pPr>
        <w:tabs>
          <w:tab w:val="left" w:pos="1276"/>
        </w:tabs>
        <w:rPr>
          <w:rFonts w:cs="Arial"/>
          <w:szCs w:val="24"/>
        </w:rPr>
      </w:pPr>
      <w:r>
        <w:rPr>
          <w:rFonts w:cs="Arial"/>
          <w:szCs w:val="24"/>
        </w:rPr>
        <w:tab/>
        <w:t>To review the Council’s financial risk register (enclosed)</w:t>
      </w:r>
      <w:r w:rsidR="00793DB8">
        <w:rPr>
          <w:rFonts w:cs="Arial"/>
          <w:szCs w:val="24"/>
        </w:rPr>
        <w:t xml:space="preserve"> </w:t>
      </w:r>
    </w:p>
    <w:p w14:paraId="403C92B7" w14:textId="4F9F7F72" w:rsidR="00405EA3" w:rsidRDefault="00405EA3" w:rsidP="00BB3035">
      <w:pPr>
        <w:tabs>
          <w:tab w:val="left" w:pos="1276"/>
        </w:tabs>
        <w:rPr>
          <w:rFonts w:cs="Arial"/>
          <w:szCs w:val="24"/>
        </w:rPr>
      </w:pPr>
    </w:p>
    <w:p w14:paraId="14FCEA03" w14:textId="77777777" w:rsidR="00405EA3" w:rsidRDefault="00405EA3" w:rsidP="00BB3035">
      <w:pPr>
        <w:tabs>
          <w:tab w:val="left" w:pos="1276"/>
        </w:tabs>
        <w:rPr>
          <w:rFonts w:cs="Arial"/>
          <w:b/>
          <w:szCs w:val="24"/>
        </w:rPr>
      </w:pPr>
    </w:p>
    <w:p w14:paraId="34E927E9" w14:textId="534EC4D4" w:rsidR="00405EA3" w:rsidRDefault="00784212" w:rsidP="00BB3035">
      <w:pPr>
        <w:tabs>
          <w:tab w:val="left" w:pos="1276"/>
        </w:tabs>
        <w:rPr>
          <w:rFonts w:cs="Arial"/>
          <w:b/>
          <w:szCs w:val="24"/>
          <w:u w:val="single"/>
        </w:rPr>
      </w:pPr>
      <w:r>
        <w:rPr>
          <w:rFonts w:cs="Arial"/>
          <w:b/>
          <w:szCs w:val="24"/>
        </w:rPr>
        <w:t>13</w:t>
      </w:r>
      <w:r w:rsidR="00405EA3" w:rsidRPr="00405EA3">
        <w:rPr>
          <w:rFonts w:cs="Arial"/>
          <w:b/>
          <w:szCs w:val="24"/>
        </w:rPr>
        <w:t>.FG</w:t>
      </w:r>
      <w:r w:rsidR="008C164F" w:rsidRPr="00405EA3">
        <w:rPr>
          <w:rFonts w:cs="Arial"/>
          <w:b/>
          <w:szCs w:val="24"/>
        </w:rPr>
        <w:tab/>
      </w:r>
      <w:r w:rsidR="008C164F">
        <w:rPr>
          <w:rFonts w:cs="Arial"/>
          <w:b/>
          <w:szCs w:val="24"/>
        </w:rPr>
        <w:t xml:space="preserve"> </w:t>
      </w:r>
      <w:r w:rsidR="008C164F" w:rsidRPr="008C164F">
        <w:rPr>
          <w:rFonts w:cs="Arial"/>
          <w:b/>
          <w:szCs w:val="24"/>
          <w:u w:val="single"/>
        </w:rPr>
        <w:t>FINANCIAL</w:t>
      </w:r>
      <w:r w:rsidR="00405EA3" w:rsidRPr="008C164F">
        <w:rPr>
          <w:rFonts w:cs="Arial"/>
          <w:b/>
          <w:szCs w:val="24"/>
          <w:u w:val="single"/>
        </w:rPr>
        <w:t xml:space="preserve"> </w:t>
      </w:r>
      <w:r w:rsidR="00405EA3" w:rsidRPr="00405EA3">
        <w:rPr>
          <w:rFonts w:cs="Arial"/>
          <w:b/>
          <w:szCs w:val="24"/>
          <w:u w:val="single"/>
        </w:rPr>
        <w:t>TERMS FOR THE ZONE BUILDING</w:t>
      </w:r>
    </w:p>
    <w:p w14:paraId="7A657204" w14:textId="301844FB" w:rsidR="00405EA3" w:rsidRDefault="00405EA3" w:rsidP="00BB3035">
      <w:pPr>
        <w:tabs>
          <w:tab w:val="left" w:pos="1276"/>
        </w:tabs>
        <w:rPr>
          <w:rFonts w:cs="Arial"/>
          <w:b/>
          <w:szCs w:val="24"/>
          <w:u w:val="single"/>
        </w:rPr>
      </w:pPr>
    </w:p>
    <w:p w14:paraId="2E1B2568" w14:textId="43443C4B" w:rsidR="00405EA3" w:rsidRPr="00405EA3" w:rsidRDefault="008C164F" w:rsidP="00405EA3">
      <w:pPr>
        <w:tabs>
          <w:tab w:val="left" w:pos="1276"/>
        </w:tabs>
        <w:ind w:left="1276"/>
        <w:rPr>
          <w:rFonts w:cs="Arial"/>
          <w:szCs w:val="24"/>
        </w:rPr>
      </w:pPr>
      <w:r>
        <w:rPr>
          <w:rFonts w:cs="Arial"/>
          <w:szCs w:val="24"/>
        </w:rPr>
        <w:t xml:space="preserve">  </w:t>
      </w:r>
      <w:r w:rsidR="00405EA3">
        <w:rPr>
          <w:rFonts w:cs="Arial"/>
          <w:szCs w:val="24"/>
        </w:rPr>
        <w:t xml:space="preserve">To agree the financial terms for the building of the Zone centre (information </w:t>
      </w:r>
      <w:r>
        <w:rPr>
          <w:rFonts w:cs="Arial"/>
          <w:szCs w:val="24"/>
        </w:rPr>
        <w:t xml:space="preserve">     </w:t>
      </w:r>
      <w:r w:rsidR="009C4BF3">
        <w:rPr>
          <w:rFonts w:cs="Arial"/>
          <w:szCs w:val="24"/>
        </w:rPr>
        <w:t xml:space="preserve"> </w:t>
      </w:r>
      <w:r w:rsidR="00784212">
        <w:rPr>
          <w:rFonts w:cs="Arial"/>
          <w:szCs w:val="24"/>
        </w:rPr>
        <w:t xml:space="preserve">   </w:t>
      </w:r>
      <w:r w:rsidR="00405EA3">
        <w:rPr>
          <w:rFonts w:cs="Arial"/>
          <w:szCs w:val="24"/>
        </w:rPr>
        <w:t>enclosed)</w:t>
      </w:r>
    </w:p>
    <w:p w14:paraId="07525963" w14:textId="4C4A1861" w:rsidR="00BB3035" w:rsidRDefault="00BB3035" w:rsidP="00BB3035">
      <w:pPr>
        <w:tabs>
          <w:tab w:val="left" w:pos="1276"/>
        </w:tabs>
        <w:rPr>
          <w:rFonts w:cs="Arial"/>
          <w:szCs w:val="24"/>
        </w:rPr>
      </w:pPr>
    </w:p>
    <w:p w14:paraId="6E86C552" w14:textId="04E0F266" w:rsidR="00310ECA" w:rsidRPr="008C164F" w:rsidRDefault="00784212" w:rsidP="004C21E4">
      <w:pPr>
        <w:tabs>
          <w:tab w:val="left" w:pos="1276"/>
        </w:tabs>
        <w:rPr>
          <w:rFonts w:cs="Arial"/>
          <w:szCs w:val="24"/>
        </w:rPr>
      </w:pPr>
      <w:r>
        <w:rPr>
          <w:rFonts w:cs="Arial"/>
          <w:b/>
          <w:szCs w:val="24"/>
        </w:rPr>
        <w:t>14</w:t>
      </w:r>
      <w:r w:rsidR="00320EEC">
        <w:rPr>
          <w:rFonts w:cs="Arial"/>
          <w:b/>
          <w:szCs w:val="24"/>
        </w:rPr>
        <w:t>.</w:t>
      </w:r>
      <w:r w:rsidR="005E6B32" w:rsidRPr="00471FD9">
        <w:rPr>
          <w:rFonts w:cs="Arial"/>
          <w:b/>
          <w:szCs w:val="24"/>
        </w:rPr>
        <w:t>FG</w:t>
      </w:r>
      <w:r w:rsidR="005E6B32" w:rsidRPr="00471FD9">
        <w:rPr>
          <w:rFonts w:cs="Arial"/>
          <w:b/>
          <w:szCs w:val="24"/>
        </w:rPr>
        <w:tab/>
      </w:r>
      <w:r w:rsidR="003F0A13">
        <w:rPr>
          <w:rFonts w:cs="Arial"/>
          <w:b/>
          <w:szCs w:val="24"/>
        </w:rPr>
        <w:tab/>
      </w:r>
      <w:r w:rsidR="009658A7">
        <w:rPr>
          <w:rFonts w:cs="Arial"/>
          <w:b/>
          <w:szCs w:val="24"/>
          <w:u w:val="single"/>
        </w:rPr>
        <w:t>FINANCIAL REPORT</w:t>
      </w:r>
    </w:p>
    <w:p w14:paraId="00219992" w14:textId="54F078DC" w:rsidR="004C21E4" w:rsidRDefault="004C21E4" w:rsidP="004C21E4">
      <w:pPr>
        <w:tabs>
          <w:tab w:val="left" w:pos="1276"/>
        </w:tabs>
        <w:rPr>
          <w:rFonts w:cs="Arial"/>
          <w:b/>
          <w:szCs w:val="24"/>
        </w:rPr>
      </w:pPr>
    </w:p>
    <w:p w14:paraId="0A42AC98" w14:textId="77777777" w:rsidR="00543BBE" w:rsidRDefault="009658A7" w:rsidP="004C21E4">
      <w:pPr>
        <w:tabs>
          <w:tab w:val="left" w:pos="1276"/>
        </w:tabs>
        <w:ind w:left="1440"/>
        <w:rPr>
          <w:rFonts w:cs="Arial"/>
          <w:szCs w:val="24"/>
        </w:rPr>
      </w:pPr>
      <w:r>
        <w:rPr>
          <w:rFonts w:cs="Arial"/>
          <w:szCs w:val="24"/>
        </w:rPr>
        <w:t>To receive the income and expenditure report</w:t>
      </w:r>
      <w:r w:rsidR="00D24F69">
        <w:rPr>
          <w:rFonts w:cs="Arial"/>
          <w:szCs w:val="24"/>
        </w:rPr>
        <w:t xml:space="preserve"> for</w:t>
      </w:r>
      <w:r w:rsidR="00543BBE">
        <w:rPr>
          <w:rFonts w:cs="Arial"/>
          <w:szCs w:val="24"/>
        </w:rPr>
        <w:t>:</w:t>
      </w:r>
    </w:p>
    <w:p w14:paraId="28596079" w14:textId="48ADE341" w:rsidR="004C21E4" w:rsidRDefault="00320EEC" w:rsidP="004C21E4">
      <w:pPr>
        <w:tabs>
          <w:tab w:val="left" w:pos="1276"/>
        </w:tabs>
        <w:ind w:left="1440"/>
        <w:rPr>
          <w:rFonts w:cs="Arial"/>
          <w:szCs w:val="24"/>
        </w:rPr>
      </w:pPr>
      <w:r>
        <w:rPr>
          <w:rFonts w:cs="Arial"/>
          <w:szCs w:val="24"/>
        </w:rPr>
        <w:t xml:space="preserve">1 </w:t>
      </w:r>
      <w:r w:rsidR="00543BBE">
        <w:rPr>
          <w:rFonts w:cs="Arial"/>
          <w:szCs w:val="24"/>
        </w:rPr>
        <w:t>January</w:t>
      </w:r>
      <w:r w:rsidR="004963D0">
        <w:rPr>
          <w:rFonts w:cs="Arial"/>
          <w:szCs w:val="24"/>
        </w:rPr>
        <w:t xml:space="preserve"> </w:t>
      </w:r>
      <w:r>
        <w:rPr>
          <w:rFonts w:cs="Arial"/>
          <w:szCs w:val="24"/>
        </w:rPr>
        <w:t xml:space="preserve">- 31 </w:t>
      </w:r>
      <w:r w:rsidR="00543BBE">
        <w:rPr>
          <w:rFonts w:cs="Arial"/>
          <w:szCs w:val="24"/>
        </w:rPr>
        <w:t>March</w:t>
      </w:r>
      <w:r w:rsidR="009C4BF3">
        <w:rPr>
          <w:rFonts w:cs="Arial"/>
          <w:szCs w:val="24"/>
        </w:rPr>
        <w:t xml:space="preserve"> 2017</w:t>
      </w:r>
      <w:r>
        <w:rPr>
          <w:rFonts w:cs="Arial"/>
          <w:szCs w:val="24"/>
        </w:rPr>
        <w:t xml:space="preserve"> </w:t>
      </w:r>
      <w:r w:rsidR="004963D0">
        <w:rPr>
          <w:rFonts w:cs="Arial"/>
          <w:szCs w:val="24"/>
        </w:rPr>
        <w:t>(</w:t>
      </w:r>
      <w:r w:rsidR="009C4BF3">
        <w:rPr>
          <w:rFonts w:cs="Arial"/>
          <w:szCs w:val="24"/>
        </w:rPr>
        <w:t>month</w:t>
      </w:r>
      <w:r w:rsidR="00543BBE">
        <w:rPr>
          <w:rFonts w:cs="Arial"/>
          <w:szCs w:val="24"/>
        </w:rPr>
        <w:t xml:space="preserve"> 10,11 and 12 </w:t>
      </w:r>
      <w:r w:rsidR="004963D0">
        <w:rPr>
          <w:rFonts w:cs="Arial"/>
          <w:szCs w:val="24"/>
        </w:rPr>
        <w:t>enclosed).</w:t>
      </w:r>
    </w:p>
    <w:p w14:paraId="49B25981" w14:textId="0E47AE72" w:rsidR="00543BBE" w:rsidRDefault="00543BBE" w:rsidP="004C21E4">
      <w:pPr>
        <w:tabs>
          <w:tab w:val="left" w:pos="1276"/>
        </w:tabs>
        <w:ind w:left="1440"/>
        <w:rPr>
          <w:rFonts w:cs="Arial"/>
          <w:szCs w:val="24"/>
        </w:rPr>
      </w:pPr>
      <w:r>
        <w:rPr>
          <w:rFonts w:cs="Arial"/>
          <w:szCs w:val="24"/>
        </w:rPr>
        <w:t xml:space="preserve">1 April 2017 </w:t>
      </w:r>
      <w:r w:rsidR="009C4BF3">
        <w:rPr>
          <w:rFonts w:cs="Arial"/>
          <w:szCs w:val="24"/>
        </w:rPr>
        <w:t>-</w:t>
      </w:r>
      <w:r>
        <w:rPr>
          <w:rFonts w:cs="Arial"/>
          <w:szCs w:val="24"/>
        </w:rPr>
        <w:t xml:space="preserve"> 30 June 2017 (</w:t>
      </w:r>
      <w:r w:rsidR="009C4BF3">
        <w:rPr>
          <w:rFonts w:cs="Arial"/>
          <w:szCs w:val="24"/>
        </w:rPr>
        <w:t xml:space="preserve">month 1,2 and 3 </w:t>
      </w:r>
      <w:r>
        <w:rPr>
          <w:rFonts w:cs="Arial"/>
          <w:szCs w:val="24"/>
        </w:rPr>
        <w:t>enclosed)</w:t>
      </w:r>
    </w:p>
    <w:p w14:paraId="32A86846" w14:textId="6F26CFA1" w:rsidR="00320EEC" w:rsidRDefault="00320EEC" w:rsidP="00320EEC">
      <w:pPr>
        <w:tabs>
          <w:tab w:val="left" w:pos="1276"/>
        </w:tabs>
        <w:rPr>
          <w:rFonts w:cs="Arial"/>
          <w:szCs w:val="24"/>
        </w:rPr>
      </w:pPr>
    </w:p>
    <w:p w14:paraId="2A31FF78" w14:textId="785C8DE8" w:rsidR="00736DF1" w:rsidRDefault="00784212" w:rsidP="00543BBE">
      <w:pPr>
        <w:tabs>
          <w:tab w:val="left" w:pos="1276"/>
        </w:tabs>
        <w:rPr>
          <w:rFonts w:cs="Arial"/>
          <w:b/>
          <w:szCs w:val="24"/>
          <w:u w:val="single"/>
        </w:rPr>
      </w:pPr>
      <w:r>
        <w:rPr>
          <w:rFonts w:cs="Arial"/>
          <w:b/>
          <w:szCs w:val="24"/>
        </w:rPr>
        <w:t>15</w:t>
      </w:r>
      <w:r w:rsidR="00320EEC" w:rsidRPr="00736DF1">
        <w:rPr>
          <w:rFonts w:cs="Arial"/>
          <w:b/>
          <w:szCs w:val="24"/>
        </w:rPr>
        <w:t>.FG</w:t>
      </w:r>
      <w:r w:rsidR="00320EEC">
        <w:rPr>
          <w:rFonts w:cs="Arial"/>
          <w:szCs w:val="24"/>
        </w:rPr>
        <w:tab/>
      </w:r>
      <w:r w:rsidR="00736DF1">
        <w:rPr>
          <w:rFonts w:cs="Arial"/>
          <w:szCs w:val="24"/>
        </w:rPr>
        <w:t xml:space="preserve">   </w:t>
      </w:r>
      <w:r w:rsidR="009C4BF3" w:rsidRPr="009C4BF3">
        <w:rPr>
          <w:rFonts w:cs="Arial"/>
          <w:b/>
          <w:szCs w:val="24"/>
          <w:u w:val="single"/>
        </w:rPr>
        <w:t>BANK INFORMATION</w:t>
      </w:r>
    </w:p>
    <w:p w14:paraId="6F0E82DE" w14:textId="1C2DAF93" w:rsidR="009C4BF3" w:rsidRDefault="009C4BF3" w:rsidP="00543BBE">
      <w:pPr>
        <w:tabs>
          <w:tab w:val="left" w:pos="1276"/>
        </w:tabs>
        <w:rPr>
          <w:rFonts w:cs="Arial"/>
          <w:b/>
          <w:szCs w:val="24"/>
          <w:u w:val="single"/>
        </w:rPr>
      </w:pPr>
    </w:p>
    <w:p w14:paraId="1FB55838" w14:textId="0571868F" w:rsidR="009C4BF3" w:rsidRPr="009C4BF3" w:rsidRDefault="009C4BF3" w:rsidP="009C4BF3">
      <w:pPr>
        <w:tabs>
          <w:tab w:val="left" w:pos="1276"/>
        </w:tabs>
        <w:ind w:left="1440"/>
        <w:rPr>
          <w:rFonts w:cs="Arial"/>
          <w:szCs w:val="24"/>
        </w:rPr>
      </w:pPr>
      <w:r>
        <w:rPr>
          <w:rFonts w:cs="Arial"/>
          <w:szCs w:val="24"/>
        </w:rPr>
        <w:t xml:space="preserve">Lloyds Bank account has been closed and the outstanding balances transferred to </w:t>
      </w:r>
      <w:proofErr w:type="spellStart"/>
      <w:r>
        <w:rPr>
          <w:rFonts w:cs="Arial"/>
          <w:szCs w:val="24"/>
        </w:rPr>
        <w:t>Handelsbanken</w:t>
      </w:r>
      <w:proofErr w:type="spellEnd"/>
      <w:r>
        <w:rPr>
          <w:rFonts w:cs="Arial"/>
          <w:szCs w:val="24"/>
        </w:rPr>
        <w:t>; the Council’s bank.</w:t>
      </w:r>
    </w:p>
    <w:p w14:paraId="0218B865" w14:textId="5C52E8F4" w:rsidR="009C4BF3" w:rsidRDefault="009C4BF3" w:rsidP="00543BBE">
      <w:pPr>
        <w:tabs>
          <w:tab w:val="left" w:pos="1276"/>
        </w:tabs>
        <w:rPr>
          <w:rFonts w:cs="Arial"/>
          <w:szCs w:val="24"/>
        </w:rPr>
      </w:pPr>
    </w:p>
    <w:p w14:paraId="73BFB686" w14:textId="26E1E88A" w:rsidR="009C4BF3" w:rsidRPr="004C21E4" w:rsidRDefault="009C4BF3" w:rsidP="00543BBE">
      <w:pPr>
        <w:tabs>
          <w:tab w:val="left" w:pos="1276"/>
        </w:tabs>
        <w:rPr>
          <w:rFonts w:cs="Arial"/>
          <w:szCs w:val="24"/>
        </w:rPr>
      </w:pPr>
      <w:r>
        <w:rPr>
          <w:rFonts w:cs="Arial"/>
          <w:szCs w:val="24"/>
        </w:rPr>
        <w:tab/>
      </w:r>
      <w:r>
        <w:rPr>
          <w:rFonts w:cs="Arial"/>
          <w:szCs w:val="24"/>
        </w:rPr>
        <w:tab/>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BC3A73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594327">
      <w:rPr>
        <w:rFonts w:cs="Arial"/>
        <w:noProof/>
        <w:sz w:val="16"/>
        <w:szCs w:val="16"/>
      </w:rPr>
      <w:t>3</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3E03CA3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594327">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5088A"/>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3BBE"/>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271F"/>
    <w:rsid w:val="007C304A"/>
    <w:rsid w:val="007C4556"/>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2AD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6D51"/>
    <w:rsid w:val="00F77C9E"/>
    <w:rsid w:val="00F827B2"/>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409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terms/"/>
    <ds:schemaRef ds:uri="http://schemas.openxmlformats.org/package/2006/metadata/core-properties"/>
    <ds:schemaRef ds:uri="http://schemas.microsoft.com/office/2006/documentManagement/types"/>
    <ds:schemaRef ds:uri="http://purl.org/dc/dcmitype/"/>
    <ds:schemaRef ds:uri="6946e38b-df06-4519-83ce-790159e35a35"/>
    <ds:schemaRef ds:uri="http://purl.org/dc/elements/1.1/"/>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MDTC</Template>
  <TotalTime>6</TotalTime>
  <Pages>3</Pages>
  <Words>504</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3150</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3</cp:revision>
  <cp:lastPrinted>2017-06-30T12:17:00Z</cp:lastPrinted>
  <dcterms:created xsi:type="dcterms:W3CDTF">2017-06-30T12:10:00Z</dcterms:created>
  <dcterms:modified xsi:type="dcterms:W3CDTF">2017-06-30T12:18:00Z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