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F4BB" w14:textId="77777777" w:rsidR="006B2DCA" w:rsidRDefault="006B2DCA" w:rsidP="006B2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Market Drayton Town Council</w:t>
      </w:r>
    </w:p>
    <w:p w14:paraId="02DEAF68" w14:textId="77777777" w:rsidR="006B2DCA" w:rsidRDefault="006B2DCA" w:rsidP="005346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b/>
          <w:sz w:val="32"/>
          <w:szCs w:val="32"/>
          <w:lang w:val="en-US"/>
        </w:rPr>
      </w:pPr>
    </w:p>
    <w:p w14:paraId="6248CA1D" w14:textId="77777777" w:rsidR="006B2DCA" w:rsidRPr="006B2DCA" w:rsidRDefault="006B2DCA" w:rsidP="005346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b/>
          <w:sz w:val="28"/>
          <w:szCs w:val="32"/>
          <w:lang w:val="en-US"/>
        </w:rPr>
      </w:pPr>
    </w:p>
    <w:p w14:paraId="75615039" w14:textId="33FBE9E5" w:rsidR="00534662" w:rsidRPr="006B2DCA" w:rsidRDefault="00534662" w:rsidP="005346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b/>
          <w:sz w:val="28"/>
          <w:szCs w:val="32"/>
          <w:lang w:val="en-US"/>
        </w:rPr>
      </w:pPr>
      <w:bookmarkStart w:id="0" w:name="_GoBack"/>
      <w:r w:rsidRPr="006B2DCA">
        <w:rPr>
          <w:rFonts w:ascii="Arial" w:hAnsi="Arial"/>
          <w:b/>
          <w:sz w:val="28"/>
          <w:szCs w:val="32"/>
          <w:lang w:val="en-US"/>
        </w:rPr>
        <w:t>Community and Governance.</w:t>
      </w:r>
    </w:p>
    <w:bookmarkEnd w:id="0"/>
    <w:p w14:paraId="314F97C3" w14:textId="77777777" w:rsidR="00534662" w:rsidRDefault="00534662" w:rsidP="005346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</w:p>
    <w:p w14:paraId="557DF3D2" w14:textId="77777777" w:rsidR="00534662" w:rsidRDefault="00534662" w:rsidP="005346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</w:p>
    <w:p w14:paraId="5BFFB347" w14:textId="77777777" w:rsidR="00534662" w:rsidRDefault="00534662" w:rsidP="0053466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</w:p>
    <w:p w14:paraId="7B8D8B86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To consider and implement where appropriate, proposals for the promotion and development of sports and recreation.</w:t>
      </w:r>
    </w:p>
    <w:p w14:paraId="002E80A1" w14:textId="77777777" w:rsidR="00534662" w:rsidRDefault="00534662" w:rsidP="0053466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sz w:val="24"/>
          <w:szCs w:val="24"/>
          <w:lang w:val="en-US"/>
        </w:rPr>
      </w:pPr>
    </w:p>
    <w:p w14:paraId="1309582A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To encourage and sponsor, recreational, social and cultural activities throughout the town.</w:t>
      </w:r>
    </w:p>
    <w:p w14:paraId="6887F529" w14:textId="77777777" w:rsidR="00534662" w:rsidRDefault="00534662" w:rsidP="00534662">
      <w:pPr>
        <w:pStyle w:val="ListParagraph"/>
        <w:rPr>
          <w:rFonts w:ascii="Arial" w:hAnsi="Arial"/>
          <w:sz w:val="24"/>
          <w:szCs w:val="24"/>
          <w:lang w:val="en-US"/>
        </w:rPr>
      </w:pPr>
    </w:p>
    <w:p w14:paraId="42D50D0D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Responding to consultations, NHS, Local and National Government</w:t>
      </w:r>
    </w:p>
    <w:p w14:paraId="02629201" w14:textId="77777777" w:rsidR="00534662" w:rsidRDefault="00534662" w:rsidP="00534662">
      <w:pPr>
        <w:pStyle w:val="ListParagraph"/>
        <w:rPr>
          <w:rFonts w:ascii="Arial" w:hAnsi="Arial"/>
          <w:sz w:val="24"/>
          <w:szCs w:val="24"/>
          <w:lang w:val="en-US"/>
        </w:rPr>
      </w:pPr>
    </w:p>
    <w:p w14:paraId="1A87E185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Respond and participation in Neighborhood, County, SAM Dev and Local Plans</w:t>
      </w:r>
    </w:p>
    <w:p w14:paraId="69E364C9" w14:textId="77777777" w:rsidR="00534662" w:rsidRDefault="00534662" w:rsidP="00534662">
      <w:pPr>
        <w:pStyle w:val="ListParagraph"/>
        <w:rPr>
          <w:rFonts w:ascii="Arial" w:hAnsi="Arial"/>
          <w:sz w:val="24"/>
          <w:szCs w:val="24"/>
          <w:lang w:val="en-US"/>
        </w:rPr>
      </w:pPr>
    </w:p>
    <w:p w14:paraId="539E7013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Economic development, through local initiatives and partnership working.</w:t>
      </w:r>
    </w:p>
    <w:p w14:paraId="003E68D1" w14:textId="77777777" w:rsidR="00534662" w:rsidRDefault="00534662" w:rsidP="00534662">
      <w:pPr>
        <w:pStyle w:val="ListParagraph"/>
        <w:rPr>
          <w:rFonts w:ascii="Arial" w:hAnsi="Arial"/>
          <w:sz w:val="24"/>
          <w:szCs w:val="24"/>
          <w:lang w:val="en-US"/>
        </w:rPr>
      </w:pPr>
    </w:p>
    <w:p w14:paraId="7547BA38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To review the situation regarding Public Transport on a regular basis and lobby for improvements where identified.</w:t>
      </w:r>
    </w:p>
    <w:p w14:paraId="5BBFDB33" w14:textId="77777777" w:rsidR="00534662" w:rsidRDefault="00534662" w:rsidP="00534662">
      <w:pPr>
        <w:pStyle w:val="ListParagraph"/>
        <w:rPr>
          <w:rFonts w:ascii="Arial" w:hAnsi="Arial"/>
          <w:sz w:val="24"/>
          <w:szCs w:val="24"/>
          <w:lang w:val="en-US"/>
        </w:rPr>
      </w:pPr>
    </w:p>
    <w:p w14:paraId="6A49081E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Environment protection, working with Canal River Trust, Severn Trent, Environment Agencies, Local County Councils and Volunteer groups.</w:t>
      </w:r>
    </w:p>
    <w:p w14:paraId="0EC969E0" w14:textId="77777777" w:rsidR="00534662" w:rsidRDefault="00534662" w:rsidP="00534662">
      <w:pPr>
        <w:pStyle w:val="ListParagraph"/>
        <w:rPr>
          <w:rFonts w:ascii="Arial" w:hAnsi="Arial"/>
          <w:sz w:val="24"/>
          <w:szCs w:val="24"/>
          <w:lang w:val="en-US"/>
        </w:rPr>
      </w:pPr>
    </w:p>
    <w:p w14:paraId="5FEF7D55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Community safety liaison with Emergency, Medical, Social services and Volunteer Services to support the community in times of crisis</w:t>
      </w:r>
    </w:p>
    <w:p w14:paraId="01A8003F" w14:textId="77777777" w:rsidR="00534662" w:rsidRDefault="00534662" w:rsidP="00534662">
      <w:pPr>
        <w:pStyle w:val="ListParagraph"/>
        <w:rPr>
          <w:rFonts w:ascii="Arial" w:hAnsi="Arial"/>
          <w:sz w:val="24"/>
          <w:szCs w:val="24"/>
          <w:lang w:val="en-US"/>
        </w:rPr>
      </w:pPr>
    </w:p>
    <w:p w14:paraId="251E269D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Liaison with Highways/ Traffic Management.</w:t>
      </w:r>
    </w:p>
    <w:p w14:paraId="10BC1195" w14:textId="77777777" w:rsidR="00534662" w:rsidRDefault="00534662" w:rsidP="00534662">
      <w:pPr>
        <w:pStyle w:val="ListParagraph"/>
        <w:rPr>
          <w:rFonts w:ascii="Arial" w:hAnsi="Arial"/>
          <w:sz w:val="24"/>
          <w:szCs w:val="24"/>
          <w:lang w:val="en-US"/>
        </w:rPr>
      </w:pPr>
    </w:p>
    <w:p w14:paraId="19FB371E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To consult through internet and messenger questionnaires on key issues affecting the community.</w:t>
      </w:r>
    </w:p>
    <w:p w14:paraId="557E3BA6" w14:textId="77777777" w:rsidR="00534662" w:rsidRDefault="00534662" w:rsidP="00534662">
      <w:pPr>
        <w:pStyle w:val="ListParagraph"/>
        <w:rPr>
          <w:rFonts w:ascii="Arial" w:hAnsi="Arial"/>
          <w:sz w:val="24"/>
          <w:szCs w:val="24"/>
          <w:lang w:val="en-US"/>
        </w:rPr>
      </w:pPr>
    </w:p>
    <w:p w14:paraId="66C324E9" w14:textId="77777777" w:rsidR="00534662" w:rsidRDefault="00534662" w:rsidP="00534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To consider all matters arising in relation to the boundaries of the town, the number of Town </w:t>
      </w:r>
      <w:proofErr w:type="spellStart"/>
      <w:r>
        <w:rPr>
          <w:rFonts w:ascii="Arial" w:hAnsi="Arial"/>
          <w:sz w:val="24"/>
          <w:szCs w:val="24"/>
          <w:lang w:val="en-US"/>
        </w:rPr>
        <w:t>Councillors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and elections of any kind within the town and make recommendations to the Council</w:t>
      </w:r>
    </w:p>
    <w:p w14:paraId="676BD975" w14:textId="77777777" w:rsidR="00534662" w:rsidRDefault="00534662" w:rsidP="0053466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sz w:val="24"/>
          <w:szCs w:val="24"/>
          <w:lang w:val="en-US"/>
        </w:rPr>
      </w:pPr>
    </w:p>
    <w:p w14:paraId="2F823D0A" w14:textId="77777777" w:rsidR="00534662" w:rsidRDefault="00534662" w:rsidP="0053466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12.     To be responsible for publicity matters, including any Annual Report, and the </w:t>
      </w:r>
    </w:p>
    <w:p w14:paraId="326C72D0" w14:textId="77777777" w:rsidR="00534662" w:rsidRDefault="00534662" w:rsidP="0053466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ab/>
        <w:t xml:space="preserve">    production of any town newsletters</w:t>
      </w:r>
    </w:p>
    <w:p w14:paraId="057D68A9" w14:textId="77777777" w:rsidR="000E6624" w:rsidRDefault="000E6624"/>
    <w:sectPr w:rsidR="000E6624" w:rsidSect="00480E6B">
      <w:pgSz w:w="11906" w:h="16838" w:code="9"/>
      <w:pgMar w:top="1440" w:right="1440" w:bottom="1440" w:left="1440" w:header="709" w:footer="709" w:gutter="11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A73D6"/>
    <w:multiLevelType w:val="hybridMultilevel"/>
    <w:tmpl w:val="489ACB0C"/>
    <w:lvl w:ilvl="0" w:tplc="F0D23018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62"/>
    <w:rsid w:val="000E6624"/>
    <w:rsid w:val="00480E6B"/>
    <w:rsid w:val="005153C9"/>
    <w:rsid w:val="00534662"/>
    <w:rsid w:val="006B2DCA"/>
    <w:rsid w:val="007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70B7"/>
  <w15:chartTrackingRefBased/>
  <w15:docId w15:val="{52F5CB9F-2A8A-4FEC-BF99-0E59AD3F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662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Admin-2013</cp:lastModifiedBy>
  <cp:revision>2</cp:revision>
  <dcterms:created xsi:type="dcterms:W3CDTF">2018-02-08T11:24:00Z</dcterms:created>
  <dcterms:modified xsi:type="dcterms:W3CDTF">2018-02-08T11:32:00Z</dcterms:modified>
</cp:coreProperties>
</file>