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222EC" w14:textId="77777777" w:rsidR="00D829EE" w:rsidRDefault="00043C52"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10FFD19B" w:rsidR="00820A4E" w:rsidRDefault="00187ACC" w:rsidP="00BF032B">
      <w:pPr>
        <w:rPr>
          <w:rFonts w:cs="Arial"/>
          <w:szCs w:val="24"/>
        </w:rPr>
      </w:pPr>
      <w:r>
        <w:rPr>
          <w:rFonts w:cs="Arial"/>
          <w:szCs w:val="24"/>
        </w:rPr>
        <w:t xml:space="preserve"> </w:t>
      </w:r>
      <w:r w:rsidR="000C2FE7">
        <w:rPr>
          <w:rFonts w:cs="Arial"/>
          <w:szCs w:val="24"/>
        </w:rPr>
        <w:t>19 June</w:t>
      </w:r>
      <w:r w:rsidR="00080E39">
        <w:rPr>
          <w:rFonts w:cs="Arial"/>
          <w:szCs w:val="24"/>
        </w:rPr>
        <w:t xml:space="preserve"> 2020</w:t>
      </w:r>
    </w:p>
    <w:p w14:paraId="17FEE126" w14:textId="77777777" w:rsidR="0092168F" w:rsidRPr="00E03A6C" w:rsidRDefault="0092168F" w:rsidP="00BF032B">
      <w:pPr>
        <w:rPr>
          <w:rFonts w:cs="Arial"/>
          <w:szCs w:val="24"/>
        </w:rPr>
      </w:pP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3A337321" w:rsidR="000C2FE7" w:rsidRDefault="000C2FE7" w:rsidP="00B26361">
      <w:pPr>
        <w:tabs>
          <w:tab w:val="left" w:pos="1134"/>
        </w:tabs>
        <w:rPr>
          <w:rFonts w:cs="Arial"/>
          <w:szCs w:val="24"/>
        </w:rPr>
      </w:pPr>
      <w:r>
        <w:rPr>
          <w:rFonts w:cs="Arial"/>
          <w:szCs w:val="24"/>
        </w:rPr>
        <w:tab/>
        <w:t>Councillor S. Glover (Chairman</w:t>
      </w:r>
      <w:r w:rsidR="009E7D1A">
        <w:rPr>
          <w:rFonts w:cs="Arial"/>
          <w:szCs w:val="24"/>
        </w:rPr>
        <w:t>),</w:t>
      </w:r>
      <w:r>
        <w:rPr>
          <w:rFonts w:cs="Arial"/>
          <w:szCs w:val="24"/>
        </w:rPr>
        <w:t xml:space="preserve"> Councillor A. Cartwright (Vice Chairman).</w:t>
      </w:r>
    </w:p>
    <w:p w14:paraId="72CD3455" w14:textId="455DA38E" w:rsidR="000C2FE7" w:rsidRPr="00E03A6C" w:rsidRDefault="000C2FE7" w:rsidP="00B26361">
      <w:pPr>
        <w:tabs>
          <w:tab w:val="left" w:pos="1134"/>
        </w:tabs>
        <w:rPr>
          <w:rFonts w:cs="Arial"/>
          <w:szCs w:val="24"/>
        </w:rPr>
      </w:pPr>
      <w:r>
        <w:rPr>
          <w:rFonts w:cs="Arial"/>
          <w:szCs w:val="24"/>
        </w:rPr>
        <w:tab/>
      </w:r>
    </w:p>
    <w:p w14:paraId="77E1B64E" w14:textId="77777777" w:rsidR="00E03A6C" w:rsidRPr="00E03A6C" w:rsidRDefault="00E03A6C" w:rsidP="00BF032B">
      <w:pPr>
        <w:rPr>
          <w:rFonts w:cs="Arial"/>
          <w:szCs w:val="24"/>
        </w:rPr>
      </w:pP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004D581D" w14:textId="0B33DDC0" w:rsidR="00416E52" w:rsidRDefault="000C2FE7" w:rsidP="000C2FE7">
      <w:pPr>
        <w:pStyle w:val="Default"/>
        <w:rPr>
          <w:b/>
          <w:bCs/>
        </w:rPr>
      </w:pPr>
      <w:r w:rsidRPr="000C2FE7">
        <w:rPr>
          <w:b/>
          <w:bCs/>
        </w:rPr>
        <w:t xml:space="preserve">NOTICE IS HEREBY GIVEN </w:t>
      </w:r>
      <w:r>
        <w:t xml:space="preserve">that a </w:t>
      </w:r>
      <w:r w:rsidR="00416E52" w:rsidRPr="000C2FE7">
        <w:t>Finance &amp; General Purposes Committee</w:t>
      </w:r>
      <w:r>
        <w:t xml:space="preserve"> Meeting will take place at </w:t>
      </w:r>
      <w:r w:rsidRPr="000C2FE7">
        <w:rPr>
          <w:b/>
          <w:bCs/>
        </w:rPr>
        <w:t>7pm on Thursday 25 June 2020.</w:t>
      </w:r>
      <w:r w:rsidR="00416E52" w:rsidRPr="000C2FE7">
        <w:rPr>
          <w:b/>
          <w:bCs/>
        </w:rPr>
        <w:t xml:space="preserve"> </w:t>
      </w:r>
    </w:p>
    <w:p w14:paraId="2E998647" w14:textId="52C11740" w:rsidR="000C2FE7" w:rsidRDefault="000C2FE7" w:rsidP="000C2FE7">
      <w:pPr>
        <w:pStyle w:val="Default"/>
        <w:rPr>
          <w:b/>
          <w:bCs/>
        </w:rPr>
      </w:pPr>
    </w:p>
    <w:p w14:paraId="54A5DAB3" w14:textId="0DC2A525" w:rsidR="000C2FE7" w:rsidRDefault="000C2FE7" w:rsidP="000C2FE7">
      <w:pPr>
        <w:pStyle w:val="Default"/>
        <w:rPr>
          <w:b/>
          <w:bCs/>
        </w:rPr>
      </w:pPr>
      <w:r>
        <w:rPr>
          <w:b/>
          <w:bCs/>
        </w:rPr>
        <w:t>This is a virtual meeting.</w:t>
      </w:r>
    </w:p>
    <w:p w14:paraId="7F46401A" w14:textId="4516171D" w:rsidR="000C2FE7" w:rsidRDefault="000C2FE7" w:rsidP="000C2FE7">
      <w:pPr>
        <w:pStyle w:val="Default"/>
        <w:rPr>
          <w:b/>
          <w:bCs/>
        </w:rPr>
      </w:pPr>
    </w:p>
    <w:p w14:paraId="7B817C23" w14:textId="170979E6" w:rsidR="000C2FE7" w:rsidRDefault="000C2FE7" w:rsidP="000C2FE7">
      <w:pPr>
        <w:pStyle w:val="Default"/>
      </w:pPr>
      <w:r w:rsidRPr="000C2FE7">
        <w:t>Members of the public will be able to listen to the meeting by right clicking on the link below, then opening the hyperlink.  When the link opens, if you do not have Microsoft teams click on ‘watch on web’ then click on ‘join anonymously’.</w:t>
      </w:r>
    </w:p>
    <w:p w14:paraId="61963934" w14:textId="77777777" w:rsidR="00043C52" w:rsidRPr="000C2FE7" w:rsidRDefault="00043C52" w:rsidP="000C2FE7">
      <w:pPr>
        <w:pStyle w:val="Default"/>
      </w:pPr>
    </w:p>
    <w:p w14:paraId="43250448" w14:textId="487BB4C4" w:rsidR="000C2FE7" w:rsidRDefault="00043C52" w:rsidP="000C2FE7">
      <w:pPr>
        <w:pStyle w:val="Default"/>
      </w:pPr>
      <w:hyperlink r:id="rId10" w:history="1">
        <w:r w:rsidRPr="004B6DB1">
          <w:rPr>
            <w:rStyle w:val="Hyperlink"/>
          </w:rPr>
          <w:t>https://bit.ly/2BxcJqz</w:t>
        </w:r>
      </w:hyperlink>
    </w:p>
    <w:p w14:paraId="57E3CD6D" w14:textId="77777777" w:rsidR="00043C52" w:rsidRPr="00043C52" w:rsidRDefault="00043C52" w:rsidP="000C2FE7">
      <w:pPr>
        <w:pStyle w:val="Default"/>
      </w:pPr>
    </w:p>
    <w:p w14:paraId="633EEE6B" w14:textId="77777777" w:rsidR="00416E52" w:rsidRPr="000C2FE7" w:rsidRDefault="00416E52" w:rsidP="00820A4E">
      <w:pPr>
        <w:pStyle w:val="Default"/>
        <w:rPr>
          <w:b/>
          <w:bCs/>
        </w:rPr>
      </w:pPr>
    </w:p>
    <w:p w14:paraId="60AD00B7" w14:textId="4B851C34" w:rsidR="00F31C8C" w:rsidRPr="00820A4E" w:rsidRDefault="00F31C8C" w:rsidP="00F31C8C">
      <w:pPr>
        <w:rPr>
          <w:rFonts w:cs="Arial"/>
          <w:szCs w:val="24"/>
        </w:rPr>
      </w:pPr>
      <w:r>
        <w:rPr>
          <w:bCs/>
          <w:szCs w:val="24"/>
        </w:rPr>
        <w:t>T</w:t>
      </w:r>
      <w:r w:rsidRPr="00820A4E">
        <w:rPr>
          <w:szCs w:val="24"/>
        </w:rPr>
        <w:t>h</w:t>
      </w:r>
      <w:r>
        <w:rPr>
          <w:szCs w:val="24"/>
        </w:rPr>
        <w:t>e</w:t>
      </w:r>
      <w:r w:rsidRPr="00820A4E">
        <w:rPr>
          <w:szCs w:val="24"/>
        </w:rPr>
        <w:t xml:space="preserve"> meeting is open to the Press and Public.</w:t>
      </w:r>
      <w:r w:rsidRPr="00820A4E">
        <w:rPr>
          <w:rFonts w:cs="Arial"/>
          <w:szCs w:val="24"/>
        </w:rPr>
        <w:t xml:space="preserve"> </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73987F28"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r w:rsidR="00043C52">
        <w:rPr>
          <w:rFonts w:cs="Arial"/>
          <w:szCs w:val="24"/>
        </w:rPr>
        <w:t xml:space="preserve"> </w:t>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52282C06" w:rsidR="005E78C3" w:rsidRDefault="00234DF7" w:rsidP="00BF032B">
      <w:pPr>
        <w:rPr>
          <w:rFonts w:cs="Arial"/>
          <w:szCs w:val="24"/>
        </w:rPr>
      </w:pPr>
      <w:r>
        <w:rPr>
          <w:rFonts w:cs="Arial"/>
          <w:szCs w:val="24"/>
        </w:rPr>
        <w:t>Town Clerk</w:t>
      </w:r>
    </w:p>
    <w:p w14:paraId="6A2DB6D9" w14:textId="3FD868E8" w:rsidR="00923F2A" w:rsidRPr="00923F2A" w:rsidRDefault="00923F2A" w:rsidP="00923F2A">
      <w:pPr>
        <w:jc w:val="center"/>
        <w:rPr>
          <w:rFonts w:cs="Arial"/>
          <w:b/>
          <w:bCs/>
          <w:szCs w:val="24"/>
        </w:rPr>
      </w:pPr>
      <w:r w:rsidRPr="00923F2A">
        <w:rPr>
          <w:rFonts w:cs="Arial"/>
          <w:b/>
          <w:bCs/>
          <w:szCs w:val="24"/>
        </w:rPr>
        <w:t>The meeting will be recorded and live streamed</w:t>
      </w:r>
    </w:p>
    <w:p w14:paraId="60134081" w14:textId="77777777" w:rsidR="00B371F8" w:rsidRPr="006E209C" w:rsidRDefault="00B371F8" w:rsidP="00820A4E">
      <w:pPr>
        <w:pBdr>
          <w:bottom w:val="single" w:sz="18" w:space="1" w:color="auto"/>
        </w:pBdr>
        <w:rPr>
          <w:rFonts w:cs="Arial"/>
          <w:sz w:val="22"/>
          <w:szCs w:val="22"/>
        </w:rPr>
      </w:pPr>
    </w:p>
    <w:p w14:paraId="276D4459" w14:textId="77777777" w:rsidR="000972AB" w:rsidRDefault="000972AB" w:rsidP="000972AB">
      <w:pPr>
        <w:ind w:left="2880" w:firstLine="720"/>
        <w:rPr>
          <w:rFonts w:cs="Arial"/>
          <w:b/>
          <w:szCs w:val="24"/>
          <w:u w:val="single"/>
        </w:rPr>
      </w:pP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0FB021EA" w14:textId="77777777" w:rsidR="00784212" w:rsidRDefault="00784212" w:rsidP="00301D3D">
      <w:pPr>
        <w:tabs>
          <w:tab w:val="left" w:pos="1276"/>
        </w:tabs>
        <w:rPr>
          <w:rFonts w:cs="Arial"/>
          <w:b/>
          <w:szCs w:val="24"/>
        </w:rPr>
      </w:pPr>
    </w:p>
    <w:p w14:paraId="2F066814" w14:textId="77777777" w:rsidR="000972AB" w:rsidRDefault="000972AB" w:rsidP="00301D3D">
      <w:pPr>
        <w:tabs>
          <w:tab w:val="left" w:pos="1276"/>
        </w:tabs>
        <w:rPr>
          <w:rFonts w:cs="Arial"/>
          <w:b/>
          <w:szCs w:val="24"/>
        </w:rPr>
      </w:pPr>
    </w:p>
    <w:p w14:paraId="04604DF5" w14:textId="77777777" w:rsidR="000972AB" w:rsidRDefault="000972AB" w:rsidP="00301D3D">
      <w:pPr>
        <w:tabs>
          <w:tab w:val="left" w:pos="1276"/>
        </w:tabs>
        <w:rPr>
          <w:rFonts w:cs="Arial"/>
          <w:b/>
          <w:szCs w:val="24"/>
        </w:rPr>
      </w:pP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78A82C4B" w14:textId="24B24EB3" w:rsidR="000972AB" w:rsidRDefault="000972AB" w:rsidP="000972AB">
      <w:pPr>
        <w:tabs>
          <w:tab w:val="left" w:pos="1276"/>
        </w:tabs>
        <w:rPr>
          <w:rFonts w:cs="Arial"/>
          <w:szCs w:val="24"/>
        </w:rPr>
      </w:pPr>
    </w:p>
    <w:p w14:paraId="7F564B9B" w14:textId="5E25D8DC" w:rsidR="000972AB" w:rsidRPr="00EF7B17" w:rsidRDefault="000972AB" w:rsidP="000972AB">
      <w:pPr>
        <w:tabs>
          <w:tab w:val="left" w:pos="1276"/>
        </w:tabs>
        <w:rPr>
          <w:rFonts w:cs="Arial"/>
          <w:b/>
          <w:szCs w:val="24"/>
          <w:u w:val="single"/>
        </w:rPr>
      </w:pPr>
      <w:r>
        <w:rPr>
          <w:rFonts w:cs="Arial"/>
          <w:b/>
          <w:szCs w:val="24"/>
        </w:rPr>
        <w:t>3.</w:t>
      </w:r>
      <w:r w:rsidRPr="00950E6B">
        <w:rPr>
          <w:rFonts w:cs="Arial"/>
          <w:b/>
          <w:szCs w:val="24"/>
        </w:rPr>
        <w:t xml:space="preserve">FG </w:t>
      </w:r>
      <w:r>
        <w:rPr>
          <w:rFonts w:cs="Arial"/>
          <w:b/>
          <w:szCs w:val="24"/>
        </w:rPr>
        <w:tab/>
      </w:r>
      <w:r>
        <w:rPr>
          <w:rFonts w:cs="Arial"/>
          <w:b/>
          <w:szCs w:val="24"/>
        </w:rPr>
        <w:tab/>
      </w:r>
      <w:r w:rsidRPr="00EF7B17">
        <w:rPr>
          <w:rFonts w:cs="Arial"/>
          <w:b/>
          <w:szCs w:val="24"/>
          <w:u w:val="single"/>
        </w:rPr>
        <w:t>PUBLIC SESSION</w:t>
      </w:r>
    </w:p>
    <w:p w14:paraId="2C9F6C40" w14:textId="77777777" w:rsidR="000972AB" w:rsidRDefault="000972AB" w:rsidP="000972AB">
      <w:pPr>
        <w:tabs>
          <w:tab w:val="left" w:pos="1134"/>
        </w:tabs>
        <w:jc w:val="both"/>
        <w:rPr>
          <w:rFonts w:cs="Arial"/>
          <w:szCs w:val="24"/>
        </w:rPr>
      </w:pPr>
    </w:p>
    <w:p w14:paraId="7B089F4D" w14:textId="77777777" w:rsidR="000972AB" w:rsidRDefault="000972AB" w:rsidP="000972AB">
      <w:pPr>
        <w:ind w:left="1440"/>
        <w:jc w:val="both"/>
        <w:rPr>
          <w:rFonts w:cs="Arial"/>
          <w:szCs w:val="24"/>
        </w:rPr>
      </w:pPr>
      <w:r w:rsidRPr="007856F5">
        <w:rPr>
          <w:rFonts w:cs="Arial"/>
          <w:szCs w:val="24"/>
        </w:rPr>
        <w:t>Members of the public are invited to question the Council/Committee on local issues, provided they indicate their intention to do so to the Town Clerk by NOON on the day before the meeting</w:t>
      </w:r>
      <w:r>
        <w:rPr>
          <w:rFonts w:cs="Arial"/>
          <w:szCs w:val="24"/>
        </w:rPr>
        <w:t xml:space="preserve">.  </w:t>
      </w:r>
    </w:p>
    <w:p w14:paraId="14D434D4" w14:textId="77777777" w:rsidR="000972AB" w:rsidRDefault="000972AB" w:rsidP="000972AB">
      <w:pPr>
        <w:ind w:left="993" w:hanging="993"/>
        <w:jc w:val="both"/>
        <w:rPr>
          <w:rFonts w:cs="Arial"/>
          <w:szCs w:val="24"/>
        </w:rPr>
      </w:pPr>
    </w:p>
    <w:p w14:paraId="2BFB5334" w14:textId="77777777" w:rsidR="000972AB" w:rsidRDefault="000972AB" w:rsidP="000972AB">
      <w:pPr>
        <w:ind w:left="1440"/>
        <w:jc w:val="both"/>
        <w:rPr>
          <w:rFonts w:cs="Arial"/>
          <w:szCs w:val="24"/>
        </w:rPr>
      </w:pPr>
      <w:r>
        <w:rPr>
          <w:rFonts w:cs="Arial"/>
          <w:szCs w:val="24"/>
        </w:rPr>
        <w:t>Questions can be submitted in writing or asked virtually during the meeting.  If a member of the public wishes to join the virtual meeting they must provide a name and telephone number to the Clerk.  Residents wishing to speak will receive a</w:t>
      </w:r>
      <w:r w:rsidRPr="00FB265C">
        <w:rPr>
          <w:rFonts w:cs="Arial"/>
          <w:szCs w:val="24"/>
        </w:rPr>
        <w:t xml:space="preserve"> telephone call during the public session</w:t>
      </w:r>
      <w:r>
        <w:rPr>
          <w:rFonts w:cs="Arial"/>
          <w:szCs w:val="24"/>
        </w:rPr>
        <w:t>.</w:t>
      </w:r>
    </w:p>
    <w:p w14:paraId="63B3AF7B" w14:textId="77777777" w:rsidR="000972AB" w:rsidRDefault="000972AB" w:rsidP="000972AB">
      <w:pPr>
        <w:ind w:left="993" w:hanging="993"/>
        <w:jc w:val="both"/>
        <w:rPr>
          <w:rFonts w:cs="Arial"/>
          <w:szCs w:val="24"/>
        </w:rPr>
      </w:pPr>
    </w:p>
    <w:p w14:paraId="7F5FE75C" w14:textId="77777777" w:rsidR="000972AB" w:rsidRPr="007856F5" w:rsidRDefault="000972AB" w:rsidP="000972AB">
      <w:pPr>
        <w:ind w:left="1440"/>
        <w:jc w:val="both"/>
        <w:rPr>
          <w:rFonts w:cs="Arial"/>
          <w:szCs w:val="24"/>
        </w:rPr>
      </w:pPr>
      <w:r w:rsidRPr="007856F5">
        <w:rPr>
          <w:rFonts w:cs="Arial"/>
          <w:szCs w:val="24"/>
        </w:rPr>
        <w:t>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1D3BA0EC" w14:textId="77777777" w:rsidR="000972AB" w:rsidRPr="007856F5" w:rsidRDefault="000972AB" w:rsidP="000972AB">
      <w:pPr>
        <w:tabs>
          <w:tab w:val="left" w:pos="851"/>
        </w:tabs>
        <w:ind w:left="993" w:hanging="993"/>
        <w:jc w:val="both"/>
        <w:rPr>
          <w:rFonts w:cs="Arial"/>
          <w:szCs w:val="24"/>
        </w:rPr>
      </w:pPr>
    </w:p>
    <w:p w14:paraId="139931D0" w14:textId="77777777" w:rsidR="000972AB" w:rsidRDefault="000972AB" w:rsidP="000972AB">
      <w:pPr>
        <w:tabs>
          <w:tab w:val="left" w:pos="1134"/>
        </w:tabs>
        <w:ind w:left="1440"/>
        <w:jc w:val="both"/>
        <w:rPr>
          <w:rFonts w:cs="Arial"/>
          <w:szCs w:val="24"/>
        </w:rPr>
      </w:pPr>
      <w:r w:rsidRPr="007856F5">
        <w:rPr>
          <w:rFonts w:cs="Arial"/>
          <w:szCs w:val="24"/>
        </w:rPr>
        <w:t xml:space="preserve">Standing Orders will be suspended for </w:t>
      </w:r>
      <w:proofErr w:type="spellStart"/>
      <w:r>
        <w:rPr>
          <w:rFonts w:cs="Arial"/>
          <w:szCs w:val="24"/>
        </w:rPr>
        <w:t>upto</w:t>
      </w:r>
      <w:proofErr w:type="spellEnd"/>
      <w:r>
        <w:rPr>
          <w:rFonts w:cs="Arial"/>
          <w:szCs w:val="24"/>
        </w:rPr>
        <w:t xml:space="preserve"> </w:t>
      </w:r>
      <w:r w:rsidRPr="007856F5">
        <w:rPr>
          <w:rFonts w:cs="Arial"/>
          <w:szCs w:val="24"/>
        </w:rPr>
        <w:t>fifteen minutes during the public sessio</w:t>
      </w:r>
      <w:r>
        <w:rPr>
          <w:rFonts w:cs="Arial"/>
          <w:szCs w:val="24"/>
        </w:rPr>
        <w:t>n.</w:t>
      </w:r>
    </w:p>
    <w:p w14:paraId="6781F30E" w14:textId="77777777" w:rsidR="000972AB" w:rsidRDefault="000972AB" w:rsidP="000972AB">
      <w:pPr>
        <w:tabs>
          <w:tab w:val="left" w:pos="1276"/>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14912675" w14:textId="1301E56B" w:rsidR="00D67F0F" w:rsidRPr="00923F2A" w:rsidRDefault="004D72D5" w:rsidP="00923F2A">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tee held</w:t>
      </w:r>
      <w:r w:rsidR="00843513">
        <w:rPr>
          <w:rFonts w:cs="Arial"/>
          <w:szCs w:val="24"/>
        </w:rPr>
        <w:t xml:space="preserve"> on</w:t>
      </w:r>
      <w:r w:rsidR="00DB78FA">
        <w:rPr>
          <w:rFonts w:cs="Arial"/>
          <w:szCs w:val="24"/>
        </w:rPr>
        <w:t xml:space="preserve"> </w:t>
      </w:r>
      <w:r w:rsidR="00923F2A">
        <w:rPr>
          <w:rFonts w:cs="Arial"/>
          <w:szCs w:val="24"/>
        </w:rPr>
        <w:t>27 February 2020.</w:t>
      </w:r>
      <w:r w:rsidR="002D72AA">
        <w:rPr>
          <w:rFonts w:cs="Arial"/>
          <w:szCs w:val="24"/>
        </w:rPr>
        <w:t xml:space="preserve"> </w:t>
      </w:r>
      <w:r w:rsidR="00923F2A">
        <w:rPr>
          <w:rFonts w:cs="Arial"/>
          <w:szCs w:val="24"/>
        </w:rPr>
        <w:t xml:space="preserve"> </w:t>
      </w:r>
      <w:r w:rsidR="00107C54">
        <w:rPr>
          <w:rFonts w:cs="Arial"/>
          <w:szCs w:val="24"/>
        </w:rPr>
        <w:t>(</w:t>
      </w:r>
      <w:r w:rsidR="004630E0">
        <w:rPr>
          <w:rFonts w:cs="Arial"/>
          <w:szCs w:val="24"/>
        </w:rPr>
        <w:t>In the Council book</w:t>
      </w:r>
      <w:r w:rsidR="002D72AA">
        <w:rPr>
          <w:rFonts w:cs="Arial"/>
          <w:szCs w:val="24"/>
        </w:rPr>
        <w:t>).</w:t>
      </w:r>
      <w:r w:rsidR="00D67F0F">
        <w:rPr>
          <w:rFonts w:cs="Arial"/>
          <w:b/>
          <w:szCs w:val="24"/>
        </w:rPr>
        <w:tab/>
      </w:r>
      <w:r w:rsidR="00D67F0F">
        <w:rPr>
          <w:rFonts w:cs="Arial"/>
          <w:b/>
          <w:szCs w:val="24"/>
        </w:rPr>
        <w:tab/>
      </w:r>
    </w:p>
    <w:p w14:paraId="4AC7E37B" w14:textId="716ED1CD" w:rsidR="00D67F0F" w:rsidRDefault="00D67F0F" w:rsidP="004D13AF">
      <w:pPr>
        <w:tabs>
          <w:tab w:val="left" w:pos="1276"/>
        </w:tabs>
        <w:rPr>
          <w:rFonts w:cs="Arial"/>
          <w:b/>
          <w:szCs w:val="24"/>
        </w:rPr>
      </w:pPr>
    </w:p>
    <w:p w14:paraId="417C1A8B" w14:textId="0504A33B" w:rsidR="00C2392A" w:rsidRDefault="00923F2A" w:rsidP="00F85831">
      <w:pPr>
        <w:tabs>
          <w:tab w:val="left" w:pos="1276"/>
        </w:tabs>
        <w:rPr>
          <w:rFonts w:cs="Arial"/>
          <w:b/>
          <w:bCs/>
          <w:szCs w:val="24"/>
          <w:u w:val="single"/>
        </w:rPr>
      </w:pPr>
      <w:r>
        <w:rPr>
          <w:rFonts w:cs="Arial"/>
          <w:b/>
          <w:bCs/>
          <w:szCs w:val="24"/>
        </w:rPr>
        <w:t>5</w:t>
      </w:r>
      <w:r w:rsidR="000F0276" w:rsidRPr="006544E7">
        <w:rPr>
          <w:rFonts w:cs="Arial"/>
          <w:b/>
          <w:bCs/>
          <w:szCs w:val="24"/>
        </w:rPr>
        <w:t>.FG</w:t>
      </w:r>
      <w:r w:rsidR="000F0276" w:rsidRPr="006544E7">
        <w:rPr>
          <w:rFonts w:cs="Arial"/>
          <w:b/>
          <w:bCs/>
          <w:szCs w:val="24"/>
        </w:rPr>
        <w:tab/>
      </w:r>
      <w:r w:rsidR="006544E7">
        <w:rPr>
          <w:rFonts w:cs="Arial"/>
          <w:b/>
          <w:bCs/>
          <w:szCs w:val="24"/>
        </w:rPr>
        <w:t xml:space="preserve">  </w:t>
      </w:r>
      <w:r w:rsidR="000F0276" w:rsidRPr="006544E7">
        <w:rPr>
          <w:rFonts w:cs="Arial"/>
          <w:b/>
          <w:bCs/>
          <w:szCs w:val="24"/>
          <w:u w:val="single"/>
        </w:rPr>
        <w:t>ALTERATIONS TO CHAMBER</w:t>
      </w:r>
    </w:p>
    <w:p w14:paraId="1DF6B879" w14:textId="52F8939A" w:rsidR="0028323E" w:rsidRDefault="0028323E" w:rsidP="00F85831">
      <w:pPr>
        <w:tabs>
          <w:tab w:val="left" w:pos="1276"/>
        </w:tabs>
        <w:rPr>
          <w:rFonts w:cs="Arial"/>
          <w:b/>
          <w:bCs/>
          <w:szCs w:val="24"/>
          <w:u w:val="single"/>
        </w:rPr>
      </w:pPr>
    </w:p>
    <w:p w14:paraId="01F004EC" w14:textId="24C8418C" w:rsidR="0028323E" w:rsidRDefault="0028323E" w:rsidP="0028323E">
      <w:pPr>
        <w:ind w:left="1440"/>
        <w:rPr>
          <w:lang w:val="en-US"/>
        </w:rPr>
      </w:pPr>
      <w:r>
        <w:rPr>
          <w:lang w:val="en-US"/>
        </w:rPr>
        <w:t>Alterations to the Chamber was agreed at the Finance and General Purposes meeting held on 27 February 2020.</w:t>
      </w:r>
    </w:p>
    <w:p w14:paraId="31876B7B" w14:textId="77777777" w:rsidR="0028323E" w:rsidRDefault="0028323E" w:rsidP="0028323E">
      <w:pPr>
        <w:ind w:left="1440"/>
        <w:rPr>
          <w:lang w:val="en-US"/>
        </w:rPr>
      </w:pPr>
    </w:p>
    <w:p w14:paraId="6FF97865" w14:textId="69638154" w:rsidR="0028323E" w:rsidRDefault="0028323E" w:rsidP="0028323E">
      <w:pPr>
        <w:ind w:left="1440"/>
        <w:rPr>
          <w:lang w:val="en-US"/>
        </w:rPr>
      </w:pPr>
      <w:r>
        <w:rPr>
          <w:lang w:val="en-US"/>
        </w:rPr>
        <w:t>However, due to the Coronavirus outbreak and the need for social distancing for the foreseeable future the Town Council along with many other organizations are now operating meetings in a virtual capacity.</w:t>
      </w:r>
    </w:p>
    <w:p w14:paraId="7549FD1C" w14:textId="77777777" w:rsidR="0028323E" w:rsidRDefault="0028323E" w:rsidP="0028323E">
      <w:pPr>
        <w:ind w:left="1440"/>
        <w:rPr>
          <w:lang w:val="en-US"/>
        </w:rPr>
      </w:pPr>
    </w:p>
    <w:p w14:paraId="508CB068" w14:textId="035BEC33" w:rsidR="0028323E" w:rsidRDefault="0028323E" w:rsidP="0028323E">
      <w:pPr>
        <w:ind w:left="1440"/>
        <w:rPr>
          <w:lang w:val="en-US"/>
        </w:rPr>
      </w:pPr>
      <w:r>
        <w:rPr>
          <w:lang w:val="en-US"/>
        </w:rPr>
        <w:t>To consider putting the alterations to the Chamber on hold until more evidence has been gathered that additional office space is required</w:t>
      </w:r>
      <w:r w:rsidR="009E7D1A">
        <w:rPr>
          <w:lang w:val="en-US"/>
        </w:rPr>
        <w:t xml:space="preserve"> and it is clearer what the future holds for public gatherings.</w:t>
      </w:r>
    </w:p>
    <w:p w14:paraId="25435C94" w14:textId="40585DF9" w:rsidR="0028323E" w:rsidRPr="0028323E" w:rsidRDefault="0028323E" w:rsidP="00F85831">
      <w:pPr>
        <w:tabs>
          <w:tab w:val="left" w:pos="1276"/>
        </w:tabs>
        <w:rPr>
          <w:rFonts w:cs="Arial"/>
          <w:szCs w:val="24"/>
        </w:rPr>
      </w:pPr>
    </w:p>
    <w:p w14:paraId="76C11A1B" w14:textId="7F0D8351" w:rsidR="00194A24" w:rsidRDefault="00923F2A" w:rsidP="00D61753">
      <w:pPr>
        <w:tabs>
          <w:tab w:val="left" w:pos="1276"/>
        </w:tabs>
        <w:rPr>
          <w:rFonts w:cs="Arial"/>
          <w:b/>
          <w:bCs/>
          <w:szCs w:val="24"/>
          <w:u w:val="single"/>
        </w:rPr>
      </w:pPr>
      <w:r>
        <w:rPr>
          <w:rFonts w:cs="Arial"/>
          <w:b/>
          <w:bCs/>
          <w:szCs w:val="24"/>
        </w:rPr>
        <w:t>6</w:t>
      </w:r>
      <w:r w:rsidR="000F0276" w:rsidRPr="000F0276">
        <w:rPr>
          <w:rFonts w:cs="Arial"/>
          <w:b/>
          <w:bCs/>
          <w:szCs w:val="24"/>
        </w:rPr>
        <w:t>.FG</w:t>
      </w:r>
      <w:r w:rsidR="000F0276" w:rsidRPr="000F0276">
        <w:rPr>
          <w:rFonts w:cs="Arial"/>
          <w:b/>
          <w:bCs/>
          <w:szCs w:val="24"/>
        </w:rPr>
        <w:tab/>
      </w:r>
      <w:r w:rsidR="003E1F15">
        <w:rPr>
          <w:rFonts w:cs="Arial"/>
          <w:b/>
          <w:bCs/>
          <w:szCs w:val="24"/>
        </w:rPr>
        <w:tab/>
      </w:r>
      <w:r w:rsidR="00CF4839">
        <w:rPr>
          <w:rFonts w:cs="Arial"/>
          <w:b/>
          <w:bCs/>
          <w:szCs w:val="24"/>
          <w:u w:val="single"/>
        </w:rPr>
        <w:t>NEW POLICIES</w:t>
      </w:r>
    </w:p>
    <w:p w14:paraId="01B1CCCF" w14:textId="1D0AE370" w:rsidR="00CF4839" w:rsidRDefault="00CF4839" w:rsidP="00D61753">
      <w:pPr>
        <w:tabs>
          <w:tab w:val="left" w:pos="1276"/>
        </w:tabs>
        <w:rPr>
          <w:rFonts w:cs="Arial"/>
          <w:b/>
          <w:bCs/>
          <w:szCs w:val="24"/>
          <w:u w:val="single"/>
        </w:rPr>
      </w:pPr>
    </w:p>
    <w:p w14:paraId="017C3398" w14:textId="77777777" w:rsidR="00CF4839" w:rsidRDefault="00CF4839" w:rsidP="00CF4839">
      <w:pPr>
        <w:tabs>
          <w:tab w:val="left" w:pos="1276"/>
        </w:tabs>
        <w:ind w:left="1440"/>
        <w:rPr>
          <w:rFonts w:cs="Arial"/>
          <w:szCs w:val="24"/>
        </w:rPr>
      </w:pPr>
      <w:r>
        <w:rPr>
          <w:rFonts w:cs="Arial"/>
          <w:szCs w:val="24"/>
        </w:rPr>
        <w:t>To consider and agree the following new policies:</w:t>
      </w:r>
    </w:p>
    <w:p w14:paraId="21B1399A" w14:textId="77777777" w:rsidR="00CF4839" w:rsidRDefault="00CF4839" w:rsidP="00CF4839">
      <w:pPr>
        <w:tabs>
          <w:tab w:val="left" w:pos="1276"/>
        </w:tabs>
        <w:ind w:left="1440"/>
        <w:rPr>
          <w:rFonts w:cs="Arial"/>
          <w:szCs w:val="24"/>
        </w:rPr>
      </w:pPr>
    </w:p>
    <w:p w14:paraId="79586C96" w14:textId="0F350B1F" w:rsidR="004922E6" w:rsidRDefault="00FC44CC" w:rsidP="00616F9A">
      <w:pPr>
        <w:pStyle w:val="ListParagraph"/>
        <w:numPr>
          <w:ilvl w:val="0"/>
          <w:numId w:val="19"/>
        </w:numPr>
        <w:tabs>
          <w:tab w:val="left" w:pos="1276"/>
        </w:tabs>
        <w:ind w:left="1843" w:hanging="403"/>
        <w:rPr>
          <w:rFonts w:cs="Arial"/>
          <w:szCs w:val="24"/>
        </w:rPr>
      </w:pPr>
      <w:r>
        <w:rPr>
          <w:rFonts w:cs="Arial"/>
          <w:szCs w:val="24"/>
        </w:rPr>
        <w:t>CCTV</w:t>
      </w:r>
      <w:r w:rsidR="004922E6">
        <w:rPr>
          <w:rFonts w:cs="Arial"/>
          <w:szCs w:val="24"/>
        </w:rPr>
        <w:t xml:space="preserve"> Policy</w:t>
      </w:r>
      <w:r>
        <w:rPr>
          <w:rFonts w:cs="Arial"/>
          <w:szCs w:val="24"/>
        </w:rPr>
        <w:t xml:space="preserve">  -  </w:t>
      </w:r>
      <w:r w:rsidR="00BD5225">
        <w:rPr>
          <w:rFonts w:cs="Arial"/>
          <w:szCs w:val="24"/>
        </w:rPr>
        <w:t xml:space="preserve">See Appendix </w:t>
      </w:r>
      <w:r w:rsidR="000972AB">
        <w:rPr>
          <w:rFonts w:cs="Arial"/>
          <w:szCs w:val="24"/>
        </w:rPr>
        <w:t>FG05 (enclosed)</w:t>
      </w:r>
    </w:p>
    <w:p w14:paraId="5AF28AAE" w14:textId="1DB2FAA1" w:rsidR="00CF4839" w:rsidRDefault="00FC44CC" w:rsidP="00616F9A">
      <w:pPr>
        <w:pStyle w:val="ListParagraph"/>
        <w:numPr>
          <w:ilvl w:val="0"/>
          <w:numId w:val="19"/>
        </w:numPr>
        <w:tabs>
          <w:tab w:val="left" w:pos="1276"/>
        </w:tabs>
        <w:ind w:left="1843" w:hanging="403"/>
        <w:rPr>
          <w:rFonts w:cs="Arial"/>
          <w:szCs w:val="24"/>
        </w:rPr>
      </w:pPr>
      <w:r>
        <w:rPr>
          <w:rFonts w:cs="Arial"/>
          <w:szCs w:val="24"/>
        </w:rPr>
        <w:t>Defib</w:t>
      </w:r>
      <w:r w:rsidR="000D2C2B">
        <w:rPr>
          <w:rFonts w:cs="Arial"/>
          <w:szCs w:val="24"/>
        </w:rPr>
        <w:t xml:space="preserve">rillator Operation and Maintenance </w:t>
      </w:r>
      <w:r>
        <w:rPr>
          <w:rFonts w:cs="Arial"/>
          <w:szCs w:val="24"/>
        </w:rPr>
        <w:t>Policy  -</w:t>
      </w:r>
      <w:r w:rsidR="000972AB">
        <w:rPr>
          <w:rFonts w:cs="Arial"/>
          <w:szCs w:val="24"/>
        </w:rPr>
        <w:t xml:space="preserve"> See</w:t>
      </w:r>
      <w:r>
        <w:rPr>
          <w:rFonts w:cs="Arial"/>
          <w:szCs w:val="24"/>
        </w:rPr>
        <w:t xml:space="preserve"> Appendix FG</w:t>
      </w:r>
      <w:r w:rsidR="000972AB">
        <w:rPr>
          <w:rFonts w:cs="Arial"/>
          <w:szCs w:val="24"/>
        </w:rPr>
        <w:t xml:space="preserve">06 </w:t>
      </w:r>
      <w:r>
        <w:rPr>
          <w:rFonts w:cs="Arial"/>
          <w:szCs w:val="24"/>
        </w:rPr>
        <w:t>(</w:t>
      </w:r>
      <w:r w:rsidR="000972AB">
        <w:rPr>
          <w:rFonts w:cs="Arial"/>
          <w:szCs w:val="24"/>
        </w:rPr>
        <w:t>e</w:t>
      </w:r>
      <w:r>
        <w:rPr>
          <w:rFonts w:cs="Arial"/>
          <w:szCs w:val="24"/>
        </w:rPr>
        <w:t>nclosed).</w:t>
      </w:r>
    </w:p>
    <w:p w14:paraId="7865AD74" w14:textId="2103C8C5" w:rsidR="00D3772C" w:rsidRDefault="00D3772C" w:rsidP="00D3772C">
      <w:pPr>
        <w:tabs>
          <w:tab w:val="left" w:pos="1418"/>
        </w:tabs>
        <w:rPr>
          <w:rFonts w:cs="Arial"/>
          <w:b/>
          <w:bCs/>
          <w:szCs w:val="24"/>
          <w:u w:val="single"/>
        </w:rPr>
      </w:pPr>
    </w:p>
    <w:p w14:paraId="0CEE0B52" w14:textId="6460A722" w:rsidR="00EB2D75" w:rsidRPr="00EB2D75" w:rsidRDefault="00923F2A" w:rsidP="00925F2B">
      <w:pPr>
        <w:tabs>
          <w:tab w:val="left" w:pos="1418"/>
        </w:tabs>
        <w:rPr>
          <w:rFonts w:cs="Arial"/>
          <w:b/>
          <w:szCs w:val="24"/>
          <w:u w:val="single"/>
        </w:rPr>
      </w:pPr>
      <w:r>
        <w:rPr>
          <w:rFonts w:cs="Arial"/>
          <w:b/>
          <w:szCs w:val="24"/>
        </w:rPr>
        <w:t>7</w:t>
      </w:r>
      <w:r w:rsidR="00EB2D75" w:rsidRPr="00EB2D75">
        <w:rPr>
          <w:rFonts w:cs="Arial"/>
          <w:b/>
          <w:szCs w:val="24"/>
        </w:rPr>
        <w:t>.FG</w:t>
      </w:r>
      <w:r w:rsidR="00EB2D75" w:rsidRPr="00EB2D75">
        <w:rPr>
          <w:rFonts w:cs="Arial"/>
          <w:b/>
          <w:szCs w:val="24"/>
        </w:rPr>
        <w:tab/>
      </w:r>
      <w:r w:rsidR="008D2560">
        <w:rPr>
          <w:rFonts w:cs="Arial"/>
          <w:b/>
          <w:szCs w:val="24"/>
          <w:u w:val="single"/>
        </w:rPr>
        <w:t>BYLAWS IN CONNECTION WITH BUILDINGS IN DISREPAIR</w:t>
      </w:r>
    </w:p>
    <w:p w14:paraId="1E13C0AF" w14:textId="1526130B" w:rsidR="00BD5225" w:rsidRDefault="00BD5225" w:rsidP="00925F2B">
      <w:pPr>
        <w:tabs>
          <w:tab w:val="left" w:pos="1418"/>
        </w:tabs>
        <w:rPr>
          <w:rFonts w:cs="Arial"/>
          <w:bCs/>
          <w:szCs w:val="24"/>
        </w:rPr>
      </w:pPr>
    </w:p>
    <w:p w14:paraId="74E282DD" w14:textId="021A2CC9" w:rsidR="005A5C8D" w:rsidRPr="005A5C8D" w:rsidRDefault="00BD5225" w:rsidP="0028323E">
      <w:pPr>
        <w:tabs>
          <w:tab w:val="left" w:pos="1418"/>
        </w:tabs>
        <w:rPr>
          <w:rFonts w:cs="Arial"/>
          <w:bCs/>
          <w:szCs w:val="24"/>
        </w:rPr>
      </w:pPr>
      <w:r>
        <w:rPr>
          <w:rFonts w:cs="Arial"/>
          <w:bCs/>
          <w:szCs w:val="24"/>
        </w:rPr>
        <w:tab/>
        <w:t xml:space="preserve">To </w:t>
      </w:r>
      <w:r w:rsidR="005F73EB">
        <w:rPr>
          <w:rFonts w:cs="Arial"/>
          <w:bCs/>
          <w:szCs w:val="24"/>
        </w:rPr>
        <w:t>hear a verbal report from the Chairman regarding the</w:t>
      </w:r>
      <w:r>
        <w:rPr>
          <w:rFonts w:cs="Arial"/>
          <w:bCs/>
          <w:szCs w:val="24"/>
        </w:rPr>
        <w:t xml:space="preserve"> bylaw process.</w:t>
      </w:r>
    </w:p>
    <w:p w14:paraId="50AA3248" w14:textId="6AB7F21F" w:rsidR="0035257E" w:rsidRDefault="0035257E" w:rsidP="00774260">
      <w:pPr>
        <w:tabs>
          <w:tab w:val="left" w:pos="1418"/>
        </w:tabs>
        <w:rPr>
          <w:rFonts w:cs="Arial"/>
          <w:b/>
          <w:szCs w:val="24"/>
        </w:rPr>
      </w:pPr>
    </w:p>
    <w:p w14:paraId="2DD06CEC" w14:textId="2FEF7586" w:rsidR="000D2C2B" w:rsidRDefault="000D2C2B" w:rsidP="00774260">
      <w:pPr>
        <w:tabs>
          <w:tab w:val="left" w:pos="1418"/>
        </w:tabs>
        <w:rPr>
          <w:rFonts w:cs="Arial"/>
          <w:b/>
          <w:szCs w:val="24"/>
        </w:rPr>
      </w:pPr>
    </w:p>
    <w:p w14:paraId="5187FBE7" w14:textId="1F2B0F1C" w:rsidR="00774260" w:rsidRPr="00CB4C46" w:rsidRDefault="0028323E" w:rsidP="00774260">
      <w:pPr>
        <w:tabs>
          <w:tab w:val="left" w:pos="1418"/>
        </w:tabs>
        <w:rPr>
          <w:rFonts w:cs="Arial"/>
          <w:b/>
          <w:szCs w:val="24"/>
          <w:u w:val="single"/>
        </w:rPr>
      </w:pPr>
      <w:r>
        <w:rPr>
          <w:rFonts w:cs="Arial"/>
          <w:b/>
          <w:szCs w:val="24"/>
        </w:rPr>
        <w:t>8</w:t>
      </w:r>
      <w:r w:rsidR="00774260" w:rsidRPr="001828DD">
        <w:rPr>
          <w:rFonts w:cs="Arial"/>
          <w:b/>
          <w:szCs w:val="24"/>
        </w:rPr>
        <w:t>.FG</w:t>
      </w:r>
      <w:r w:rsidR="00774260">
        <w:rPr>
          <w:rFonts w:cs="Arial"/>
          <w:szCs w:val="24"/>
        </w:rPr>
        <w:tab/>
      </w:r>
      <w:r w:rsidR="00774260">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123C9099" w14:textId="50DCD384" w:rsidR="00774260" w:rsidRDefault="00774260" w:rsidP="00774260">
      <w:pPr>
        <w:tabs>
          <w:tab w:val="left" w:pos="1276"/>
        </w:tabs>
        <w:rPr>
          <w:rFonts w:cs="Arial"/>
          <w:szCs w:val="24"/>
        </w:rPr>
      </w:pPr>
      <w:r>
        <w:rPr>
          <w:rFonts w:cs="Arial"/>
          <w:szCs w:val="24"/>
        </w:rPr>
        <w:tab/>
        <w:t xml:space="preserve">  </w:t>
      </w:r>
      <w:r>
        <w:rPr>
          <w:rFonts w:cs="Arial"/>
          <w:szCs w:val="24"/>
        </w:rPr>
        <w:tab/>
      </w:r>
      <w:r w:rsidR="00923F2A">
        <w:rPr>
          <w:rFonts w:cs="Arial"/>
          <w:szCs w:val="24"/>
        </w:rPr>
        <w:t>1 February</w:t>
      </w:r>
      <w:r>
        <w:rPr>
          <w:rFonts w:cs="Arial"/>
          <w:szCs w:val="24"/>
        </w:rPr>
        <w:t xml:space="preserve"> 2020 – </w:t>
      </w:r>
      <w:r w:rsidR="00923F2A">
        <w:rPr>
          <w:rFonts w:cs="Arial"/>
          <w:szCs w:val="24"/>
        </w:rPr>
        <w:t>15 June</w:t>
      </w:r>
      <w:r>
        <w:rPr>
          <w:rFonts w:cs="Arial"/>
          <w:szCs w:val="24"/>
        </w:rPr>
        <w:t xml:space="preserve"> 2020.  </w:t>
      </w:r>
    </w:p>
    <w:p w14:paraId="38840AAF" w14:textId="77777777" w:rsidR="00774260" w:rsidRDefault="00774260" w:rsidP="00774260">
      <w:pPr>
        <w:tabs>
          <w:tab w:val="left" w:pos="1276"/>
        </w:tabs>
        <w:rPr>
          <w:rFonts w:cs="Arial"/>
          <w:szCs w:val="24"/>
        </w:rPr>
      </w:pPr>
    </w:p>
    <w:p w14:paraId="3C9AB1E4" w14:textId="5E8464C2" w:rsidR="00774260" w:rsidRDefault="00774260" w:rsidP="00774260">
      <w:pPr>
        <w:tabs>
          <w:tab w:val="left" w:pos="1276"/>
        </w:tabs>
        <w:rPr>
          <w:rFonts w:cs="Arial"/>
          <w:szCs w:val="24"/>
        </w:rPr>
      </w:pPr>
      <w:r>
        <w:rPr>
          <w:rFonts w:cs="Arial"/>
          <w:szCs w:val="24"/>
        </w:rPr>
        <w:tab/>
      </w:r>
      <w:r>
        <w:rPr>
          <w:rFonts w:cs="Arial"/>
          <w:szCs w:val="24"/>
        </w:rPr>
        <w:tab/>
        <w:t>See Appendix FG</w:t>
      </w:r>
      <w:r w:rsidR="000972AB">
        <w:rPr>
          <w:rFonts w:cs="Arial"/>
          <w:szCs w:val="24"/>
        </w:rPr>
        <w:t xml:space="preserve">07 </w:t>
      </w:r>
      <w:r>
        <w:rPr>
          <w:rFonts w:cs="Arial"/>
          <w:szCs w:val="24"/>
        </w:rPr>
        <w:t>(</w:t>
      </w:r>
      <w:r w:rsidR="000972AB">
        <w:rPr>
          <w:rFonts w:cs="Arial"/>
          <w:szCs w:val="24"/>
        </w:rPr>
        <w:t>e</w:t>
      </w:r>
      <w:r>
        <w:rPr>
          <w:rFonts w:cs="Arial"/>
          <w:szCs w:val="24"/>
        </w:rPr>
        <w:t>nclosed).</w:t>
      </w:r>
    </w:p>
    <w:p w14:paraId="5E937E9C" w14:textId="7C7F00BF" w:rsidR="00925F2B" w:rsidRDefault="00925F2B" w:rsidP="00925F2B">
      <w:pPr>
        <w:tabs>
          <w:tab w:val="left" w:pos="1418"/>
        </w:tabs>
        <w:rPr>
          <w:rFonts w:cs="Arial"/>
          <w:bCs/>
          <w:szCs w:val="24"/>
        </w:rPr>
      </w:pPr>
    </w:p>
    <w:p w14:paraId="200F5379" w14:textId="77777777" w:rsidR="0028323E" w:rsidRDefault="0028323E" w:rsidP="0028323E">
      <w:pPr>
        <w:tabs>
          <w:tab w:val="left" w:pos="1418"/>
        </w:tabs>
        <w:rPr>
          <w:rFonts w:cs="Arial"/>
          <w:b/>
          <w:szCs w:val="24"/>
        </w:rPr>
      </w:pPr>
    </w:p>
    <w:p w14:paraId="28CFBE66" w14:textId="0D4B6285" w:rsidR="0028323E" w:rsidRPr="0035257E" w:rsidRDefault="0028323E" w:rsidP="0028323E">
      <w:pPr>
        <w:tabs>
          <w:tab w:val="left" w:pos="1418"/>
        </w:tabs>
        <w:rPr>
          <w:rFonts w:cs="Arial"/>
          <w:b/>
          <w:szCs w:val="24"/>
          <w:u w:val="single"/>
        </w:rPr>
      </w:pPr>
      <w:r>
        <w:rPr>
          <w:rFonts w:cs="Arial"/>
          <w:b/>
          <w:szCs w:val="24"/>
        </w:rPr>
        <w:t>9.FG</w:t>
      </w:r>
      <w:r>
        <w:rPr>
          <w:rFonts w:cs="Arial"/>
          <w:b/>
          <w:szCs w:val="24"/>
        </w:rPr>
        <w:tab/>
      </w:r>
      <w:r w:rsidRPr="0035257E">
        <w:rPr>
          <w:rFonts w:cs="Arial"/>
          <w:b/>
          <w:szCs w:val="24"/>
          <w:u w:val="single"/>
        </w:rPr>
        <w:t>INFORMATION</w:t>
      </w:r>
    </w:p>
    <w:p w14:paraId="44C814BD" w14:textId="77777777" w:rsidR="0028323E" w:rsidRDefault="0028323E" w:rsidP="0028323E">
      <w:pPr>
        <w:tabs>
          <w:tab w:val="left" w:pos="1418"/>
        </w:tabs>
        <w:rPr>
          <w:rFonts w:cs="Arial"/>
          <w:b/>
          <w:szCs w:val="24"/>
        </w:rPr>
      </w:pPr>
    </w:p>
    <w:p w14:paraId="4AD06DA7" w14:textId="198D0734" w:rsidR="0028323E" w:rsidRDefault="008D2560" w:rsidP="0028323E">
      <w:pPr>
        <w:pStyle w:val="ListParagraph"/>
        <w:numPr>
          <w:ilvl w:val="0"/>
          <w:numId w:val="29"/>
        </w:numPr>
        <w:tabs>
          <w:tab w:val="left" w:pos="1418"/>
        </w:tabs>
        <w:rPr>
          <w:rFonts w:cs="Arial"/>
          <w:bCs/>
          <w:szCs w:val="24"/>
        </w:rPr>
      </w:pPr>
      <w:r>
        <w:rPr>
          <w:rFonts w:cs="Arial"/>
          <w:bCs/>
          <w:szCs w:val="24"/>
        </w:rPr>
        <w:t xml:space="preserve">The </w:t>
      </w:r>
      <w:r w:rsidR="0028323E">
        <w:rPr>
          <w:rFonts w:cs="Arial"/>
          <w:bCs/>
          <w:szCs w:val="24"/>
        </w:rPr>
        <w:t xml:space="preserve">Town Council Facebook page </w:t>
      </w:r>
      <w:r w:rsidR="000972AB">
        <w:rPr>
          <w:rFonts w:cs="Arial"/>
          <w:bCs/>
          <w:szCs w:val="24"/>
        </w:rPr>
        <w:t>is almost ready</w:t>
      </w:r>
      <w:r>
        <w:rPr>
          <w:rFonts w:cs="Arial"/>
          <w:bCs/>
          <w:szCs w:val="24"/>
        </w:rPr>
        <w:t>. It will be sent to the Working Group for views and comments before it goes live.</w:t>
      </w:r>
    </w:p>
    <w:p w14:paraId="390B7516" w14:textId="77777777" w:rsidR="0028323E" w:rsidRDefault="0028323E" w:rsidP="0028323E">
      <w:pPr>
        <w:pStyle w:val="ListParagraph"/>
        <w:tabs>
          <w:tab w:val="left" w:pos="1418"/>
        </w:tabs>
        <w:ind w:left="2158"/>
        <w:rPr>
          <w:rFonts w:cs="Arial"/>
          <w:bCs/>
          <w:szCs w:val="24"/>
        </w:rPr>
      </w:pPr>
      <w:r w:rsidRPr="005A5C8D">
        <w:rPr>
          <w:rFonts w:cs="Arial"/>
          <w:bCs/>
          <w:szCs w:val="24"/>
        </w:rPr>
        <w:t xml:space="preserve"> </w:t>
      </w:r>
    </w:p>
    <w:p w14:paraId="0797A988" w14:textId="77777777" w:rsidR="0028323E" w:rsidRPr="005A5C8D" w:rsidRDefault="0028323E" w:rsidP="0028323E">
      <w:pPr>
        <w:pStyle w:val="ListParagraph"/>
        <w:numPr>
          <w:ilvl w:val="0"/>
          <w:numId w:val="29"/>
        </w:numPr>
        <w:tabs>
          <w:tab w:val="left" w:pos="1418"/>
        </w:tabs>
        <w:rPr>
          <w:rFonts w:cs="Arial"/>
          <w:bCs/>
          <w:szCs w:val="24"/>
        </w:rPr>
      </w:pPr>
      <w:r>
        <w:rPr>
          <w:rFonts w:cs="Arial"/>
          <w:bCs/>
          <w:szCs w:val="24"/>
        </w:rPr>
        <w:t>Permanent screens have been erected on the reception desk to protect both staff and the public due to the implications of the Corona Virus. The reception is now open to the public.</w:t>
      </w:r>
    </w:p>
    <w:p w14:paraId="604F8665" w14:textId="77777777" w:rsidR="0028323E" w:rsidRDefault="0028323E" w:rsidP="0028323E">
      <w:pPr>
        <w:tabs>
          <w:tab w:val="left" w:pos="1418"/>
        </w:tabs>
        <w:rPr>
          <w:rFonts w:cs="Arial"/>
          <w:b/>
          <w:szCs w:val="24"/>
        </w:rPr>
      </w:pPr>
    </w:p>
    <w:p w14:paraId="2F4C9A7F" w14:textId="77777777" w:rsidR="0028323E" w:rsidRDefault="0028323E" w:rsidP="00925F2B">
      <w:pPr>
        <w:tabs>
          <w:tab w:val="left" w:pos="1418"/>
        </w:tabs>
        <w:rPr>
          <w:rFonts w:cs="Arial"/>
          <w:bCs/>
          <w:szCs w:val="24"/>
        </w:rPr>
      </w:pPr>
    </w:p>
    <w:p w14:paraId="45CD834E" w14:textId="5A0AD6F8" w:rsidR="00925F2B" w:rsidRDefault="00925F2B" w:rsidP="00925F2B">
      <w:pPr>
        <w:tabs>
          <w:tab w:val="left" w:pos="1418"/>
        </w:tabs>
        <w:ind w:left="1418"/>
        <w:rPr>
          <w:rFonts w:cs="Arial"/>
          <w:bCs/>
          <w:szCs w:val="24"/>
        </w:rPr>
      </w:pPr>
    </w:p>
    <w:p w14:paraId="629BDEC7" w14:textId="77777777" w:rsidR="00616F9A" w:rsidRPr="00616F9A" w:rsidRDefault="00616F9A" w:rsidP="00616F9A">
      <w:pPr>
        <w:tabs>
          <w:tab w:val="left" w:pos="1418"/>
        </w:tabs>
        <w:rPr>
          <w:rFonts w:cs="Arial"/>
          <w:bCs/>
          <w:szCs w:val="24"/>
        </w:rPr>
      </w:pPr>
    </w:p>
    <w:p w14:paraId="08C07151" w14:textId="59C7D49D" w:rsidR="00925F2B" w:rsidRDefault="00925F2B" w:rsidP="00925F2B">
      <w:pPr>
        <w:tabs>
          <w:tab w:val="left" w:pos="1418"/>
        </w:tabs>
        <w:rPr>
          <w:rFonts w:cs="Arial"/>
          <w:bCs/>
          <w:szCs w:val="24"/>
        </w:rPr>
      </w:pPr>
    </w:p>
    <w:p w14:paraId="623480F8" w14:textId="77777777" w:rsidR="00925F2B" w:rsidRDefault="00925F2B" w:rsidP="00925F2B">
      <w:pPr>
        <w:tabs>
          <w:tab w:val="left" w:pos="1418"/>
        </w:tabs>
        <w:rPr>
          <w:rFonts w:cs="Arial"/>
          <w:bCs/>
          <w:szCs w:val="24"/>
        </w:rPr>
      </w:pPr>
    </w:p>
    <w:p w14:paraId="5B113FF5" w14:textId="1344A68D" w:rsidR="00925F2B" w:rsidRDefault="00925F2B" w:rsidP="00925F2B">
      <w:pPr>
        <w:tabs>
          <w:tab w:val="left" w:pos="1418"/>
        </w:tabs>
        <w:rPr>
          <w:rFonts w:cs="Arial"/>
          <w:bCs/>
          <w:szCs w:val="24"/>
        </w:rPr>
      </w:pPr>
    </w:p>
    <w:p w14:paraId="5E8BA8A0" w14:textId="2ED0EF26" w:rsidR="00925F2B" w:rsidRDefault="00925F2B" w:rsidP="00925F2B">
      <w:pPr>
        <w:tabs>
          <w:tab w:val="left" w:pos="1418"/>
        </w:tabs>
        <w:rPr>
          <w:rFonts w:cs="Arial"/>
          <w:bCs/>
          <w:szCs w:val="24"/>
        </w:rPr>
      </w:pPr>
    </w:p>
    <w:p w14:paraId="2073434C" w14:textId="12940ADC" w:rsidR="00925F2B" w:rsidRPr="00EB2D75" w:rsidRDefault="00925F2B" w:rsidP="00925F2B">
      <w:pPr>
        <w:tabs>
          <w:tab w:val="left" w:pos="1418"/>
        </w:tabs>
        <w:rPr>
          <w:rFonts w:cs="Arial"/>
          <w:bCs/>
          <w:szCs w:val="24"/>
        </w:rPr>
      </w:pPr>
    </w:p>
    <w:p w14:paraId="00D75D67" w14:textId="6126DEB4" w:rsidR="00925F2B" w:rsidRDefault="00925F2B" w:rsidP="00774260">
      <w:pPr>
        <w:tabs>
          <w:tab w:val="left" w:pos="1276"/>
        </w:tabs>
        <w:rPr>
          <w:rFonts w:cs="Arial"/>
          <w:szCs w:val="24"/>
        </w:rPr>
      </w:pPr>
    </w:p>
    <w:p w14:paraId="2B3A98A1" w14:textId="77777777" w:rsidR="00925F2B" w:rsidRDefault="00925F2B" w:rsidP="00774260">
      <w:pPr>
        <w:tabs>
          <w:tab w:val="left" w:pos="1276"/>
        </w:tabs>
        <w:rPr>
          <w:rFonts w:cs="Arial"/>
          <w:szCs w:val="24"/>
        </w:rPr>
      </w:pPr>
    </w:p>
    <w:p w14:paraId="117D0E5C" w14:textId="62F010E6" w:rsidR="00CF4839" w:rsidRDefault="00CF4839" w:rsidP="00CF4839">
      <w:pPr>
        <w:tabs>
          <w:tab w:val="left" w:pos="1276"/>
        </w:tabs>
        <w:rPr>
          <w:rFonts w:cs="Arial"/>
          <w:szCs w:val="24"/>
        </w:rPr>
      </w:pPr>
      <w:r>
        <w:rPr>
          <w:rFonts w:cs="Arial"/>
          <w:szCs w:val="24"/>
        </w:rPr>
        <w:tab/>
      </w:r>
    </w:p>
    <w:p w14:paraId="6677F5F7" w14:textId="30A299BB" w:rsidR="000F0276" w:rsidRPr="005C53F2" w:rsidRDefault="00CF4839" w:rsidP="00CF4839">
      <w:pPr>
        <w:tabs>
          <w:tab w:val="left" w:pos="1276"/>
        </w:tabs>
        <w:rPr>
          <w:rFonts w:cs="Arial"/>
          <w:szCs w:val="24"/>
        </w:rPr>
      </w:pPr>
      <w:r>
        <w:rPr>
          <w:rFonts w:cs="Arial"/>
          <w:szCs w:val="24"/>
        </w:rPr>
        <w:tab/>
      </w:r>
    </w:p>
    <w:sectPr w:rsidR="000F0276" w:rsidRPr="005C53F2" w:rsidSect="00DB1E7E">
      <w:headerReference w:type="default" r:id="rId12"/>
      <w:footerReference w:type="default" r:id="rId13"/>
      <w:headerReference w:type="first" r:id="rId14"/>
      <w:footerReference w:type="first" r:id="rId15"/>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3"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5"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0"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5"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8"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9"/>
  </w:num>
  <w:num w:numId="3">
    <w:abstractNumId w:val="25"/>
  </w:num>
  <w:num w:numId="4">
    <w:abstractNumId w:val="26"/>
  </w:num>
  <w:num w:numId="5">
    <w:abstractNumId w:val="21"/>
  </w:num>
  <w:num w:numId="6">
    <w:abstractNumId w:val="7"/>
  </w:num>
  <w:num w:numId="7">
    <w:abstractNumId w:val="23"/>
  </w:num>
  <w:num w:numId="8">
    <w:abstractNumId w:val="28"/>
  </w:num>
  <w:num w:numId="9">
    <w:abstractNumId w:val="11"/>
  </w:num>
  <w:num w:numId="10">
    <w:abstractNumId w:val="18"/>
  </w:num>
  <w:num w:numId="11">
    <w:abstractNumId w:val="8"/>
  </w:num>
  <w:num w:numId="12">
    <w:abstractNumId w:val="27"/>
  </w:num>
  <w:num w:numId="13">
    <w:abstractNumId w:val="12"/>
  </w:num>
  <w:num w:numId="14">
    <w:abstractNumId w:val="2"/>
  </w:num>
  <w:num w:numId="15">
    <w:abstractNumId w:val="5"/>
  </w:num>
  <w:num w:numId="16">
    <w:abstractNumId w:val="20"/>
  </w:num>
  <w:num w:numId="17">
    <w:abstractNumId w:val="15"/>
  </w:num>
  <w:num w:numId="18">
    <w:abstractNumId w:val="14"/>
  </w:num>
  <w:num w:numId="19">
    <w:abstractNumId w:val="16"/>
  </w:num>
  <w:num w:numId="20">
    <w:abstractNumId w:val="3"/>
  </w:num>
  <w:num w:numId="21">
    <w:abstractNumId w:val="6"/>
  </w:num>
  <w:num w:numId="22">
    <w:abstractNumId w:val="13"/>
  </w:num>
  <w:num w:numId="23">
    <w:abstractNumId w:val="1"/>
  </w:num>
  <w:num w:numId="24">
    <w:abstractNumId w:val="17"/>
  </w:num>
  <w:num w:numId="25">
    <w:abstractNumId w:val="4"/>
  </w:num>
  <w:num w:numId="26">
    <w:abstractNumId w:val="22"/>
  </w:num>
  <w:num w:numId="27">
    <w:abstractNumId w:val="10"/>
  </w:num>
  <w:num w:numId="28">
    <w:abstractNumId w:val="24"/>
  </w:num>
  <w:num w:numId="2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121EA"/>
    <w:rsid w:val="000125B5"/>
    <w:rsid w:val="0001672F"/>
    <w:rsid w:val="0002024A"/>
    <w:rsid w:val="0002044B"/>
    <w:rsid w:val="00022BFC"/>
    <w:rsid w:val="00025ACC"/>
    <w:rsid w:val="00032404"/>
    <w:rsid w:val="00036319"/>
    <w:rsid w:val="00037AE3"/>
    <w:rsid w:val="000420C3"/>
    <w:rsid w:val="00043C52"/>
    <w:rsid w:val="0005088A"/>
    <w:rsid w:val="000511FC"/>
    <w:rsid w:val="00051DAC"/>
    <w:rsid w:val="00054C38"/>
    <w:rsid w:val="00063B13"/>
    <w:rsid w:val="000679E3"/>
    <w:rsid w:val="00070F67"/>
    <w:rsid w:val="0007159F"/>
    <w:rsid w:val="000762DE"/>
    <w:rsid w:val="00080E39"/>
    <w:rsid w:val="00083A6C"/>
    <w:rsid w:val="00086470"/>
    <w:rsid w:val="00090064"/>
    <w:rsid w:val="00093197"/>
    <w:rsid w:val="000945DA"/>
    <w:rsid w:val="00094B64"/>
    <w:rsid w:val="00096DFE"/>
    <w:rsid w:val="000972AB"/>
    <w:rsid w:val="000A221C"/>
    <w:rsid w:val="000A2443"/>
    <w:rsid w:val="000A28B1"/>
    <w:rsid w:val="000A3505"/>
    <w:rsid w:val="000A584F"/>
    <w:rsid w:val="000A5C1F"/>
    <w:rsid w:val="000B0000"/>
    <w:rsid w:val="000B4582"/>
    <w:rsid w:val="000B515E"/>
    <w:rsid w:val="000B5F98"/>
    <w:rsid w:val="000C1194"/>
    <w:rsid w:val="000C2F16"/>
    <w:rsid w:val="000C2FE7"/>
    <w:rsid w:val="000C314C"/>
    <w:rsid w:val="000C5324"/>
    <w:rsid w:val="000C57B7"/>
    <w:rsid w:val="000C6FB2"/>
    <w:rsid w:val="000D2C2B"/>
    <w:rsid w:val="000D409B"/>
    <w:rsid w:val="000D5F42"/>
    <w:rsid w:val="000D6FFF"/>
    <w:rsid w:val="000D7F63"/>
    <w:rsid w:val="000E103B"/>
    <w:rsid w:val="000E12B3"/>
    <w:rsid w:val="000E2751"/>
    <w:rsid w:val="000E3401"/>
    <w:rsid w:val="000E4F3E"/>
    <w:rsid w:val="000F0276"/>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5D6"/>
    <w:rsid w:val="00127B62"/>
    <w:rsid w:val="00131208"/>
    <w:rsid w:val="00134191"/>
    <w:rsid w:val="00135378"/>
    <w:rsid w:val="0013657D"/>
    <w:rsid w:val="00141A69"/>
    <w:rsid w:val="00143700"/>
    <w:rsid w:val="00145AC1"/>
    <w:rsid w:val="00151BFD"/>
    <w:rsid w:val="0015538A"/>
    <w:rsid w:val="0015624D"/>
    <w:rsid w:val="0016081A"/>
    <w:rsid w:val="001613DF"/>
    <w:rsid w:val="00163D4D"/>
    <w:rsid w:val="001678DD"/>
    <w:rsid w:val="001707B0"/>
    <w:rsid w:val="001816B7"/>
    <w:rsid w:val="001825B0"/>
    <w:rsid w:val="001828DD"/>
    <w:rsid w:val="00183614"/>
    <w:rsid w:val="00184E79"/>
    <w:rsid w:val="001864F3"/>
    <w:rsid w:val="0018708E"/>
    <w:rsid w:val="00187ACC"/>
    <w:rsid w:val="00190854"/>
    <w:rsid w:val="00192FF0"/>
    <w:rsid w:val="00194A24"/>
    <w:rsid w:val="00196197"/>
    <w:rsid w:val="001A0E8F"/>
    <w:rsid w:val="001A44A7"/>
    <w:rsid w:val="001A4593"/>
    <w:rsid w:val="001A65CF"/>
    <w:rsid w:val="001A6F51"/>
    <w:rsid w:val="001A73F4"/>
    <w:rsid w:val="001B0590"/>
    <w:rsid w:val="001B06DB"/>
    <w:rsid w:val="001B59B2"/>
    <w:rsid w:val="001C1A5A"/>
    <w:rsid w:val="001C5B14"/>
    <w:rsid w:val="001C7A75"/>
    <w:rsid w:val="001D32CD"/>
    <w:rsid w:val="001D61DC"/>
    <w:rsid w:val="001D6A6B"/>
    <w:rsid w:val="001D767C"/>
    <w:rsid w:val="001E3012"/>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16B3"/>
    <w:rsid w:val="00251FC7"/>
    <w:rsid w:val="002526A4"/>
    <w:rsid w:val="00253829"/>
    <w:rsid w:val="00257A34"/>
    <w:rsid w:val="00264CFE"/>
    <w:rsid w:val="00270026"/>
    <w:rsid w:val="002766E0"/>
    <w:rsid w:val="002802B5"/>
    <w:rsid w:val="0028323E"/>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6633"/>
    <w:rsid w:val="002D72AA"/>
    <w:rsid w:val="002D7C4E"/>
    <w:rsid w:val="002E21D9"/>
    <w:rsid w:val="002E34BC"/>
    <w:rsid w:val="002E5844"/>
    <w:rsid w:val="002E6177"/>
    <w:rsid w:val="002E666F"/>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6768"/>
    <w:rsid w:val="003502C5"/>
    <w:rsid w:val="00350720"/>
    <w:rsid w:val="00351CBE"/>
    <w:rsid w:val="0035257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6E52"/>
    <w:rsid w:val="00417655"/>
    <w:rsid w:val="00417EA0"/>
    <w:rsid w:val="00421BD0"/>
    <w:rsid w:val="00421F73"/>
    <w:rsid w:val="004234FB"/>
    <w:rsid w:val="00423CE2"/>
    <w:rsid w:val="004410AC"/>
    <w:rsid w:val="004412FB"/>
    <w:rsid w:val="00444666"/>
    <w:rsid w:val="00445326"/>
    <w:rsid w:val="00452963"/>
    <w:rsid w:val="00452C6F"/>
    <w:rsid w:val="00453C9F"/>
    <w:rsid w:val="00460E0A"/>
    <w:rsid w:val="00462C34"/>
    <w:rsid w:val="004630E0"/>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22E6"/>
    <w:rsid w:val="00493408"/>
    <w:rsid w:val="004963D0"/>
    <w:rsid w:val="00496F5C"/>
    <w:rsid w:val="00497E5C"/>
    <w:rsid w:val="004A0269"/>
    <w:rsid w:val="004A3406"/>
    <w:rsid w:val="004A34F6"/>
    <w:rsid w:val="004A5670"/>
    <w:rsid w:val="004B3115"/>
    <w:rsid w:val="004B32B7"/>
    <w:rsid w:val="004B3F32"/>
    <w:rsid w:val="004B41BD"/>
    <w:rsid w:val="004B6A6F"/>
    <w:rsid w:val="004C21E4"/>
    <w:rsid w:val="004C39AB"/>
    <w:rsid w:val="004C5BAB"/>
    <w:rsid w:val="004C7BEC"/>
    <w:rsid w:val="004D1100"/>
    <w:rsid w:val="004D13AF"/>
    <w:rsid w:val="004D169D"/>
    <w:rsid w:val="004D2593"/>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537DE"/>
    <w:rsid w:val="00556E63"/>
    <w:rsid w:val="00561771"/>
    <w:rsid w:val="005633C5"/>
    <w:rsid w:val="00566839"/>
    <w:rsid w:val="005678DF"/>
    <w:rsid w:val="0057163F"/>
    <w:rsid w:val="00572109"/>
    <w:rsid w:val="00574A14"/>
    <w:rsid w:val="00574CD1"/>
    <w:rsid w:val="0058214A"/>
    <w:rsid w:val="00584C56"/>
    <w:rsid w:val="005853CB"/>
    <w:rsid w:val="00586777"/>
    <w:rsid w:val="0059129A"/>
    <w:rsid w:val="00591619"/>
    <w:rsid w:val="005931B9"/>
    <w:rsid w:val="00594327"/>
    <w:rsid w:val="005955FB"/>
    <w:rsid w:val="00596226"/>
    <w:rsid w:val="00596373"/>
    <w:rsid w:val="005A3F16"/>
    <w:rsid w:val="005A4142"/>
    <w:rsid w:val="005A57D4"/>
    <w:rsid w:val="005A5C8D"/>
    <w:rsid w:val="005A7534"/>
    <w:rsid w:val="005B02FE"/>
    <w:rsid w:val="005B1E83"/>
    <w:rsid w:val="005B2551"/>
    <w:rsid w:val="005B5519"/>
    <w:rsid w:val="005B622B"/>
    <w:rsid w:val="005C3A1B"/>
    <w:rsid w:val="005C43F8"/>
    <w:rsid w:val="005C53F2"/>
    <w:rsid w:val="005D02AB"/>
    <w:rsid w:val="005D184C"/>
    <w:rsid w:val="005D23D7"/>
    <w:rsid w:val="005D3DF5"/>
    <w:rsid w:val="005D408D"/>
    <w:rsid w:val="005D5F27"/>
    <w:rsid w:val="005D751C"/>
    <w:rsid w:val="005E4650"/>
    <w:rsid w:val="005E4E76"/>
    <w:rsid w:val="005E63C0"/>
    <w:rsid w:val="005E6B32"/>
    <w:rsid w:val="005E78C3"/>
    <w:rsid w:val="005F2D06"/>
    <w:rsid w:val="005F73EB"/>
    <w:rsid w:val="00603484"/>
    <w:rsid w:val="00606EA2"/>
    <w:rsid w:val="00607D5B"/>
    <w:rsid w:val="006107FC"/>
    <w:rsid w:val="00616F9A"/>
    <w:rsid w:val="00617F24"/>
    <w:rsid w:val="00623333"/>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41C1"/>
    <w:rsid w:val="00666BC8"/>
    <w:rsid w:val="00667BF6"/>
    <w:rsid w:val="00675910"/>
    <w:rsid w:val="00680324"/>
    <w:rsid w:val="00683DC6"/>
    <w:rsid w:val="0068516C"/>
    <w:rsid w:val="006868DE"/>
    <w:rsid w:val="00687F80"/>
    <w:rsid w:val="00690157"/>
    <w:rsid w:val="00691A68"/>
    <w:rsid w:val="006931E3"/>
    <w:rsid w:val="00694EB2"/>
    <w:rsid w:val="00696115"/>
    <w:rsid w:val="006A1A6F"/>
    <w:rsid w:val="006A1FDC"/>
    <w:rsid w:val="006A2A41"/>
    <w:rsid w:val="006A7345"/>
    <w:rsid w:val="006B0769"/>
    <w:rsid w:val="006B1B31"/>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12FB"/>
    <w:rsid w:val="00735531"/>
    <w:rsid w:val="00736DF1"/>
    <w:rsid w:val="00746C46"/>
    <w:rsid w:val="007478F3"/>
    <w:rsid w:val="00750BD8"/>
    <w:rsid w:val="00750D80"/>
    <w:rsid w:val="007514DB"/>
    <w:rsid w:val="007615EB"/>
    <w:rsid w:val="0076233D"/>
    <w:rsid w:val="0077079C"/>
    <w:rsid w:val="00774260"/>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D65F0"/>
    <w:rsid w:val="007E1BB0"/>
    <w:rsid w:val="007E6BF5"/>
    <w:rsid w:val="007F5020"/>
    <w:rsid w:val="007F62B5"/>
    <w:rsid w:val="007F6C35"/>
    <w:rsid w:val="007F6CC9"/>
    <w:rsid w:val="008002A4"/>
    <w:rsid w:val="008011FB"/>
    <w:rsid w:val="00801D44"/>
    <w:rsid w:val="00803088"/>
    <w:rsid w:val="00803641"/>
    <w:rsid w:val="00803CA5"/>
    <w:rsid w:val="008066A4"/>
    <w:rsid w:val="0081050F"/>
    <w:rsid w:val="008118B4"/>
    <w:rsid w:val="008143CA"/>
    <w:rsid w:val="00820A4E"/>
    <w:rsid w:val="00826AA1"/>
    <w:rsid w:val="00827014"/>
    <w:rsid w:val="00827A84"/>
    <w:rsid w:val="00827B35"/>
    <w:rsid w:val="00827C7D"/>
    <w:rsid w:val="008313F0"/>
    <w:rsid w:val="00832013"/>
    <w:rsid w:val="00837066"/>
    <w:rsid w:val="00840917"/>
    <w:rsid w:val="0084171F"/>
    <w:rsid w:val="00841E41"/>
    <w:rsid w:val="00843513"/>
    <w:rsid w:val="00851415"/>
    <w:rsid w:val="008526EE"/>
    <w:rsid w:val="00852E76"/>
    <w:rsid w:val="00853150"/>
    <w:rsid w:val="00853332"/>
    <w:rsid w:val="00853B38"/>
    <w:rsid w:val="00855E9A"/>
    <w:rsid w:val="00857390"/>
    <w:rsid w:val="00857E1B"/>
    <w:rsid w:val="008602A2"/>
    <w:rsid w:val="00865D47"/>
    <w:rsid w:val="008674B0"/>
    <w:rsid w:val="008674E6"/>
    <w:rsid w:val="008714C9"/>
    <w:rsid w:val="00872AD7"/>
    <w:rsid w:val="00875454"/>
    <w:rsid w:val="00877657"/>
    <w:rsid w:val="00884BCB"/>
    <w:rsid w:val="0088799B"/>
    <w:rsid w:val="00890BE2"/>
    <w:rsid w:val="00890F14"/>
    <w:rsid w:val="00891B55"/>
    <w:rsid w:val="00891D87"/>
    <w:rsid w:val="008925F2"/>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256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2168F"/>
    <w:rsid w:val="00923F2A"/>
    <w:rsid w:val="00925F2B"/>
    <w:rsid w:val="0093231B"/>
    <w:rsid w:val="009344BE"/>
    <w:rsid w:val="009345DF"/>
    <w:rsid w:val="00934882"/>
    <w:rsid w:val="00934E11"/>
    <w:rsid w:val="00942BAC"/>
    <w:rsid w:val="009434DC"/>
    <w:rsid w:val="00944D94"/>
    <w:rsid w:val="00944F01"/>
    <w:rsid w:val="009470F4"/>
    <w:rsid w:val="00950BBE"/>
    <w:rsid w:val="00950E6B"/>
    <w:rsid w:val="00951764"/>
    <w:rsid w:val="00953312"/>
    <w:rsid w:val="00953A3D"/>
    <w:rsid w:val="0095795A"/>
    <w:rsid w:val="00960901"/>
    <w:rsid w:val="00963967"/>
    <w:rsid w:val="0096411F"/>
    <w:rsid w:val="009647AB"/>
    <w:rsid w:val="009650A7"/>
    <w:rsid w:val="009658A7"/>
    <w:rsid w:val="00967817"/>
    <w:rsid w:val="009700FD"/>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D4CAB"/>
    <w:rsid w:val="009E0D2B"/>
    <w:rsid w:val="009E1CFD"/>
    <w:rsid w:val="009E4690"/>
    <w:rsid w:val="009E63FF"/>
    <w:rsid w:val="009E7D1A"/>
    <w:rsid w:val="009F2081"/>
    <w:rsid w:val="009F6D5B"/>
    <w:rsid w:val="009F6E3C"/>
    <w:rsid w:val="00A07ABB"/>
    <w:rsid w:val="00A1123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5FB1"/>
    <w:rsid w:val="00AC7266"/>
    <w:rsid w:val="00AD0817"/>
    <w:rsid w:val="00AD5BB0"/>
    <w:rsid w:val="00AE0971"/>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5255B"/>
    <w:rsid w:val="00B56ED0"/>
    <w:rsid w:val="00B629AE"/>
    <w:rsid w:val="00B6569B"/>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2AC3"/>
    <w:rsid w:val="00BE2F14"/>
    <w:rsid w:val="00BE497F"/>
    <w:rsid w:val="00BE4B4C"/>
    <w:rsid w:val="00BE7902"/>
    <w:rsid w:val="00BF032B"/>
    <w:rsid w:val="00BF1618"/>
    <w:rsid w:val="00BF2682"/>
    <w:rsid w:val="00C02A54"/>
    <w:rsid w:val="00C053DA"/>
    <w:rsid w:val="00C0563C"/>
    <w:rsid w:val="00C13366"/>
    <w:rsid w:val="00C15888"/>
    <w:rsid w:val="00C17197"/>
    <w:rsid w:val="00C20E89"/>
    <w:rsid w:val="00C22B69"/>
    <w:rsid w:val="00C2392A"/>
    <w:rsid w:val="00C26F90"/>
    <w:rsid w:val="00C270C3"/>
    <w:rsid w:val="00C2791C"/>
    <w:rsid w:val="00C323D3"/>
    <w:rsid w:val="00C33550"/>
    <w:rsid w:val="00C34127"/>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4C46"/>
    <w:rsid w:val="00CB6606"/>
    <w:rsid w:val="00CB667B"/>
    <w:rsid w:val="00CB745E"/>
    <w:rsid w:val="00CB75DC"/>
    <w:rsid w:val="00CC58CB"/>
    <w:rsid w:val="00CD3A1B"/>
    <w:rsid w:val="00CD4A74"/>
    <w:rsid w:val="00CD5AC2"/>
    <w:rsid w:val="00CD695A"/>
    <w:rsid w:val="00CE0661"/>
    <w:rsid w:val="00CE2347"/>
    <w:rsid w:val="00CE5E07"/>
    <w:rsid w:val="00CE6282"/>
    <w:rsid w:val="00CE7A52"/>
    <w:rsid w:val="00CF4839"/>
    <w:rsid w:val="00CF4942"/>
    <w:rsid w:val="00CF7F99"/>
    <w:rsid w:val="00D01C0A"/>
    <w:rsid w:val="00D0230C"/>
    <w:rsid w:val="00D02486"/>
    <w:rsid w:val="00D04457"/>
    <w:rsid w:val="00D05E21"/>
    <w:rsid w:val="00D10C24"/>
    <w:rsid w:val="00D14D08"/>
    <w:rsid w:val="00D15317"/>
    <w:rsid w:val="00D16F1B"/>
    <w:rsid w:val="00D212EA"/>
    <w:rsid w:val="00D23B58"/>
    <w:rsid w:val="00D23BD9"/>
    <w:rsid w:val="00D24F69"/>
    <w:rsid w:val="00D279F6"/>
    <w:rsid w:val="00D307CA"/>
    <w:rsid w:val="00D3081A"/>
    <w:rsid w:val="00D30CA7"/>
    <w:rsid w:val="00D363B7"/>
    <w:rsid w:val="00D3772C"/>
    <w:rsid w:val="00D37A4E"/>
    <w:rsid w:val="00D408DF"/>
    <w:rsid w:val="00D41949"/>
    <w:rsid w:val="00D42389"/>
    <w:rsid w:val="00D4382B"/>
    <w:rsid w:val="00D44DC3"/>
    <w:rsid w:val="00D46089"/>
    <w:rsid w:val="00D46902"/>
    <w:rsid w:val="00D50297"/>
    <w:rsid w:val="00D51488"/>
    <w:rsid w:val="00D56944"/>
    <w:rsid w:val="00D60A29"/>
    <w:rsid w:val="00D61753"/>
    <w:rsid w:val="00D641F6"/>
    <w:rsid w:val="00D650B0"/>
    <w:rsid w:val="00D65445"/>
    <w:rsid w:val="00D67F0F"/>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52C5"/>
    <w:rsid w:val="00DA58B9"/>
    <w:rsid w:val="00DB1012"/>
    <w:rsid w:val="00DB1E7E"/>
    <w:rsid w:val="00DB2016"/>
    <w:rsid w:val="00DB78FA"/>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61CF"/>
    <w:rsid w:val="00E2716A"/>
    <w:rsid w:val="00E33EE5"/>
    <w:rsid w:val="00E346BC"/>
    <w:rsid w:val="00E367A4"/>
    <w:rsid w:val="00E37424"/>
    <w:rsid w:val="00E40714"/>
    <w:rsid w:val="00E4103A"/>
    <w:rsid w:val="00E45DAF"/>
    <w:rsid w:val="00E47170"/>
    <w:rsid w:val="00E47176"/>
    <w:rsid w:val="00E50A5C"/>
    <w:rsid w:val="00E51968"/>
    <w:rsid w:val="00E51C4E"/>
    <w:rsid w:val="00E54A1C"/>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2D75"/>
    <w:rsid w:val="00EB6DB4"/>
    <w:rsid w:val="00EC04D3"/>
    <w:rsid w:val="00EC187A"/>
    <w:rsid w:val="00EC1B3C"/>
    <w:rsid w:val="00EC348F"/>
    <w:rsid w:val="00ED05A2"/>
    <w:rsid w:val="00ED13C7"/>
    <w:rsid w:val="00ED178C"/>
    <w:rsid w:val="00ED1E0F"/>
    <w:rsid w:val="00EE1C5B"/>
    <w:rsid w:val="00EE3C2A"/>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1F4"/>
    <w:rsid w:val="00F42A4D"/>
    <w:rsid w:val="00F43D74"/>
    <w:rsid w:val="00F44B4F"/>
    <w:rsid w:val="00F501A6"/>
    <w:rsid w:val="00F52728"/>
    <w:rsid w:val="00F52DF7"/>
    <w:rsid w:val="00F53183"/>
    <w:rsid w:val="00F533FC"/>
    <w:rsid w:val="00F56C9B"/>
    <w:rsid w:val="00F6152F"/>
    <w:rsid w:val="00F62336"/>
    <w:rsid w:val="00F6243A"/>
    <w:rsid w:val="00F66482"/>
    <w:rsid w:val="00F70334"/>
    <w:rsid w:val="00F732BF"/>
    <w:rsid w:val="00F735E2"/>
    <w:rsid w:val="00F76A8C"/>
    <w:rsid w:val="00F76D51"/>
    <w:rsid w:val="00F77C9E"/>
    <w:rsid w:val="00F827B2"/>
    <w:rsid w:val="00F83FF6"/>
    <w:rsid w:val="00F85831"/>
    <w:rsid w:val="00F923E7"/>
    <w:rsid w:val="00F92993"/>
    <w:rsid w:val="00F92B3F"/>
    <w:rsid w:val="00F933D1"/>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E01E0"/>
    <w:rsid w:val="00FE0E84"/>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112641"/>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bit.ly/2BxcJq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Template>
  <TotalTime>99</TotalTime>
  <Pages>3</Pages>
  <Words>547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3432</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Assistant Clerk</cp:lastModifiedBy>
  <cp:revision>13</cp:revision>
  <cp:lastPrinted>2020-06-18T14:19:00Z</cp:lastPrinted>
  <dcterms:created xsi:type="dcterms:W3CDTF">2020-06-15T11:24:00Z</dcterms:created>
  <dcterms:modified xsi:type="dcterms:W3CDTF">2020-06-24T11:44:00Z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