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222EC" w14:textId="77777777" w:rsidR="00D829EE" w:rsidRDefault="00276DB5" w:rsidP="00D829EE">
      <w:pPr>
        <w:rPr>
          <w:rFonts w:ascii="Times New Roman" w:hAnsi="Times New Roman"/>
          <w:szCs w:val="24"/>
        </w:rPr>
      </w:pPr>
      <w:bookmarkStart w:id="0" w:name="_GoBack"/>
      <w:bookmarkEnd w:id="0"/>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41BFB44D" w:rsidR="00820A4E" w:rsidRPr="00E03A6C" w:rsidRDefault="000F6513" w:rsidP="00BF032B">
      <w:pPr>
        <w:rPr>
          <w:rFonts w:cs="Arial"/>
          <w:szCs w:val="24"/>
        </w:rPr>
      </w:pPr>
      <w:r>
        <w:rPr>
          <w:rFonts w:cs="Arial"/>
          <w:szCs w:val="24"/>
        </w:rPr>
        <w:t>30 September</w:t>
      </w:r>
      <w:r w:rsidR="009658A7">
        <w:rPr>
          <w:rFonts w:cs="Arial"/>
          <w:szCs w:val="24"/>
        </w:rPr>
        <w:t xml:space="preserve"> 2016</w:t>
      </w:r>
    </w:p>
    <w:p w14:paraId="24716D2C" w14:textId="77777777" w:rsidR="005633C5" w:rsidRPr="00E03A6C" w:rsidRDefault="005633C5" w:rsidP="00BF032B">
      <w:pPr>
        <w:rPr>
          <w:rFonts w:cs="Arial"/>
          <w:szCs w:val="24"/>
        </w:rPr>
      </w:pPr>
    </w:p>
    <w:p w14:paraId="2E75FAF1" w14:textId="476DE575" w:rsidR="00E03A6C" w:rsidRPr="00E03A6C" w:rsidRDefault="00E03A6C" w:rsidP="00E03A6C">
      <w:pPr>
        <w:tabs>
          <w:tab w:val="left" w:pos="1134"/>
        </w:tabs>
        <w:rPr>
          <w:rFonts w:cs="Arial"/>
          <w:szCs w:val="24"/>
        </w:rPr>
      </w:pPr>
      <w:r w:rsidRPr="00E03A6C">
        <w:rPr>
          <w:rFonts w:cs="Arial"/>
          <w:b/>
          <w:szCs w:val="24"/>
        </w:rPr>
        <w:t>To:</w:t>
      </w:r>
      <w:r w:rsidRPr="00E03A6C">
        <w:rPr>
          <w:rFonts w:cs="Arial"/>
          <w:b/>
          <w:szCs w:val="24"/>
        </w:rPr>
        <w:tab/>
      </w:r>
      <w:r w:rsidRPr="00E03A6C">
        <w:rPr>
          <w:rFonts w:cs="Arial"/>
          <w:szCs w:val="24"/>
        </w:rPr>
        <w:t xml:space="preserve">Town Mayor, Councillor </w:t>
      </w:r>
      <w:r w:rsidR="002D632A">
        <w:rPr>
          <w:rFonts w:cs="Arial"/>
          <w:szCs w:val="24"/>
        </w:rPr>
        <w:t>D Minnery</w:t>
      </w:r>
    </w:p>
    <w:p w14:paraId="7F28ADBD" w14:textId="5D6B0924" w:rsidR="00E03A6C" w:rsidRPr="00E03A6C" w:rsidRDefault="00E03A6C" w:rsidP="00E03A6C">
      <w:pPr>
        <w:tabs>
          <w:tab w:val="left" w:pos="1134"/>
        </w:tabs>
        <w:rPr>
          <w:rFonts w:cs="Arial"/>
          <w:szCs w:val="24"/>
        </w:rPr>
      </w:pPr>
      <w:r w:rsidRPr="00E03A6C">
        <w:rPr>
          <w:rFonts w:cs="Arial"/>
          <w:szCs w:val="24"/>
        </w:rPr>
        <w:tab/>
        <w:t xml:space="preserve">Deputy Town Mayor, Councillor </w:t>
      </w:r>
      <w:r w:rsidR="002D632A">
        <w:rPr>
          <w:rFonts w:cs="Arial"/>
          <w:szCs w:val="24"/>
        </w:rPr>
        <w:t>M Erwin</w:t>
      </w:r>
    </w:p>
    <w:p w14:paraId="569E22B8" w14:textId="77777777" w:rsidR="00797BDA" w:rsidRDefault="00E03A6C" w:rsidP="00E03A6C">
      <w:pPr>
        <w:tabs>
          <w:tab w:val="left" w:pos="1134"/>
        </w:tabs>
        <w:ind w:left="720"/>
        <w:rPr>
          <w:rFonts w:cs="Arial"/>
          <w:szCs w:val="24"/>
        </w:rPr>
      </w:pPr>
      <w:r w:rsidRPr="00E03A6C">
        <w:rPr>
          <w:rFonts w:cs="Arial"/>
          <w:szCs w:val="24"/>
        </w:rPr>
        <w:tab/>
        <w:t>Cou</w:t>
      </w:r>
      <w:r w:rsidR="008A43CD">
        <w:rPr>
          <w:rFonts w:cs="Arial"/>
          <w:szCs w:val="24"/>
        </w:rPr>
        <w:t>ncillors: Mrs K. Brown,</w:t>
      </w:r>
      <w:r w:rsidR="00493408">
        <w:rPr>
          <w:rFonts w:cs="Arial"/>
          <w:szCs w:val="24"/>
        </w:rPr>
        <w:t xml:space="preserve"> </w:t>
      </w:r>
      <w:r w:rsidR="00086470">
        <w:rPr>
          <w:rFonts w:cs="Arial"/>
          <w:szCs w:val="24"/>
        </w:rPr>
        <w:t xml:space="preserve">J Cadwallader, </w:t>
      </w:r>
      <w:r w:rsidR="008A43CD">
        <w:rPr>
          <w:rFonts w:cs="Arial"/>
          <w:szCs w:val="24"/>
        </w:rPr>
        <w:t xml:space="preserve">D. Erwin, </w:t>
      </w:r>
      <w:r w:rsidR="00493408">
        <w:rPr>
          <w:rFonts w:cs="Arial"/>
          <w:szCs w:val="24"/>
        </w:rPr>
        <w:t>S. Glover,</w:t>
      </w:r>
    </w:p>
    <w:p w14:paraId="0BA6DED0" w14:textId="426AE4B4" w:rsidR="00E03A6C" w:rsidRPr="00E03A6C" w:rsidRDefault="00797BDA" w:rsidP="00E03A6C">
      <w:pPr>
        <w:tabs>
          <w:tab w:val="left" w:pos="1134"/>
        </w:tabs>
        <w:ind w:left="720"/>
        <w:rPr>
          <w:rFonts w:cs="Arial"/>
          <w:szCs w:val="24"/>
        </w:rPr>
      </w:pPr>
      <w:r>
        <w:rPr>
          <w:rFonts w:cs="Arial"/>
          <w:szCs w:val="24"/>
        </w:rPr>
        <w:tab/>
      </w:r>
      <w:r w:rsidR="002D632A">
        <w:rPr>
          <w:rFonts w:cs="Arial"/>
          <w:szCs w:val="24"/>
        </w:rPr>
        <w:t>R Aldcroft</w:t>
      </w:r>
      <w:r w:rsidR="005853CB">
        <w:rPr>
          <w:rFonts w:cs="Arial"/>
          <w:szCs w:val="24"/>
        </w:rPr>
        <w:t xml:space="preserve"> (Vice Chairman), </w:t>
      </w:r>
      <w:r w:rsidR="00E03A6C" w:rsidRPr="00E03A6C">
        <w:rPr>
          <w:rFonts w:cs="Arial"/>
          <w:szCs w:val="24"/>
        </w:rPr>
        <w:t>L J. M. Ridgway</w:t>
      </w:r>
      <w:r w:rsidR="005853CB">
        <w:rPr>
          <w:rFonts w:cs="Arial"/>
          <w:szCs w:val="24"/>
        </w:rPr>
        <w:t xml:space="preserve"> (Chairman)</w:t>
      </w:r>
      <w:r w:rsidR="00086470">
        <w:rPr>
          <w:rFonts w:cs="Arial"/>
          <w:szCs w:val="24"/>
        </w:rPr>
        <w:t xml:space="preserve">, R. Smith and </w:t>
      </w:r>
      <w:r w:rsidR="002D632A">
        <w:rPr>
          <w:rFonts w:cs="Arial"/>
          <w:szCs w:val="24"/>
        </w:rPr>
        <w:t>M Whittle</w:t>
      </w:r>
    </w:p>
    <w:p w14:paraId="1BBE8F9B" w14:textId="77777777" w:rsidR="00E03A6C" w:rsidRPr="00E03A6C" w:rsidRDefault="00E03A6C" w:rsidP="00E03A6C">
      <w:pPr>
        <w:rPr>
          <w:rFonts w:cs="Arial"/>
          <w:b/>
          <w:szCs w:val="24"/>
        </w:rPr>
      </w:pPr>
    </w:p>
    <w:p w14:paraId="7897F011" w14:textId="77777777" w:rsidR="00E03A6C" w:rsidRPr="00E03A6C" w:rsidRDefault="00E03A6C" w:rsidP="00E03A6C">
      <w:pPr>
        <w:tabs>
          <w:tab w:val="left" w:pos="1134"/>
        </w:tabs>
        <w:rPr>
          <w:rFonts w:cs="Arial"/>
          <w:b/>
          <w:szCs w:val="24"/>
        </w:rPr>
      </w:pPr>
      <w:r w:rsidRPr="00E03A6C">
        <w:rPr>
          <w:rFonts w:cs="Arial"/>
          <w:b/>
          <w:szCs w:val="24"/>
        </w:rPr>
        <w:t>Also to:</w:t>
      </w:r>
      <w:r w:rsidRPr="00E03A6C">
        <w:rPr>
          <w:rFonts w:cs="Arial"/>
          <w:b/>
          <w:szCs w:val="24"/>
        </w:rPr>
        <w:tab/>
      </w:r>
      <w:r w:rsidRPr="00E03A6C">
        <w:rPr>
          <w:szCs w:val="24"/>
        </w:rPr>
        <w:t>All Members of the Town Council for information.</w:t>
      </w:r>
    </w:p>
    <w:p w14:paraId="77E1B64E" w14:textId="77777777" w:rsidR="00E03A6C" w:rsidRPr="00E03A6C" w:rsidRDefault="00E03A6C" w:rsidP="00BF032B">
      <w:pPr>
        <w:rPr>
          <w:rFonts w:cs="Arial"/>
          <w:szCs w:val="24"/>
        </w:rPr>
      </w:pPr>
    </w:p>
    <w:p w14:paraId="291BD189" w14:textId="77777777" w:rsidR="00820A4E" w:rsidRPr="00E03A6C" w:rsidRDefault="00820A4E" w:rsidP="00820A4E">
      <w:pPr>
        <w:pStyle w:val="Default"/>
      </w:pPr>
      <w:r w:rsidRPr="00E03A6C">
        <w:t xml:space="preserve">Dear Councillor </w:t>
      </w:r>
    </w:p>
    <w:p w14:paraId="2B4250B5" w14:textId="77777777" w:rsidR="00820A4E" w:rsidRPr="00E03A6C" w:rsidRDefault="00820A4E" w:rsidP="00820A4E">
      <w:pPr>
        <w:pStyle w:val="Default"/>
      </w:pPr>
    </w:p>
    <w:p w14:paraId="2A1F04B9" w14:textId="54DC595C" w:rsidR="00F732BF" w:rsidRPr="009F6E3C" w:rsidRDefault="00820A4E" w:rsidP="00BF032B">
      <w:pPr>
        <w:rPr>
          <w:rFonts w:cs="Arial"/>
          <w:szCs w:val="24"/>
          <w:u w:val="single"/>
        </w:rPr>
      </w:pPr>
      <w:r w:rsidRPr="00E03A6C">
        <w:rPr>
          <w:szCs w:val="24"/>
        </w:rPr>
        <w:t xml:space="preserve">You are required to attend </w:t>
      </w:r>
      <w:r w:rsidR="00234DF7">
        <w:rPr>
          <w:szCs w:val="24"/>
        </w:rPr>
        <w:t>a</w:t>
      </w:r>
      <w:r w:rsidRPr="00E03A6C">
        <w:rPr>
          <w:szCs w:val="24"/>
        </w:rPr>
        <w:t xml:space="preserve"> meeting of the </w:t>
      </w:r>
      <w:r w:rsidR="00E03A6C">
        <w:rPr>
          <w:b/>
          <w:bCs/>
          <w:szCs w:val="24"/>
        </w:rPr>
        <w:t xml:space="preserve">Finance &amp; General Purposes </w:t>
      </w:r>
      <w:r w:rsidRPr="00E03A6C">
        <w:rPr>
          <w:b/>
          <w:bCs/>
          <w:szCs w:val="24"/>
        </w:rPr>
        <w:t xml:space="preserve">Committee </w:t>
      </w:r>
      <w:r w:rsidRPr="00E03A6C">
        <w:rPr>
          <w:szCs w:val="24"/>
        </w:rPr>
        <w:t xml:space="preserve">to be held in the </w:t>
      </w:r>
      <w:r w:rsidRPr="003836A6">
        <w:rPr>
          <w:szCs w:val="24"/>
        </w:rPr>
        <w:t>Council Chamber, Town Hall, Frogmore Road, Market Drayton</w:t>
      </w:r>
      <w:r w:rsidRPr="00E03A6C">
        <w:rPr>
          <w:b/>
          <w:szCs w:val="24"/>
        </w:rPr>
        <w:t>,</w:t>
      </w:r>
      <w:r w:rsidRPr="00E03A6C">
        <w:rPr>
          <w:szCs w:val="24"/>
        </w:rPr>
        <w:t xml:space="preserve"> on </w:t>
      </w:r>
      <w:r w:rsidR="005B02FE">
        <w:rPr>
          <w:b/>
          <w:bCs/>
          <w:szCs w:val="24"/>
        </w:rPr>
        <w:t xml:space="preserve">Thursday </w:t>
      </w:r>
      <w:r w:rsidR="000F6513">
        <w:rPr>
          <w:b/>
          <w:bCs/>
          <w:szCs w:val="24"/>
        </w:rPr>
        <w:t>6</w:t>
      </w:r>
      <w:r w:rsidR="00BD5BD4">
        <w:rPr>
          <w:b/>
          <w:bCs/>
          <w:szCs w:val="24"/>
        </w:rPr>
        <w:t xml:space="preserve"> </w:t>
      </w:r>
      <w:r w:rsidR="000F6513">
        <w:rPr>
          <w:b/>
          <w:bCs/>
          <w:szCs w:val="24"/>
        </w:rPr>
        <w:t>October</w:t>
      </w:r>
      <w:r w:rsidR="00971020">
        <w:rPr>
          <w:b/>
          <w:bCs/>
          <w:szCs w:val="24"/>
        </w:rPr>
        <w:t xml:space="preserve"> 2016</w:t>
      </w:r>
      <w:r w:rsidR="006E209C" w:rsidRPr="00E03A6C">
        <w:rPr>
          <w:b/>
          <w:bCs/>
          <w:szCs w:val="24"/>
        </w:rPr>
        <w:t xml:space="preserve"> </w:t>
      </w:r>
      <w:r w:rsidR="00A75DAE">
        <w:rPr>
          <w:bCs/>
          <w:szCs w:val="24"/>
        </w:rPr>
        <w:t>starting at</w:t>
      </w:r>
      <w:r w:rsidR="00A75DAE" w:rsidRPr="00820A4E">
        <w:rPr>
          <w:b/>
          <w:bCs/>
          <w:szCs w:val="24"/>
        </w:rPr>
        <w:t xml:space="preserve"> </w:t>
      </w:r>
      <w:r w:rsidR="00DA1855" w:rsidRPr="009F6E3C">
        <w:rPr>
          <w:b/>
          <w:bCs/>
          <w:szCs w:val="24"/>
          <w:u w:val="single"/>
        </w:rPr>
        <w:t>7.</w:t>
      </w:r>
      <w:r w:rsidR="006641C1">
        <w:rPr>
          <w:b/>
          <w:bCs/>
          <w:szCs w:val="24"/>
          <w:u w:val="single"/>
        </w:rPr>
        <w:t xml:space="preserve">15 </w:t>
      </w:r>
      <w:r w:rsidR="009A1E1F" w:rsidRPr="009F6E3C">
        <w:rPr>
          <w:b/>
          <w:bCs/>
          <w:szCs w:val="24"/>
          <w:u w:val="single"/>
        </w:rPr>
        <w:t>pm</w:t>
      </w:r>
      <w:r w:rsidR="009A1E1F" w:rsidRPr="009F6E3C">
        <w:rPr>
          <w:bCs/>
          <w:szCs w:val="24"/>
          <w:u w:val="single"/>
        </w:rPr>
        <w:t>.</w:t>
      </w:r>
    </w:p>
    <w:p w14:paraId="0305064D" w14:textId="77777777" w:rsidR="00F732BF" w:rsidRDefault="00F732BF" w:rsidP="00BF032B">
      <w:pPr>
        <w:rPr>
          <w:rFonts w:cs="Arial"/>
          <w:szCs w:val="24"/>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07385213"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712072D8" w:rsidR="005E78C3" w:rsidRPr="009A0CF8" w:rsidRDefault="00234DF7" w:rsidP="00BF032B">
      <w:pPr>
        <w:rPr>
          <w:rFonts w:cs="Arial"/>
          <w:szCs w:val="24"/>
        </w:rPr>
      </w:pPr>
      <w:r>
        <w:rPr>
          <w:rFonts w:cs="Arial"/>
          <w:szCs w:val="24"/>
        </w:rPr>
        <w:t>Town Clerk</w:t>
      </w:r>
    </w:p>
    <w:p w14:paraId="19953813" w14:textId="77777777" w:rsidR="00820A4E" w:rsidRPr="006E209C" w:rsidRDefault="00820A4E" w:rsidP="00820A4E">
      <w:pPr>
        <w:pBdr>
          <w:bottom w:val="single" w:sz="18" w:space="1" w:color="auto"/>
        </w:pBdr>
        <w:rPr>
          <w:rFonts w:cs="Arial"/>
          <w:sz w:val="22"/>
          <w:szCs w:val="22"/>
        </w:rPr>
      </w:pPr>
    </w:p>
    <w:p w14:paraId="0C94E1FC" w14:textId="77777777" w:rsidR="006E209C" w:rsidRDefault="006E209C" w:rsidP="00820A4E">
      <w:pPr>
        <w:jc w:val="center"/>
        <w:rPr>
          <w:rFonts w:cs="Arial"/>
          <w:b/>
          <w:szCs w:val="24"/>
        </w:rPr>
      </w:pPr>
    </w:p>
    <w:p w14:paraId="46AE330C" w14:textId="77777777" w:rsidR="00950E6B" w:rsidRPr="00950E6B" w:rsidRDefault="00950E6B" w:rsidP="00820A4E">
      <w:pPr>
        <w:jc w:val="center"/>
        <w:rPr>
          <w:rFonts w:cs="Arial"/>
          <w:b/>
          <w:szCs w:val="24"/>
        </w:rPr>
      </w:pPr>
    </w:p>
    <w:p w14:paraId="23E93D89" w14:textId="77777777" w:rsidR="00820A4E" w:rsidRPr="00234BD8" w:rsidRDefault="00820A4E" w:rsidP="00820A4E">
      <w:pPr>
        <w:jc w:val="center"/>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1A32E8F7" w14:textId="704398B0" w:rsidR="007D351E" w:rsidRPr="00EF7B17" w:rsidRDefault="009658A7" w:rsidP="007D351E">
      <w:pPr>
        <w:tabs>
          <w:tab w:val="left" w:pos="1276"/>
        </w:tabs>
        <w:rPr>
          <w:rFonts w:cs="Arial"/>
          <w:b/>
          <w:szCs w:val="24"/>
          <w:u w:val="single"/>
        </w:rPr>
      </w:pPr>
      <w:r>
        <w:rPr>
          <w:rFonts w:cs="Arial"/>
          <w:b/>
          <w:szCs w:val="24"/>
        </w:rPr>
        <w:t>16</w:t>
      </w:r>
      <w:r w:rsidR="00E572B8">
        <w:rPr>
          <w:rFonts w:cs="Arial"/>
          <w:b/>
          <w:szCs w:val="24"/>
        </w:rPr>
        <w:t>.</w:t>
      </w:r>
      <w:r w:rsidR="000945DA">
        <w:rPr>
          <w:rFonts w:cs="Arial"/>
          <w:b/>
          <w:szCs w:val="24"/>
        </w:rPr>
        <w:t>201.</w:t>
      </w:r>
      <w:r w:rsidR="00E03A6C" w:rsidRPr="00950E6B">
        <w:rPr>
          <w:rFonts w:cs="Arial"/>
          <w:b/>
          <w:szCs w:val="24"/>
        </w:rPr>
        <w:t>FG</w:t>
      </w:r>
      <w:r w:rsidR="006E209C" w:rsidRPr="00950E6B">
        <w:rPr>
          <w:rFonts w:cs="Arial"/>
          <w:b/>
          <w:szCs w:val="24"/>
        </w:rPr>
        <w:t xml:space="preserve"> </w:t>
      </w:r>
      <w:r w:rsidR="00301D3D">
        <w:rPr>
          <w:rFonts w:cs="Arial"/>
          <w:b/>
          <w:szCs w:val="24"/>
        </w:rPr>
        <w:tab/>
      </w:r>
      <w:r w:rsidR="00CE0661">
        <w:rPr>
          <w:rFonts w:cs="Arial"/>
          <w:b/>
          <w:szCs w:val="24"/>
        </w:rPr>
        <w:tab/>
      </w:r>
      <w:r w:rsidR="0016081A" w:rsidRPr="00EF7B17">
        <w:rPr>
          <w:rFonts w:cs="Arial"/>
          <w:b/>
          <w:szCs w:val="24"/>
          <w:u w:val="single"/>
        </w:rPr>
        <w:t>PUBLIC SESSION</w:t>
      </w:r>
    </w:p>
    <w:p w14:paraId="2E201DC7" w14:textId="77777777" w:rsidR="007D351E" w:rsidRPr="007D351E" w:rsidRDefault="007D351E" w:rsidP="007D351E">
      <w:pPr>
        <w:tabs>
          <w:tab w:val="left" w:pos="1276"/>
        </w:tabs>
        <w:rPr>
          <w:rFonts w:cs="Arial"/>
          <w:b/>
          <w:szCs w:val="24"/>
        </w:rPr>
      </w:pPr>
    </w:p>
    <w:p w14:paraId="2123312A" w14:textId="77777777" w:rsidR="007D351E" w:rsidRPr="007D351E" w:rsidRDefault="007D351E" w:rsidP="00CE0661">
      <w:pPr>
        <w:tabs>
          <w:tab w:val="left" w:pos="1276"/>
        </w:tabs>
        <w:ind w:left="1440"/>
        <w:rPr>
          <w:rFonts w:cs="Arial"/>
          <w:szCs w:val="24"/>
        </w:rPr>
      </w:pPr>
      <w:r w:rsidRPr="007D351E">
        <w:rPr>
          <w:rFonts w:cs="Arial"/>
          <w:szCs w:val="24"/>
        </w:rPr>
        <w:t>Members of the public are invited to question the Council/Committee on local issues, provided they indicate their intention to do so to the Town Clerk by NOON on the day before the meeting. 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5E21D1E0" w14:textId="77777777" w:rsidR="007D351E" w:rsidRPr="007D351E" w:rsidRDefault="007D351E" w:rsidP="007D351E">
      <w:pPr>
        <w:tabs>
          <w:tab w:val="left" w:pos="1276"/>
        </w:tabs>
        <w:rPr>
          <w:rFonts w:cs="Arial"/>
          <w:szCs w:val="24"/>
        </w:rPr>
      </w:pPr>
    </w:p>
    <w:p w14:paraId="31993A85" w14:textId="35A3911E" w:rsidR="007D351E" w:rsidRPr="0070374A" w:rsidRDefault="007D351E" w:rsidP="0070374A">
      <w:pPr>
        <w:tabs>
          <w:tab w:val="left" w:pos="1276"/>
        </w:tabs>
        <w:rPr>
          <w:rFonts w:cs="Arial"/>
          <w:b/>
          <w:szCs w:val="24"/>
        </w:rPr>
      </w:pPr>
      <w:r>
        <w:rPr>
          <w:rFonts w:cs="Arial"/>
          <w:b/>
          <w:szCs w:val="24"/>
        </w:rPr>
        <w:tab/>
      </w:r>
      <w:r w:rsidR="0070374A">
        <w:rPr>
          <w:rFonts w:cs="Arial"/>
          <w:b/>
          <w:szCs w:val="24"/>
        </w:rPr>
        <w:tab/>
      </w:r>
      <w:r w:rsidR="0070374A">
        <w:rPr>
          <w:rFonts w:cs="Arial"/>
          <w:b/>
          <w:szCs w:val="24"/>
        </w:rPr>
        <w:tab/>
      </w:r>
      <w:r w:rsidRPr="007D351E">
        <w:rPr>
          <w:rFonts w:cs="Arial"/>
          <w:szCs w:val="24"/>
        </w:rPr>
        <w:t>Standing Orders will be suspended for fifteen minutes during the</w:t>
      </w:r>
    </w:p>
    <w:p w14:paraId="5E66C6E6" w14:textId="77777777" w:rsidR="007D351E" w:rsidRPr="0070374A" w:rsidRDefault="007D351E" w:rsidP="007D351E">
      <w:pPr>
        <w:tabs>
          <w:tab w:val="left" w:pos="1276"/>
        </w:tabs>
        <w:jc w:val="center"/>
        <w:rPr>
          <w:rFonts w:cs="Arial"/>
          <w:szCs w:val="24"/>
        </w:rPr>
      </w:pPr>
      <w:r w:rsidRPr="0070374A">
        <w:rPr>
          <w:rFonts w:cs="Arial"/>
          <w:szCs w:val="24"/>
        </w:rPr>
        <w:t>PUBLIC SESSION</w:t>
      </w:r>
    </w:p>
    <w:p w14:paraId="27E94371" w14:textId="77777777" w:rsidR="00234DF7" w:rsidRPr="00234DF7" w:rsidRDefault="00234DF7" w:rsidP="00301D3D">
      <w:pPr>
        <w:tabs>
          <w:tab w:val="left" w:pos="1276"/>
        </w:tabs>
        <w:rPr>
          <w:rFonts w:cs="Arial"/>
          <w:szCs w:val="24"/>
        </w:rPr>
      </w:pPr>
    </w:p>
    <w:p w14:paraId="73317BC1" w14:textId="77777777" w:rsidR="00220EE6" w:rsidRDefault="00220EE6" w:rsidP="00301D3D">
      <w:pPr>
        <w:tabs>
          <w:tab w:val="left" w:pos="1276"/>
        </w:tabs>
        <w:rPr>
          <w:rFonts w:cs="Arial"/>
          <w:b/>
          <w:szCs w:val="24"/>
        </w:rPr>
      </w:pPr>
    </w:p>
    <w:p w14:paraId="7099E908" w14:textId="77777777" w:rsidR="00220EE6" w:rsidRDefault="00220EE6" w:rsidP="00301D3D">
      <w:pPr>
        <w:tabs>
          <w:tab w:val="left" w:pos="1276"/>
        </w:tabs>
        <w:rPr>
          <w:rFonts w:cs="Arial"/>
          <w:b/>
          <w:szCs w:val="24"/>
        </w:rPr>
      </w:pPr>
    </w:p>
    <w:p w14:paraId="67FA3A45" w14:textId="16210DEB" w:rsidR="006E209C" w:rsidRPr="00950E6B" w:rsidRDefault="009658A7" w:rsidP="00301D3D">
      <w:pPr>
        <w:tabs>
          <w:tab w:val="left" w:pos="1276"/>
        </w:tabs>
        <w:rPr>
          <w:rFonts w:cs="Arial"/>
          <w:b/>
          <w:szCs w:val="24"/>
        </w:rPr>
      </w:pPr>
      <w:r>
        <w:rPr>
          <w:rFonts w:cs="Arial"/>
          <w:b/>
          <w:szCs w:val="24"/>
        </w:rPr>
        <w:lastRenderedPageBreak/>
        <w:t>16</w:t>
      </w:r>
      <w:r w:rsidR="000945DA">
        <w:rPr>
          <w:rFonts w:cs="Arial"/>
          <w:b/>
          <w:szCs w:val="24"/>
        </w:rPr>
        <w:t>.202.</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B502116" w14:textId="77777777" w:rsidR="006E209C" w:rsidRDefault="00301D3D" w:rsidP="00301D3D">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1C11EE75" w14:textId="77777777" w:rsidR="001141C5" w:rsidRPr="00950E6B" w:rsidRDefault="001141C5" w:rsidP="00301D3D">
      <w:pPr>
        <w:tabs>
          <w:tab w:val="left" w:pos="1276"/>
        </w:tabs>
        <w:ind w:left="720" w:firstLine="414"/>
        <w:rPr>
          <w:rFonts w:cs="Arial"/>
          <w:szCs w:val="24"/>
        </w:rPr>
      </w:pPr>
    </w:p>
    <w:p w14:paraId="76F5D172" w14:textId="46D3098C" w:rsidR="006E209C" w:rsidRPr="00950E6B" w:rsidRDefault="009658A7" w:rsidP="00301D3D">
      <w:pPr>
        <w:tabs>
          <w:tab w:val="left" w:pos="1276"/>
        </w:tabs>
        <w:rPr>
          <w:rFonts w:cs="Arial"/>
          <w:b/>
          <w:bCs/>
          <w:szCs w:val="24"/>
        </w:rPr>
      </w:pPr>
      <w:r>
        <w:rPr>
          <w:rFonts w:cs="Arial"/>
          <w:b/>
          <w:szCs w:val="24"/>
        </w:rPr>
        <w:t>16</w:t>
      </w:r>
      <w:r w:rsidR="000945DA">
        <w:rPr>
          <w:rFonts w:cs="Arial"/>
          <w:b/>
          <w:szCs w:val="24"/>
        </w:rPr>
        <w:t>.203.</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4F71058A" w14:textId="77777777" w:rsidR="006E209C" w:rsidRPr="00950E6B" w:rsidRDefault="006E209C" w:rsidP="00301D3D">
      <w:pPr>
        <w:tabs>
          <w:tab w:val="left" w:pos="1276"/>
        </w:tabs>
        <w:rPr>
          <w:rFonts w:cs="Arial"/>
          <w:szCs w:val="24"/>
        </w:rPr>
      </w:pPr>
      <w:r w:rsidRPr="00950E6B">
        <w:rPr>
          <w:rFonts w:cs="Arial"/>
          <w:b/>
          <w:bCs/>
          <w:szCs w:val="24"/>
        </w:rPr>
        <w:tab/>
      </w:r>
      <w:r w:rsidRPr="00950E6B">
        <w:rPr>
          <w:rFonts w:cs="Arial"/>
          <w:b/>
          <w:szCs w:val="24"/>
        </w:rPr>
        <w:tab/>
      </w:r>
      <w:r w:rsidRPr="00950E6B">
        <w:rPr>
          <w:rFonts w:cs="Arial"/>
          <w:b/>
          <w:szCs w:val="24"/>
        </w:rPr>
        <w:tab/>
      </w:r>
    </w:p>
    <w:p w14:paraId="3DEE542D" w14:textId="77777777" w:rsidR="00950E6B" w:rsidRDefault="006E209C" w:rsidP="00CE0661">
      <w:pPr>
        <w:tabs>
          <w:tab w:val="left" w:pos="1276"/>
        </w:tabs>
        <w:ind w:left="1440"/>
        <w:rPr>
          <w:rFonts w:cs="Arial"/>
          <w:b/>
          <w:szCs w:val="24"/>
        </w:rPr>
      </w:pPr>
      <w:r w:rsidRPr="00950E6B">
        <w:rPr>
          <w:rFonts w:cs="Arial"/>
          <w:szCs w:val="24"/>
        </w:rPr>
        <w:t>Members are reminded that they must not participate in the discussion or voting on any matter in which they have a Disclosable Pecuniary Interest and should leave the room prior to the commencement of the debate.</w:t>
      </w:r>
    </w:p>
    <w:p w14:paraId="7B202267" w14:textId="77777777" w:rsidR="00950E6B" w:rsidRDefault="00950E6B" w:rsidP="006E209C">
      <w:pPr>
        <w:tabs>
          <w:tab w:val="left" w:pos="1134"/>
        </w:tabs>
        <w:rPr>
          <w:rFonts w:cs="Arial"/>
          <w:b/>
          <w:szCs w:val="24"/>
        </w:rPr>
      </w:pPr>
    </w:p>
    <w:p w14:paraId="1AD4C461" w14:textId="3EC4BD45" w:rsidR="00F732BF" w:rsidRDefault="000945DA" w:rsidP="00301D3D">
      <w:pPr>
        <w:tabs>
          <w:tab w:val="left" w:pos="1276"/>
        </w:tabs>
        <w:rPr>
          <w:rFonts w:cs="Arial"/>
          <w:b/>
          <w:szCs w:val="24"/>
        </w:rPr>
      </w:pPr>
      <w:r>
        <w:rPr>
          <w:rFonts w:cs="Arial"/>
          <w:b/>
          <w:szCs w:val="24"/>
        </w:rPr>
        <w:t>16.204.</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6124293C" w14:textId="17EE9516" w:rsidR="008A02E7" w:rsidRDefault="004D72D5" w:rsidP="004C21E4">
      <w:pPr>
        <w:tabs>
          <w:tab w:val="left" w:pos="1276"/>
        </w:tabs>
        <w:ind w:left="1440"/>
        <w:rPr>
          <w:rFonts w:cs="Arial"/>
          <w:szCs w:val="24"/>
        </w:rPr>
      </w:pPr>
      <w:r>
        <w:rPr>
          <w:rFonts w:cs="Arial"/>
          <w:szCs w:val="24"/>
        </w:rPr>
        <w:t>To agree</w:t>
      </w:r>
      <w:r w:rsidR="007C271F">
        <w:rPr>
          <w:rFonts w:cs="Arial"/>
          <w:szCs w:val="24"/>
        </w:rPr>
        <w:t xml:space="preserve"> the minutes of a</w:t>
      </w:r>
      <w:r w:rsidR="000D5F42" w:rsidRPr="000D5F42">
        <w:rPr>
          <w:rFonts w:cs="Arial"/>
          <w:szCs w:val="24"/>
        </w:rPr>
        <w:t xml:space="preserve"> meeting of the Finance and Ge</w:t>
      </w:r>
      <w:r w:rsidR="00EF7B17">
        <w:rPr>
          <w:rFonts w:cs="Arial"/>
          <w:szCs w:val="24"/>
        </w:rPr>
        <w:t xml:space="preserve">neral Purposes </w:t>
      </w:r>
      <w:r w:rsidR="00AD5BB0">
        <w:rPr>
          <w:rFonts w:cs="Arial"/>
          <w:szCs w:val="24"/>
        </w:rPr>
        <w:t>Com</w:t>
      </w:r>
      <w:r w:rsidR="00122F96">
        <w:rPr>
          <w:rFonts w:cs="Arial"/>
          <w:szCs w:val="24"/>
        </w:rPr>
        <w:t xml:space="preserve">mittee held on </w:t>
      </w:r>
      <w:r w:rsidR="000F6513">
        <w:rPr>
          <w:rFonts w:cs="Arial"/>
          <w:szCs w:val="24"/>
        </w:rPr>
        <w:t>21 July</w:t>
      </w:r>
      <w:r w:rsidR="0096411F">
        <w:rPr>
          <w:rFonts w:cs="Arial"/>
          <w:szCs w:val="24"/>
        </w:rPr>
        <w:t xml:space="preserve"> 2016</w:t>
      </w:r>
      <w:r w:rsidR="00122F96">
        <w:rPr>
          <w:rFonts w:cs="Arial"/>
          <w:szCs w:val="24"/>
        </w:rPr>
        <w:t>.</w:t>
      </w:r>
      <w:r w:rsidR="004C21E4">
        <w:rPr>
          <w:rFonts w:cs="Arial"/>
          <w:szCs w:val="24"/>
        </w:rPr>
        <w:t xml:space="preserve"> </w:t>
      </w:r>
      <w:r w:rsidR="00897426">
        <w:rPr>
          <w:rFonts w:cs="Arial"/>
          <w:szCs w:val="24"/>
        </w:rPr>
        <w:t>(E</w:t>
      </w:r>
      <w:r w:rsidR="00382990">
        <w:rPr>
          <w:rFonts w:cs="Arial"/>
          <w:szCs w:val="24"/>
        </w:rPr>
        <w:t>nclosed).</w:t>
      </w:r>
    </w:p>
    <w:p w14:paraId="4E7FEF8F" w14:textId="3476D8BB" w:rsidR="000F6513" w:rsidRDefault="000F6513" w:rsidP="000F6513">
      <w:pPr>
        <w:tabs>
          <w:tab w:val="left" w:pos="1276"/>
        </w:tabs>
        <w:rPr>
          <w:rFonts w:cs="Arial"/>
          <w:szCs w:val="24"/>
        </w:rPr>
      </w:pPr>
    </w:p>
    <w:p w14:paraId="4E653DFF" w14:textId="1334E55E" w:rsidR="000F6513" w:rsidRPr="000F6513" w:rsidRDefault="000F6513" w:rsidP="000F6513">
      <w:pPr>
        <w:tabs>
          <w:tab w:val="left" w:pos="1276"/>
        </w:tabs>
        <w:rPr>
          <w:rFonts w:cs="Arial"/>
          <w:b/>
          <w:szCs w:val="24"/>
          <w:u w:val="single"/>
        </w:rPr>
      </w:pPr>
      <w:r w:rsidRPr="000F6513">
        <w:rPr>
          <w:rFonts w:cs="Arial"/>
          <w:b/>
          <w:szCs w:val="24"/>
        </w:rPr>
        <w:t>1</w:t>
      </w:r>
      <w:r w:rsidR="000945DA">
        <w:rPr>
          <w:rFonts w:cs="Arial"/>
          <w:b/>
          <w:szCs w:val="24"/>
        </w:rPr>
        <w:t>6.205</w:t>
      </w:r>
      <w:r w:rsidRPr="000F6513">
        <w:rPr>
          <w:rFonts w:cs="Arial"/>
          <w:b/>
          <w:szCs w:val="24"/>
        </w:rPr>
        <w:t>.FG</w:t>
      </w:r>
      <w:r w:rsidRPr="000F6513">
        <w:rPr>
          <w:rFonts w:cs="Arial"/>
          <w:b/>
          <w:szCs w:val="24"/>
        </w:rPr>
        <w:tab/>
      </w:r>
      <w:r w:rsidRPr="000F6513">
        <w:rPr>
          <w:rFonts w:cs="Arial"/>
          <w:b/>
          <w:szCs w:val="24"/>
        </w:rPr>
        <w:tab/>
      </w:r>
      <w:r w:rsidRPr="000F6513">
        <w:rPr>
          <w:rFonts w:cs="Arial"/>
          <w:b/>
          <w:szCs w:val="24"/>
          <w:u w:val="single"/>
        </w:rPr>
        <w:t>THE COUNCIL’S BANK MANAGER</w:t>
      </w:r>
    </w:p>
    <w:p w14:paraId="0A91050D" w14:textId="49F224BC" w:rsidR="000F6513" w:rsidRDefault="000F6513" w:rsidP="000F6513">
      <w:pPr>
        <w:tabs>
          <w:tab w:val="left" w:pos="1276"/>
        </w:tabs>
        <w:rPr>
          <w:rFonts w:cs="Arial"/>
          <w:szCs w:val="24"/>
        </w:rPr>
      </w:pPr>
    </w:p>
    <w:p w14:paraId="6978297E" w14:textId="5EC9F58F" w:rsidR="000F6513" w:rsidRDefault="000F6513" w:rsidP="000F6513">
      <w:pPr>
        <w:tabs>
          <w:tab w:val="left" w:pos="1276"/>
        </w:tabs>
        <w:ind w:left="1440"/>
        <w:rPr>
          <w:rFonts w:cs="Arial"/>
          <w:szCs w:val="24"/>
        </w:rPr>
      </w:pPr>
      <w:r>
        <w:rPr>
          <w:rFonts w:cs="Arial"/>
          <w:szCs w:val="24"/>
        </w:rPr>
        <w:t>To hear a verbal report from the Council’s bank manager; Mr Andy Edwards on the bank’s position with regard to interest rates.</w:t>
      </w:r>
    </w:p>
    <w:p w14:paraId="76354C89" w14:textId="30BD2C37" w:rsidR="004C21E4" w:rsidRPr="004C21E4" w:rsidRDefault="004C21E4" w:rsidP="00BD5BD4">
      <w:pPr>
        <w:tabs>
          <w:tab w:val="left" w:pos="1276"/>
        </w:tabs>
        <w:rPr>
          <w:rFonts w:cs="Arial"/>
          <w:szCs w:val="24"/>
        </w:rPr>
      </w:pPr>
    </w:p>
    <w:p w14:paraId="6E86C552" w14:textId="57B56029" w:rsidR="00310ECA" w:rsidRDefault="009658A7" w:rsidP="004C21E4">
      <w:pPr>
        <w:tabs>
          <w:tab w:val="left" w:pos="1276"/>
        </w:tabs>
        <w:rPr>
          <w:rFonts w:cs="Arial"/>
          <w:b/>
          <w:szCs w:val="24"/>
        </w:rPr>
      </w:pPr>
      <w:r>
        <w:rPr>
          <w:rFonts w:cs="Arial"/>
          <w:b/>
          <w:szCs w:val="24"/>
        </w:rPr>
        <w:t>16</w:t>
      </w:r>
      <w:r w:rsidR="000945DA">
        <w:rPr>
          <w:rFonts w:cs="Arial"/>
          <w:b/>
          <w:szCs w:val="24"/>
        </w:rPr>
        <w:t>.206</w:t>
      </w:r>
      <w:r w:rsidR="00E572B8">
        <w:rPr>
          <w:rFonts w:cs="Arial"/>
          <w:b/>
          <w:szCs w:val="24"/>
        </w:rPr>
        <w:t>.</w:t>
      </w:r>
      <w:r w:rsidR="005E6B32" w:rsidRPr="00471FD9">
        <w:rPr>
          <w:rFonts w:cs="Arial"/>
          <w:b/>
          <w:szCs w:val="24"/>
        </w:rPr>
        <w:t>FG</w:t>
      </w:r>
      <w:r w:rsidR="005E6B32" w:rsidRPr="00471FD9">
        <w:rPr>
          <w:rFonts w:cs="Arial"/>
          <w:b/>
          <w:szCs w:val="24"/>
        </w:rPr>
        <w:tab/>
      </w:r>
      <w:r w:rsidR="003F0A13">
        <w:rPr>
          <w:rFonts w:cs="Arial"/>
          <w:b/>
          <w:szCs w:val="24"/>
        </w:rPr>
        <w:tab/>
      </w:r>
      <w:r>
        <w:rPr>
          <w:rFonts w:cs="Arial"/>
          <w:b/>
          <w:szCs w:val="24"/>
          <w:u w:val="single"/>
        </w:rPr>
        <w:t>FINANCIAL REPORT</w:t>
      </w:r>
    </w:p>
    <w:p w14:paraId="00219992" w14:textId="54F078DC" w:rsidR="004C21E4" w:rsidRDefault="004C21E4" w:rsidP="004C21E4">
      <w:pPr>
        <w:tabs>
          <w:tab w:val="left" w:pos="1276"/>
        </w:tabs>
        <w:rPr>
          <w:rFonts w:cs="Arial"/>
          <w:b/>
          <w:szCs w:val="24"/>
        </w:rPr>
      </w:pPr>
    </w:p>
    <w:p w14:paraId="28596079" w14:textId="42BA6A24" w:rsidR="004C21E4" w:rsidRPr="004C21E4" w:rsidRDefault="009658A7" w:rsidP="004C21E4">
      <w:pPr>
        <w:tabs>
          <w:tab w:val="left" w:pos="1276"/>
        </w:tabs>
        <w:ind w:left="1440"/>
        <w:rPr>
          <w:rFonts w:cs="Arial"/>
          <w:szCs w:val="24"/>
        </w:rPr>
      </w:pPr>
      <w:r>
        <w:rPr>
          <w:rFonts w:cs="Arial"/>
          <w:szCs w:val="24"/>
        </w:rPr>
        <w:t>To receive the income and expenditure report</w:t>
      </w:r>
      <w:r w:rsidR="00D24F69">
        <w:rPr>
          <w:rFonts w:cs="Arial"/>
          <w:szCs w:val="24"/>
        </w:rPr>
        <w:t xml:space="preserve"> for </w:t>
      </w:r>
      <w:r w:rsidR="000F6513">
        <w:rPr>
          <w:rFonts w:cs="Arial"/>
          <w:szCs w:val="24"/>
        </w:rPr>
        <w:t>1 July – 31 August</w:t>
      </w:r>
      <w:r w:rsidR="004963D0">
        <w:rPr>
          <w:rFonts w:cs="Arial"/>
          <w:szCs w:val="24"/>
        </w:rPr>
        <w:t xml:space="preserve"> 2016 (enclosed).</w:t>
      </w:r>
    </w:p>
    <w:p w14:paraId="2125C730" w14:textId="74AC15E2" w:rsidR="002D632A" w:rsidRPr="002D632A" w:rsidRDefault="002D632A" w:rsidP="00BD5BD4">
      <w:pPr>
        <w:tabs>
          <w:tab w:val="left" w:pos="1276"/>
        </w:tabs>
        <w:rPr>
          <w:rFonts w:cs="Arial"/>
          <w:szCs w:val="24"/>
        </w:rPr>
      </w:pPr>
    </w:p>
    <w:p w14:paraId="2829FCCA" w14:textId="08FBA41F" w:rsidR="00E775A2" w:rsidRDefault="00E775A2" w:rsidP="00E775A2">
      <w:pPr>
        <w:tabs>
          <w:tab w:val="left" w:pos="1276"/>
        </w:tabs>
        <w:rPr>
          <w:rFonts w:cs="Arial"/>
          <w:szCs w:val="24"/>
        </w:rPr>
      </w:pPr>
      <w:r w:rsidRPr="00BC132E">
        <w:rPr>
          <w:rFonts w:cs="Arial"/>
          <w:b/>
          <w:szCs w:val="24"/>
        </w:rPr>
        <w:t>16</w:t>
      </w:r>
      <w:r w:rsidR="000945DA">
        <w:rPr>
          <w:rFonts w:cs="Arial"/>
          <w:b/>
          <w:szCs w:val="24"/>
        </w:rPr>
        <w:t>.207</w:t>
      </w:r>
      <w:r w:rsidR="00E572B8">
        <w:rPr>
          <w:rFonts w:cs="Arial"/>
          <w:b/>
          <w:szCs w:val="24"/>
        </w:rPr>
        <w:t>.</w:t>
      </w:r>
      <w:r w:rsidRPr="00BC132E">
        <w:rPr>
          <w:rFonts w:cs="Arial"/>
          <w:b/>
          <w:szCs w:val="24"/>
        </w:rPr>
        <w:t>FG</w:t>
      </w:r>
      <w:r w:rsidR="002D632A">
        <w:rPr>
          <w:rFonts w:cs="Arial"/>
          <w:b/>
          <w:szCs w:val="24"/>
        </w:rPr>
        <w:tab/>
      </w:r>
      <w:r>
        <w:rPr>
          <w:rFonts w:cs="Arial"/>
          <w:szCs w:val="24"/>
        </w:rPr>
        <w:tab/>
      </w:r>
      <w:r w:rsidRPr="00BC132E">
        <w:rPr>
          <w:rFonts w:cs="Arial"/>
          <w:b/>
          <w:szCs w:val="24"/>
          <w:u w:val="single"/>
        </w:rPr>
        <w:t>SMALL GRANTS</w:t>
      </w:r>
    </w:p>
    <w:p w14:paraId="5F712449" w14:textId="132EF388" w:rsidR="00E775A2" w:rsidRDefault="00E775A2" w:rsidP="00E775A2">
      <w:pPr>
        <w:tabs>
          <w:tab w:val="left" w:pos="1276"/>
        </w:tabs>
        <w:rPr>
          <w:rFonts w:cs="Arial"/>
          <w:szCs w:val="24"/>
        </w:rPr>
      </w:pPr>
    </w:p>
    <w:p w14:paraId="20D753F6" w14:textId="39ACF796" w:rsidR="00316E7B" w:rsidRDefault="00E775A2" w:rsidP="00E775A2">
      <w:pPr>
        <w:tabs>
          <w:tab w:val="left" w:pos="1276"/>
        </w:tabs>
        <w:rPr>
          <w:rFonts w:cs="Arial"/>
          <w:szCs w:val="24"/>
        </w:rPr>
      </w:pPr>
      <w:r>
        <w:rPr>
          <w:rFonts w:cs="Arial"/>
          <w:szCs w:val="24"/>
        </w:rPr>
        <w:tab/>
      </w:r>
      <w:r w:rsidR="002D632A">
        <w:rPr>
          <w:rFonts w:cs="Arial"/>
          <w:szCs w:val="24"/>
        </w:rPr>
        <w:tab/>
      </w:r>
      <w:r>
        <w:rPr>
          <w:rFonts w:cs="Arial"/>
          <w:szCs w:val="24"/>
        </w:rPr>
        <w:t>To con</w:t>
      </w:r>
      <w:r w:rsidR="00BD5BD4">
        <w:rPr>
          <w:rFonts w:cs="Arial"/>
          <w:szCs w:val="24"/>
        </w:rPr>
        <w:t>sider the following application</w:t>
      </w:r>
      <w:r w:rsidR="006641C1">
        <w:rPr>
          <w:rFonts w:cs="Arial"/>
          <w:szCs w:val="24"/>
        </w:rPr>
        <w:t>s</w:t>
      </w:r>
      <w:r>
        <w:rPr>
          <w:rFonts w:cs="Arial"/>
          <w:szCs w:val="24"/>
        </w:rPr>
        <w:t xml:space="preserve"> for grant aid</w:t>
      </w:r>
      <w:r w:rsidR="00F01FF5">
        <w:rPr>
          <w:rFonts w:cs="Arial"/>
          <w:szCs w:val="24"/>
        </w:rPr>
        <w:t xml:space="preserve"> (</w:t>
      </w:r>
      <w:r w:rsidR="004963D0">
        <w:rPr>
          <w:rFonts w:cs="Arial"/>
          <w:szCs w:val="24"/>
        </w:rPr>
        <w:t>information enclosed</w:t>
      </w:r>
      <w:r w:rsidR="00F01FF5">
        <w:rPr>
          <w:rFonts w:cs="Arial"/>
          <w:szCs w:val="24"/>
        </w:rPr>
        <w:t>)</w:t>
      </w:r>
      <w:r w:rsidR="004963D0">
        <w:rPr>
          <w:rFonts w:cs="Arial"/>
          <w:szCs w:val="24"/>
        </w:rPr>
        <w:t>:</w:t>
      </w:r>
    </w:p>
    <w:p w14:paraId="3D1110DA" w14:textId="4308A7D0" w:rsidR="00BD5BD4" w:rsidRDefault="00BD5BD4" w:rsidP="00E775A2">
      <w:pPr>
        <w:tabs>
          <w:tab w:val="left" w:pos="1276"/>
        </w:tabs>
        <w:rPr>
          <w:rFonts w:cs="Arial"/>
          <w:szCs w:val="24"/>
        </w:rPr>
      </w:pPr>
    </w:p>
    <w:p w14:paraId="3E1AA9F5" w14:textId="68E3CBCA" w:rsidR="00BD5BD4" w:rsidRDefault="004963D0" w:rsidP="008C2ADE">
      <w:pPr>
        <w:pStyle w:val="ListParagraph"/>
        <w:numPr>
          <w:ilvl w:val="0"/>
          <w:numId w:val="3"/>
        </w:numPr>
        <w:tabs>
          <w:tab w:val="left" w:pos="1276"/>
        </w:tabs>
        <w:rPr>
          <w:rFonts w:cs="Arial"/>
          <w:szCs w:val="24"/>
        </w:rPr>
      </w:pPr>
      <w:r>
        <w:rPr>
          <w:rFonts w:cs="Arial"/>
          <w:szCs w:val="24"/>
        </w:rPr>
        <w:t>Market Drayton Museum and Civic Society</w:t>
      </w:r>
    </w:p>
    <w:p w14:paraId="060DF41B" w14:textId="03104558" w:rsidR="004963D0" w:rsidRDefault="004963D0" w:rsidP="008C2ADE">
      <w:pPr>
        <w:pStyle w:val="ListParagraph"/>
        <w:numPr>
          <w:ilvl w:val="0"/>
          <w:numId w:val="3"/>
        </w:numPr>
        <w:tabs>
          <w:tab w:val="left" w:pos="1276"/>
        </w:tabs>
        <w:rPr>
          <w:rFonts w:cs="Arial"/>
          <w:szCs w:val="24"/>
        </w:rPr>
      </w:pPr>
      <w:r>
        <w:rPr>
          <w:rFonts w:cs="Arial"/>
          <w:szCs w:val="24"/>
        </w:rPr>
        <w:t>Market Drayton Parish Paths Partnership</w:t>
      </w:r>
    </w:p>
    <w:p w14:paraId="2240F486" w14:textId="6165CF3A" w:rsidR="004963D0" w:rsidRDefault="004963D0" w:rsidP="008C2ADE">
      <w:pPr>
        <w:pStyle w:val="ListParagraph"/>
        <w:numPr>
          <w:ilvl w:val="0"/>
          <w:numId w:val="3"/>
        </w:numPr>
        <w:tabs>
          <w:tab w:val="left" w:pos="1276"/>
        </w:tabs>
        <w:rPr>
          <w:rFonts w:cs="Arial"/>
          <w:szCs w:val="24"/>
        </w:rPr>
      </w:pPr>
      <w:r>
        <w:rPr>
          <w:rFonts w:cs="Arial"/>
          <w:szCs w:val="24"/>
        </w:rPr>
        <w:t>Shropshire Street Cats</w:t>
      </w:r>
    </w:p>
    <w:p w14:paraId="19CBD8A9" w14:textId="5D69D653" w:rsidR="004963D0" w:rsidRDefault="004963D0" w:rsidP="004963D0">
      <w:pPr>
        <w:tabs>
          <w:tab w:val="left" w:pos="1276"/>
        </w:tabs>
        <w:rPr>
          <w:rFonts w:cs="Arial"/>
          <w:szCs w:val="24"/>
        </w:rPr>
      </w:pPr>
    </w:p>
    <w:p w14:paraId="4050254A" w14:textId="787B22C5" w:rsidR="004963D0" w:rsidRPr="004963D0" w:rsidRDefault="004963D0" w:rsidP="004963D0">
      <w:pPr>
        <w:tabs>
          <w:tab w:val="left" w:pos="1276"/>
        </w:tabs>
        <w:rPr>
          <w:rFonts w:cs="Arial"/>
          <w:szCs w:val="24"/>
        </w:rPr>
      </w:pPr>
      <w:r>
        <w:rPr>
          <w:rFonts w:cs="Arial"/>
          <w:szCs w:val="24"/>
        </w:rPr>
        <w:tab/>
      </w:r>
      <w:r>
        <w:rPr>
          <w:rFonts w:cs="Arial"/>
          <w:szCs w:val="24"/>
        </w:rPr>
        <w:tab/>
        <w:t>There is £</w:t>
      </w:r>
      <w:r w:rsidR="00F01FF5">
        <w:rPr>
          <w:rFonts w:cs="Arial"/>
          <w:szCs w:val="24"/>
        </w:rPr>
        <w:t>480</w:t>
      </w:r>
      <w:r>
        <w:rPr>
          <w:rFonts w:cs="Arial"/>
          <w:szCs w:val="24"/>
        </w:rPr>
        <w:t xml:space="preserve"> remaining in </w:t>
      </w:r>
      <w:r w:rsidR="000945DA">
        <w:rPr>
          <w:rFonts w:cs="Arial"/>
          <w:szCs w:val="24"/>
        </w:rPr>
        <w:t xml:space="preserve">the grants </w:t>
      </w:r>
      <w:r>
        <w:rPr>
          <w:rFonts w:cs="Arial"/>
          <w:szCs w:val="24"/>
        </w:rPr>
        <w:t>budget for 2016/17.</w:t>
      </w:r>
    </w:p>
    <w:p w14:paraId="264AF777" w14:textId="58B1B42A" w:rsidR="00BD5BD4" w:rsidRDefault="00BD5BD4" w:rsidP="00BD5BD4">
      <w:pPr>
        <w:tabs>
          <w:tab w:val="left" w:pos="1276"/>
        </w:tabs>
        <w:rPr>
          <w:rFonts w:cs="Arial"/>
          <w:szCs w:val="24"/>
        </w:rPr>
      </w:pPr>
    </w:p>
    <w:p w14:paraId="11579B77" w14:textId="61770473" w:rsidR="00BC132E" w:rsidRPr="002D632A" w:rsidRDefault="00BD5BD4" w:rsidP="00B33C95">
      <w:pPr>
        <w:tabs>
          <w:tab w:val="left" w:pos="1276"/>
        </w:tabs>
        <w:rPr>
          <w:rFonts w:cs="Arial"/>
          <w:szCs w:val="24"/>
        </w:rPr>
      </w:pPr>
      <w:r>
        <w:rPr>
          <w:rFonts w:cs="Arial"/>
          <w:b/>
          <w:szCs w:val="24"/>
        </w:rPr>
        <w:t>16</w:t>
      </w:r>
      <w:r w:rsidR="000945DA">
        <w:rPr>
          <w:rFonts w:cs="Arial"/>
          <w:b/>
          <w:szCs w:val="24"/>
        </w:rPr>
        <w:t>.208</w:t>
      </w:r>
      <w:r w:rsidR="00E572B8">
        <w:rPr>
          <w:rFonts w:cs="Arial"/>
          <w:b/>
          <w:szCs w:val="24"/>
        </w:rPr>
        <w:t>.</w:t>
      </w:r>
      <w:r w:rsidR="00B33C95" w:rsidRPr="00B33C95">
        <w:rPr>
          <w:rFonts w:cs="Arial"/>
          <w:b/>
          <w:szCs w:val="24"/>
        </w:rPr>
        <w:t>FG</w:t>
      </w:r>
      <w:r w:rsidR="00B33C95" w:rsidRPr="00B33C95">
        <w:rPr>
          <w:rFonts w:cs="Arial"/>
          <w:b/>
          <w:szCs w:val="24"/>
        </w:rPr>
        <w:tab/>
      </w:r>
      <w:r w:rsidR="002D632A">
        <w:rPr>
          <w:rFonts w:cs="Arial"/>
          <w:b/>
          <w:szCs w:val="24"/>
        </w:rPr>
        <w:tab/>
      </w:r>
      <w:r w:rsidR="00CB745E">
        <w:rPr>
          <w:rFonts w:cs="Arial"/>
          <w:b/>
          <w:szCs w:val="24"/>
          <w:u w:val="single"/>
        </w:rPr>
        <w:t>NON ELECTED MEMBERS</w:t>
      </w:r>
    </w:p>
    <w:p w14:paraId="555FFED8" w14:textId="6FAA118B" w:rsidR="00B33C95" w:rsidRDefault="00B33C95" w:rsidP="00B33C95">
      <w:pPr>
        <w:tabs>
          <w:tab w:val="left" w:pos="1276"/>
        </w:tabs>
        <w:rPr>
          <w:rFonts w:cs="Arial"/>
          <w:szCs w:val="24"/>
        </w:rPr>
      </w:pPr>
    </w:p>
    <w:p w14:paraId="1AD32454" w14:textId="2CDFE923" w:rsidR="00CB745E" w:rsidRDefault="00CB745E" w:rsidP="00B15DB6">
      <w:pPr>
        <w:tabs>
          <w:tab w:val="left" w:pos="1276"/>
        </w:tabs>
        <w:ind w:left="1440"/>
        <w:rPr>
          <w:rFonts w:cs="Arial"/>
          <w:szCs w:val="24"/>
        </w:rPr>
      </w:pPr>
      <w:r>
        <w:rPr>
          <w:rFonts w:cs="Arial"/>
          <w:szCs w:val="24"/>
        </w:rPr>
        <w:t xml:space="preserve">To consider the possibility of allowing </w:t>
      </w:r>
      <w:proofErr w:type="spellStart"/>
      <w:r>
        <w:rPr>
          <w:rFonts w:cs="Arial"/>
          <w:szCs w:val="24"/>
        </w:rPr>
        <w:t>non elected</w:t>
      </w:r>
      <w:proofErr w:type="spellEnd"/>
      <w:r>
        <w:rPr>
          <w:rFonts w:cs="Arial"/>
          <w:szCs w:val="24"/>
        </w:rPr>
        <w:t xml:space="preserve"> members to sit on committees.</w:t>
      </w:r>
    </w:p>
    <w:p w14:paraId="469F42C0" w14:textId="77777777" w:rsidR="00B15DB6" w:rsidRDefault="00B15DB6" w:rsidP="00B15DB6">
      <w:pPr>
        <w:tabs>
          <w:tab w:val="left" w:pos="1276"/>
        </w:tabs>
        <w:rPr>
          <w:rFonts w:cs="Arial"/>
          <w:szCs w:val="24"/>
        </w:rPr>
      </w:pPr>
    </w:p>
    <w:p w14:paraId="61A3C815" w14:textId="5E96B758" w:rsidR="00B15DB6" w:rsidRDefault="00B15DB6" w:rsidP="00B15DB6">
      <w:pPr>
        <w:tabs>
          <w:tab w:val="left" w:pos="1276"/>
        </w:tabs>
        <w:rPr>
          <w:rFonts w:cs="Arial"/>
          <w:b/>
          <w:szCs w:val="24"/>
          <w:u w:val="single"/>
        </w:rPr>
      </w:pPr>
      <w:r w:rsidRPr="00B15DB6">
        <w:rPr>
          <w:rFonts w:cs="Arial"/>
          <w:b/>
          <w:szCs w:val="24"/>
        </w:rPr>
        <w:t>1</w:t>
      </w:r>
      <w:r w:rsidR="000945DA">
        <w:rPr>
          <w:rFonts w:cs="Arial"/>
          <w:b/>
          <w:szCs w:val="24"/>
        </w:rPr>
        <w:t>6.209</w:t>
      </w:r>
      <w:r w:rsidRPr="00B15DB6">
        <w:rPr>
          <w:rFonts w:cs="Arial"/>
          <w:b/>
          <w:szCs w:val="24"/>
        </w:rPr>
        <w:t>.FG</w:t>
      </w:r>
      <w:r w:rsidRPr="00B15DB6">
        <w:rPr>
          <w:rFonts w:cs="Arial"/>
          <w:b/>
          <w:szCs w:val="24"/>
        </w:rPr>
        <w:tab/>
      </w:r>
      <w:r w:rsidRPr="00B15DB6">
        <w:rPr>
          <w:rFonts w:cs="Arial"/>
          <w:b/>
          <w:szCs w:val="24"/>
        </w:rPr>
        <w:tab/>
      </w:r>
      <w:r>
        <w:rPr>
          <w:rFonts w:cs="Arial"/>
          <w:b/>
          <w:szCs w:val="24"/>
          <w:u w:val="single"/>
        </w:rPr>
        <w:t>HONORARY TOWNSMAN WG</w:t>
      </w:r>
    </w:p>
    <w:p w14:paraId="78EF10F3" w14:textId="3B5C9FB0" w:rsidR="00B15DB6" w:rsidRDefault="00B15DB6" w:rsidP="00B15DB6">
      <w:pPr>
        <w:tabs>
          <w:tab w:val="left" w:pos="1276"/>
        </w:tabs>
        <w:rPr>
          <w:rFonts w:cs="Arial"/>
          <w:b/>
          <w:szCs w:val="24"/>
          <w:u w:val="single"/>
        </w:rPr>
      </w:pPr>
    </w:p>
    <w:p w14:paraId="6B66E4CC" w14:textId="448C0A94" w:rsidR="00B15DB6" w:rsidRDefault="000945DA" w:rsidP="000945DA">
      <w:pPr>
        <w:tabs>
          <w:tab w:val="left" w:pos="1276"/>
        </w:tabs>
        <w:ind w:left="1440"/>
        <w:rPr>
          <w:rFonts w:cs="Arial"/>
          <w:szCs w:val="24"/>
        </w:rPr>
      </w:pPr>
      <w:r>
        <w:rPr>
          <w:rFonts w:cs="Arial"/>
          <w:szCs w:val="24"/>
        </w:rPr>
        <w:t xml:space="preserve">To agree the recommendations from the Working Group in connection with the criteria for Honorary Townsman awards </w:t>
      </w:r>
      <w:r w:rsidR="00022BFC">
        <w:rPr>
          <w:rFonts w:cs="Arial"/>
          <w:szCs w:val="24"/>
        </w:rPr>
        <w:t>(</w:t>
      </w:r>
      <w:r>
        <w:rPr>
          <w:rFonts w:cs="Arial"/>
          <w:szCs w:val="24"/>
        </w:rPr>
        <w:t>notes enclosed).</w:t>
      </w:r>
    </w:p>
    <w:p w14:paraId="0DCBE2FD" w14:textId="58E66358" w:rsidR="00022BFC" w:rsidRDefault="00022BFC" w:rsidP="00022BFC">
      <w:pPr>
        <w:tabs>
          <w:tab w:val="left" w:pos="1276"/>
        </w:tabs>
        <w:rPr>
          <w:rFonts w:cs="Arial"/>
          <w:szCs w:val="24"/>
        </w:rPr>
      </w:pPr>
    </w:p>
    <w:p w14:paraId="197E072E" w14:textId="26B7E4F1" w:rsidR="00022BFC" w:rsidRPr="00584C56" w:rsidRDefault="00022BFC" w:rsidP="00022BFC">
      <w:pPr>
        <w:tabs>
          <w:tab w:val="left" w:pos="1276"/>
        </w:tabs>
        <w:rPr>
          <w:rFonts w:cs="Arial"/>
          <w:b/>
          <w:szCs w:val="24"/>
          <w:u w:val="single"/>
        </w:rPr>
      </w:pPr>
      <w:r w:rsidRPr="00584C56">
        <w:rPr>
          <w:rFonts w:cs="Arial"/>
          <w:b/>
          <w:szCs w:val="24"/>
        </w:rPr>
        <w:t>16.210FG</w:t>
      </w:r>
      <w:r w:rsidRPr="00584C56">
        <w:rPr>
          <w:rFonts w:cs="Arial"/>
          <w:b/>
          <w:szCs w:val="24"/>
        </w:rPr>
        <w:tab/>
      </w:r>
      <w:r w:rsidRPr="00584C56">
        <w:rPr>
          <w:rFonts w:cs="Arial"/>
          <w:b/>
          <w:szCs w:val="24"/>
        </w:rPr>
        <w:tab/>
      </w:r>
      <w:r w:rsidR="00584C56" w:rsidRPr="00584C56">
        <w:rPr>
          <w:rFonts w:cs="Arial"/>
          <w:b/>
          <w:szCs w:val="24"/>
          <w:u w:val="single"/>
        </w:rPr>
        <w:t>INTERNAL AUDIT</w:t>
      </w:r>
    </w:p>
    <w:p w14:paraId="77D6C278" w14:textId="7F90A6DE" w:rsidR="00584C56" w:rsidRDefault="00584C56" w:rsidP="00022BFC">
      <w:pPr>
        <w:tabs>
          <w:tab w:val="left" w:pos="1276"/>
        </w:tabs>
        <w:rPr>
          <w:rFonts w:cs="Arial"/>
          <w:szCs w:val="24"/>
        </w:rPr>
      </w:pPr>
    </w:p>
    <w:p w14:paraId="6B5E8DC1" w14:textId="5811081F" w:rsidR="00584C56" w:rsidRDefault="00584C56" w:rsidP="00584C56">
      <w:pPr>
        <w:tabs>
          <w:tab w:val="left" w:pos="1276"/>
        </w:tabs>
        <w:ind w:left="1440"/>
        <w:rPr>
          <w:rFonts w:cs="Arial"/>
          <w:szCs w:val="24"/>
        </w:rPr>
      </w:pPr>
      <w:r>
        <w:rPr>
          <w:rFonts w:cs="Arial"/>
          <w:szCs w:val="24"/>
        </w:rPr>
        <w:t xml:space="preserve">To review the internal audit arrangements. There has been no </w:t>
      </w:r>
      <w:r w:rsidR="006641C1">
        <w:rPr>
          <w:rFonts w:cs="Arial"/>
          <w:szCs w:val="24"/>
        </w:rPr>
        <w:t>increase</w:t>
      </w:r>
      <w:r>
        <w:rPr>
          <w:rFonts w:cs="Arial"/>
          <w:szCs w:val="24"/>
        </w:rPr>
        <w:t xml:space="preserve"> to the fees for the last two years</w:t>
      </w:r>
      <w:r w:rsidR="006641C1">
        <w:rPr>
          <w:rFonts w:cs="Arial"/>
          <w:szCs w:val="24"/>
        </w:rPr>
        <w:t xml:space="preserve"> – it is £820 p.a. for an interim and end of year internal audit</w:t>
      </w:r>
      <w:r>
        <w:rPr>
          <w:rFonts w:cs="Arial"/>
          <w:szCs w:val="24"/>
        </w:rPr>
        <w:t>. Both the Clerk and RFO are entirely satisfied with the service of the present company.</w:t>
      </w:r>
    </w:p>
    <w:p w14:paraId="409988CD" w14:textId="51EB2140" w:rsidR="00584C56" w:rsidRDefault="00584C56" w:rsidP="00584C56">
      <w:pPr>
        <w:tabs>
          <w:tab w:val="left" w:pos="1276"/>
        </w:tabs>
        <w:rPr>
          <w:rFonts w:cs="Arial"/>
          <w:szCs w:val="24"/>
        </w:rPr>
      </w:pPr>
    </w:p>
    <w:p w14:paraId="446787CA" w14:textId="1226E6A3" w:rsidR="00584C56" w:rsidRPr="006641C1" w:rsidRDefault="00584C56" w:rsidP="00584C56">
      <w:pPr>
        <w:tabs>
          <w:tab w:val="left" w:pos="1276"/>
        </w:tabs>
        <w:rPr>
          <w:rFonts w:cs="Arial"/>
          <w:b/>
          <w:szCs w:val="24"/>
        </w:rPr>
      </w:pPr>
      <w:r w:rsidRPr="006641C1">
        <w:rPr>
          <w:rFonts w:cs="Arial"/>
          <w:b/>
          <w:szCs w:val="24"/>
        </w:rPr>
        <w:t>16.211.FG</w:t>
      </w:r>
      <w:r w:rsidRPr="006641C1">
        <w:rPr>
          <w:rFonts w:cs="Arial"/>
          <w:b/>
          <w:szCs w:val="24"/>
        </w:rPr>
        <w:tab/>
      </w:r>
      <w:r w:rsidRPr="006641C1">
        <w:rPr>
          <w:rFonts w:cs="Arial"/>
          <w:b/>
          <w:szCs w:val="24"/>
        </w:rPr>
        <w:tab/>
      </w:r>
      <w:r w:rsidRPr="006641C1">
        <w:rPr>
          <w:rFonts w:cs="Arial"/>
          <w:b/>
          <w:szCs w:val="24"/>
          <w:u w:val="single"/>
        </w:rPr>
        <w:t>CHAIRMAN’S E MAIL</w:t>
      </w:r>
    </w:p>
    <w:p w14:paraId="796AC82A" w14:textId="46C84475" w:rsidR="00584C56" w:rsidRDefault="00584C56" w:rsidP="00584C56">
      <w:pPr>
        <w:tabs>
          <w:tab w:val="left" w:pos="1276"/>
        </w:tabs>
        <w:rPr>
          <w:rFonts w:cs="Arial"/>
          <w:szCs w:val="24"/>
        </w:rPr>
      </w:pPr>
    </w:p>
    <w:p w14:paraId="3241FFD2" w14:textId="202FD91C" w:rsidR="005C53F2" w:rsidRPr="006641C1" w:rsidRDefault="00584C56" w:rsidP="00CB745E">
      <w:pPr>
        <w:tabs>
          <w:tab w:val="left" w:pos="1276"/>
        </w:tabs>
        <w:rPr>
          <w:rFonts w:cs="Arial"/>
          <w:szCs w:val="24"/>
        </w:rPr>
      </w:pPr>
      <w:r>
        <w:rPr>
          <w:rFonts w:cs="Arial"/>
          <w:szCs w:val="24"/>
        </w:rPr>
        <w:tab/>
      </w:r>
      <w:r>
        <w:rPr>
          <w:rFonts w:cs="Arial"/>
          <w:szCs w:val="24"/>
        </w:rPr>
        <w:tab/>
        <w:t xml:space="preserve">To </w:t>
      </w:r>
      <w:r w:rsidR="006641C1">
        <w:rPr>
          <w:rFonts w:cs="Arial"/>
          <w:szCs w:val="24"/>
        </w:rPr>
        <w:t>receive the e mail the Chairman agreed to circulate (enclosed).</w:t>
      </w:r>
    </w:p>
    <w:p w14:paraId="755564EB" w14:textId="219BC602" w:rsidR="005C53F2" w:rsidRDefault="005C53F2" w:rsidP="00CB745E">
      <w:pPr>
        <w:tabs>
          <w:tab w:val="left" w:pos="1276"/>
        </w:tabs>
        <w:rPr>
          <w:rFonts w:cs="Arial"/>
          <w:szCs w:val="24"/>
        </w:rPr>
      </w:pPr>
      <w:r>
        <w:rPr>
          <w:rFonts w:cs="Arial"/>
          <w:szCs w:val="24"/>
        </w:rPr>
        <w:lastRenderedPageBreak/>
        <w:tab/>
      </w:r>
      <w:r>
        <w:rPr>
          <w:rFonts w:cs="Arial"/>
          <w:szCs w:val="24"/>
        </w:rPr>
        <w:tab/>
      </w:r>
    </w:p>
    <w:p w14:paraId="3F4F6EA1" w14:textId="77777777" w:rsidR="005C53F2" w:rsidRDefault="005C53F2" w:rsidP="00CB745E">
      <w:pPr>
        <w:tabs>
          <w:tab w:val="left" w:pos="1276"/>
        </w:tabs>
        <w:rPr>
          <w:rFonts w:cs="Arial"/>
          <w:szCs w:val="24"/>
        </w:rPr>
      </w:pPr>
    </w:p>
    <w:p w14:paraId="6DBB0ED4" w14:textId="4C332A51" w:rsidR="005C53F2" w:rsidRPr="005C53F2" w:rsidRDefault="005C53F2" w:rsidP="00CB745E">
      <w:pPr>
        <w:tabs>
          <w:tab w:val="left" w:pos="1276"/>
        </w:tabs>
        <w:rPr>
          <w:rFonts w:cs="Arial"/>
          <w:szCs w:val="24"/>
        </w:rPr>
      </w:pPr>
      <w:r>
        <w:rPr>
          <w:rFonts w:cs="Arial"/>
          <w:szCs w:val="24"/>
        </w:rPr>
        <w:tab/>
      </w:r>
      <w:r>
        <w:rPr>
          <w:rFonts w:cs="Arial"/>
          <w:szCs w:val="24"/>
        </w:rPr>
        <w:tab/>
      </w:r>
    </w:p>
    <w:p w14:paraId="0591CB36" w14:textId="77777777" w:rsidR="00310ECA" w:rsidRDefault="00310ECA" w:rsidP="00310ECA">
      <w:pPr>
        <w:rPr>
          <w:rFonts w:cs="Arial"/>
          <w:b/>
          <w:szCs w:val="24"/>
          <w:u w:val="single"/>
        </w:rPr>
      </w:pPr>
    </w:p>
    <w:sectPr w:rsidR="00310ECA" w:rsidSect="00DB1E7E">
      <w:headerReference w:type="default" r:id="rId11"/>
      <w:footerReference w:type="default" r:id="rId12"/>
      <w:headerReference w:type="first" r:id="rId13"/>
      <w:footerReference w:type="first" r:id="rId14"/>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8F007" w14:textId="77777777" w:rsidR="00276DB5" w:rsidRDefault="00276DB5">
      <w:r>
        <w:separator/>
      </w:r>
    </w:p>
  </w:endnote>
  <w:endnote w:type="continuationSeparator" w:id="0">
    <w:p w14:paraId="34941BEA" w14:textId="77777777" w:rsidR="00276DB5" w:rsidRDefault="00276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BBC01" w14:textId="6533626E"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7C51D7">
      <w:rPr>
        <w:rFonts w:cs="Arial"/>
        <w:noProof/>
        <w:sz w:val="16"/>
        <w:szCs w:val="16"/>
      </w:rPr>
      <w:t>3</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6B214" w14:textId="38B248F0"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7C51D7">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2EE5E" w14:textId="77777777" w:rsidR="00276DB5" w:rsidRDefault="00276DB5">
      <w:r>
        <w:separator/>
      </w:r>
    </w:p>
  </w:footnote>
  <w:footnote w:type="continuationSeparator" w:id="0">
    <w:p w14:paraId="61F4E092" w14:textId="77777777" w:rsidR="00276DB5" w:rsidRDefault="00276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A8325" w14:textId="77777777"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4FFEA" w14:textId="77777777"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Street">
            <w:smartTag w:uri="urn:schemas-microsoft-com:office:smarttags" w:element="PlaceName">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77777777"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4A34F6">
            <w:rPr>
              <w:sz w:val="20"/>
            </w:rPr>
            <w:t xml:space="preserve">             </w:t>
          </w:r>
          <w:r w:rsidR="004A34F6">
            <w:rPr>
              <w:b/>
              <w:szCs w:val="24"/>
            </w:rPr>
            <w:t>Julie Jones</w:t>
          </w:r>
          <w:r w:rsidRPr="004A5670">
            <w:rPr>
              <w:b/>
              <w:szCs w:val="24"/>
            </w:rPr>
            <w:t xml:space="preserve"> </w:t>
          </w:r>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77777777"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4A34F6">
            <w:rPr>
              <w:sz w:val="20"/>
            </w:rPr>
            <w:t xml:space="preserve">               </w:t>
          </w:r>
          <w:r w:rsidRPr="004A5670">
            <w:rPr>
              <w:sz w:val="20"/>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D1D"/>
    <w:rsid w:val="00000465"/>
    <w:rsid w:val="00000EE9"/>
    <w:rsid w:val="00001533"/>
    <w:rsid w:val="000121EA"/>
    <w:rsid w:val="000125B5"/>
    <w:rsid w:val="0001672F"/>
    <w:rsid w:val="0002024A"/>
    <w:rsid w:val="0002044B"/>
    <w:rsid w:val="00022BFC"/>
    <w:rsid w:val="00025ACC"/>
    <w:rsid w:val="00032404"/>
    <w:rsid w:val="00036319"/>
    <w:rsid w:val="00037AE3"/>
    <w:rsid w:val="0005088A"/>
    <w:rsid w:val="00051DAC"/>
    <w:rsid w:val="00063B13"/>
    <w:rsid w:val="000679E3"/>
    <w:rsid w:val="00070F67"/>
    <w:rsid w:val="0007159F"/>
    <w:rsid w:val="000762DE"/>
    <w:rsid w:val="00083A6C"/>
    <w:rsid w:val="00086470"/>
    <w:rsid w:val="000945DA"/>
    <w:rsid w:val="00094B64"/>
    <w:rsid w:val="00096DFE"/>
    <w:rsid w:val="000A221C"/>
    <w:rsid w:val="000A2443"/>
    <w:rsid w:val="000A28B1"/>
    <w:rsid w:val="000A3505"/>
    <w:rsid w:val="000A584F"/>
    <w:rsid w:val="000A5C1F"/>
    <w:rsid w:val="000B0000"/>
    <w:rsid w:val="000B4582"/>
    <w:rsid w:val="000B5F98"/>
    <w:rsid w:val="000C1194"/>
    <w:rsid w:val="000C2F16"/>
    <w:rsid w:val="000C314C"/>
    <w:rsid w:val="000C5324"/>
    <w:rsid w:val="000C57B7"/>
    <w:rsid w:val="000D409B"/>
    <w:rsid w:val="000D5F42"/>
    <w:rsid w:val="000D7F63"/>
    <w:rsid w:val="000E103B"/>
    <w:rsid w:val="000E12B3"/>
    <w:rsid w:val="000E2751"/>
    <w:rsid w:val="000E3401"/>
    <w:rsid w:val="000E4F3E"/>
    <w:rsid w:val="000F6513"/>
    <w:rsid w:val="001023E7"/>
    <w:rsid w:val="00102DE4"/>
    <w:rsid w:val="00105DED"/>
    <w:rsid w:val="00105EFE"/>
    <w:rsid w:val="0011050A"/>
    <w:rsid w:val="001109AE"/>
    <w:rsid w:val="001141C5"/>
    <w:rsid w:val="0011518D"/>
    <w:rsid w:val="001175A7"/>
    <w:rsid w:val="0012022E"/>
    <w:rsid w:val="00122F96"/>
    <w:rsid w:val="00125FDA"/>
    <w:rsid w:val="001265D6"/>
    <w:rsid w:val="00127B62"/>
    <w:rsid w:val="00131208"/>
    <w:rsid w:val="00141A69"/>
    <w:rsid w:val="00145AC1"/>
    <w:rsid w:val="00151BFD"/>
    <w:rsid w:val="0015624D"/>
    <w:rsid w:val="0016081A"/>
    <w:rsid w:val="001613DF"/>
    <w:rsid w:val="00163D4D"/>
    <w:rsid w:val="001678DD"/>
    <w:rsid w:val="001707B0"/>
    <w:rsid w:val="001816B7"/>
    <w:rsid w:val="001825B0"/>
    <w:rsid w:val="00183614"/>
    <w:rsid w:val="001864F3"/>
    <w:rsid w:val="0018708E"/>
    <w:rsid w:val="00190854"/>
    <w:rsid w:val="00192FF0"/>
    <w:rsid w:val="00196197"/>
    <w:rsid w:val="001A0E8F"/>
    <w:rsid w:val="001A4593"/>
    <w:rsid w:val="001A65CF"/>
    <w:rsid w:val="001A6F51"/>
    <w:rsid w:val="001A73F4"/>
    <w:rsid w:val="001B0590"/>
    <w:rsid w:val="001B59B2"/>
    <w:rsid w:val="001C1A5A"/>
    <w:rsid w:val="001C5B14"/>
    <w:rsid w:val="001C7A75"/>
    <w:rsid w:val="001D32CD"/>
    <w:rsid w:val="001D61DC"/>
    <w:rsid w:val="001D767C"/>
    <w:rsid w:val="001E3012"/>
    <w:rsid w:val="001E5003"/>
    <w:rsid w:val="001E63D8"/>
    <w:rsid w:val="001E70A1"/>
    <w:rsid w:val="001E7BA3"/>
    <w:rsid w:val="001F0BAB"/>
    <w:rsid w:val="001F447A"/>
    <w:rsid w:val="001F46FB"/>
    <w:rsid w:val="001F504A"/>
    <w:rsid w:val="00201557"/>
    <w:rsid w:val="00204D33"/>
    <w:rsid w:val="00214B0B"/>
    <w:rsid w:val="0021587C"/>
    <w:rsid w:val="00220EE6"/>
    <w:rsid w:val="0023373F"/>
    <w:rsid w:val="0023405E"/>
    <w:rsid w:val="00234AFD"/>
    <w:rsid w:val="00234BD8"/>
    <w:rsid w:val="00234DF7"/>
    <w:rsid w:val="0023744D"/>
    <w:rsid w:val="002418AC"/>
    <w:rsid w:val="00244723"/>
    <w:rsid w:val="00244A86"/>
    <w:rsid w:val="00244C3F"/>
    <w:rsid w:val="0024613E"/>
    <w:rsid w:val="002506C4"/>
    <w:rsid w:val="002526A4"/>
    <w:rsid w:val="00253829"/>
    <w:rsid w:val="00257A34"/>
    <w:rsid w:val="00264CFE"/>
    <w:rsid w:val="00270026"/>
    <w:rsid w:val="002766E0"/>
    <w:rsid w:val="00276DB5"/>
    <w:rsid w:val="002802B5"/>
    <w:rsid w:val="0028456A"/>
    <w:rsid w:val="00291C45"/>
    <w:rsid w:val="002946F0"/>
    <w:rsid w:val="0029593E"/>
    <w:rsid w:val="00297015"/>
    <w:rsid w:val="002A05E3"/>
    <w:rsid w:val="002A2632"/>
    <w:rsid w:val="002A2A4D"/>
    <w:rsid w:val="002A52AA"/>
    <w:rsid w:val="002A7E7F"/>
    <w:rsid w:val="002B2DE2"/>
    <w:rsid w:val="002C22FF"/>
    <w:rsid w:val="002C23C7"/>
    <w:rsid w:val="002C7B45"/>
    <w:rsid w:val="002D2735"/>
    <w:rsid w:val="002D56BB"/>
    <w:rsid w:val="002D632A"/>
    <w:rsid w:val="002D7C4E"/>
    <w:rsid w:val="002E34BC"/>
    <w:rsid w:val="002E5844"/>
    <w:rsid w:val="002E6177"/>
    <w:rsid w:val="002F5517"/>
    <w:rsid w:val="002F675B"/>
    <w:rsid w:val="00301D3D"/>
    <w:rsid w:val="00304BBB"/>
    <w:rsid w:val="00305F0D"/>
    <w:rsid w:val="00307ED0"/>
    <w:rsid w:val="00310ECA"/>
    <w:rsid w:val="00316E7B"/>
    <w:rsid w:val="0032340D"/>
    <w:rsid w:val="00326E54"/>
    <w:rsid w:val="00327B75"/>
    <w:rsid w:val="00335BF5"/>
    <w:rsid w:val="0034015B"/>
    <w:rsid w:val="00346768"/>
    <w:rsid w:val="003502C5"/>
    <w:rsid w:val="00352825"/>
    <w:rsid w:val="00355996"/>
    <w:rsid w:val="003578B2"/>
    <w:rsid w:val="00361E7B"/>
    <w:rsid w:val="003637BD"/>
    <w:rsid w:val="003675C9"/>
    <w:rsid w:val="0037219A"/>
    <w:rsid w:val="003770D1"/>
    <w:rsid w:val="00377C40"/>
    <w:rsid w:val="00382303"/>
    <w:rsid w:val="00382342"/>
    <w:rsid w:val="00382990"/>
    <w:rsid w:val="003836A6"/>
    <w:rsid w:val="00384041"/>
    <w:rsid w:val="00386C40"/>
    <w:rsid w:val="00386C69"/>
    <w:rsid w:val="00387F60"/>
    <w:rsid w:val="00391A5D"/>
    <w:rsid w:val="003A17F5"/>
    <w:rsid w:val="003A21DE"/>
    <w:rsid w:val="003A22FC"/>
    <w:rsid w:val="003A3705"/>
    <w:rsid w:val="003A416D"/>
    <w:rsid w:val="003A5793"/>
    <w:rsid w:val="003A5866"/>
    <w:rsid w:val="003A6E17"/>
    <w:rsid w:val="003A7D46"/>
    <w:rsid w:val="003B2B47"/>
    <w:rsid w:val="003B43CC"/>
    <w:rsid w:val="003B4565"/>
    <w:rsid w:val="003B7368"/>
    <w:rsid w:val="003C11AA"/>
    <w:rsid w:val="003C1D32"/>
    <w:rsid w:val="003D4DB1"/>
    <w:rsid w:val="003E1B5A"/>
    <w:rsid w:val="003E316B"/>
    <w:rsid w:val="003F0212"/>
    <w:rsid w:val="003F0756"/>
    <w:rsid w:val="003F0A13"/>
    <w:rsid w:val="003F3B5C"/>
    <w:rsid w:val="003F4CCB"/>
    <w:rsid w:val="003F68F2"/>
    <w:rsid w:val="003F7D2B"/>
    <w:rsid w:val="00402AF2"/>
    <w:rsid w:val="0040323A"/>
    <w:rsid w:val="004077B2"/>
    <w:rsid w:val="00413643"/>
    <w:rsid w:val="00414773"/>
    <w:rsid w:val="00417655"/>
    <w:rsid w:val="00417EA0"/>
    <w:rsid w:val="00421BD0"/>
    <w:rsid w:val="00421F73"/>
    <w:rsid w:val="004234FB"/>
    <w:rsid w:val="004410AC"/>
    <w:rsid w:val="004412FB"/>
    <w:rsid w:val="00444666"/>
    <w:rsid w:val="00452963"/>
    <w:rsid w:val="00452C6F"/>
    <w:rsid w:val="00453C9F"/>
    <w:rsid w:val="00460E0A"/>
    <w:rsid w:val="00462C34"/>
    <w:rsid w:val="004663C3"/>
    <w:rsid w:val="00470FDC"/>
    <w:rsid w:val="00471FD9"/>
    <w:rsid w:val="00474C25"/>
    <w:rsid w:val="00475963"/>
    <w:rsid w:val="0047784C"/>
    <w:rsid w:val="00477B64"/>
    <w:rsid w:val="0048202A"/>
    <w:rsid w:val="00482D47"/>
    <w:rsid w:val="00484171"/>
    <w:rsid w:val="004842AA"/>
    <w:rsid w:val="004863AA"/>
    <w:rsid w:val="0049014E"/>
    <w:rsid w:val="0049120B"/>
    <w:rsid w:val="00493408"/>
    <w:rsid w:val="004963D0"/>
    <w:rsid w:val="00496F5C"/>
    <w:rsid w:val="00497E5C"/>
    <w:rsid w:val="004A0269"/>
    <w:rsid w:val="004A34F6"/>
    <w:rsid w:val="004A5670"/>
    <w:rsid w:val="004B3115"/>
    <w:rsid w:val="004B32B7"/>
    <w:rsid w:val="004B3F32"/>
    <w:rsid w:val="004B41BD"/>
    <w:rsid w:val="004B6A6F"/>
    <w:rsid w:val="004C21E4"/>
    <w:rsid w:val="004C39AB"/>
    <w:rsid w:val="004C5BAB"/>
    <w:rsid w:val="004D1100"/>
    <w:rsid w:val="004D169D"/>
    <w:rsid w:val="004D2F10"/>
    <w:rsid w:val="004D4136"/>
    <w:rsid w:val="004D72D5"/>
    <w:rsid w:val="004D7D5A"/>
    <w:rsid w:val="004E06C0"/>
    <w:rsid w:val="004E2CD7"/>
    <w:rsid w:val="004E7B00"/>
    <w:rsid w:val="004F0815"/>
    <w:rsid w:val="005019DC"/>
    <w:rsid w:val="00501B2A"/>
    <w:rsid w:val="00505B31"/>
    <w:rsid w:val="0051347F"/>
    <w:rsid w:val="00516F39"/>
    <w:rsid w:val="00521AAC"/>
    <w:rsid w:val="00522C01"/>
    <w:rsid w:val="00524F90"/>
    <w:rsid w:val="00527604"/>
    <w:rsid w:val="005278C8"/>
    <w:rsid w:val="005278CD"/>
    <w:rsid w:val="005308DD"/>
    <w:rsid w:val="005345AC"/>
    <w:rsid w:val="005360B0"/>
    <w:rsid w:val="00537037"/>
    <w:rsid w:val="00537426"/>
    <w:rsid w:val="005441FD"/>
    <w:rsid w:val="005454C4"/>
    <w:rsid w:val="005457AD"/>
    <w:rsid w:val="005537DE"/>
    <w:rsid w:val="00561771"/>
    <w:rsid w:val="005633C5"/>
    <w:rsid w:val="0057163F"/>
    <w:rsid w:val="00572109"/>
    <w:rsid w:val="00574CD1"/>
    <w:rsid w:val="0058214A"/>
    <w:rsid w:val="00584C56"/>
    <w:rsid w:val="005853CB"/>
    <w:rsid w:val="00586777"/>
    <w:rsid w:val="0059129A"/>
    <w:rsid w:val="00591619"/>
    <w:rsid w:val="005931B9"/>
    <w:rsid w:val="00596226"/>
    <w:rsid w:val="00596373"/>
    <w:rsid w:val="005A57D4"/>
    <w:rsid w:val="005A7534"/>
    <w:rsid w:val="005B02FE"/>
    <w:rsid w:val="005B1E83"/>
    <w:rsid w:val="005B2551"/>
    <w:rsid w:val="005B5519"/>
    <w:rsid w:val="005B622B"/>
    <w:rsid w:val="005C3A1B"/>
    <w:rsid w:val="005C43F8"/>
    <w:rsid w:val="005C53F2"/>
    <w:rsid w:val="005D02AB"/>
    <w:rsid w:val="005D23D7"/>
    <w:rsid w:val="005D3DF5"/>
    <w:rsid w:val="005D408D"/>
    <w:rsid w:val="005D5F27"/>
    <w:rsid w:val="005D751C"/>
    <w:rsid w:val="005E4E76"/>
    <w:rsid w:val="005E63C0"/>
    <w:rsid w:val="005E6B32"/>
    <w:rsid w:val="005E78C3"/>
    <w:rsid w:val="005F2D06"/>
    <w:rsid w:val="00603484"/>
    <w:rsid w:val="00606EA2"/>
    <w:rsid w:val="00607D5B"/>
    <w:rsid w:val="006107FC"/>
    <w:rsid w:val="00617F24"/>
    <w:rsid w:val="00623333"/>
    <w:rsid w:val="006257E7"/>
    <w:rsid w:val="00632910"/>
    <w:rsid w:val="00642E29"/>
    <w:rsid w:val="00645371"/>
    <w:rsid w:val="00651114"/>
    <w:rsid w:val="006514B5"/>
    <w:rsid w:val="00651BE7"/>
    <w:rsid w:val="006528FE"/>
    <w:rsid w:val="006530F7"/>
    <w:rsid w:val="0065387E"/>
    <w:rsid w:val="00660DEE"/>
    <w:rsid w:val="006641C1"/>
    <w:rsid w:val="00666BC8"/>
    <w:rsid w:val="00667BF6"/>
    <w:rsid w:val="00675910"/>
    <w:rsid w:val="00680324"/>
    <w:rsid w:val="0068516C"/>
    <w:rsid w:val="006868DE"/>
    <w:rsid w:val="00687F80"/>
    <w:rsid w:val="00690157"/>
    <w:rsid w:val="00691A68"/>
    <w:rsid w:val="006931E3"/>
    <w:rsid w:val="00694EB2"/>
    <w:rsid w:val="00696115"/>
    <w:rsid w:val="006A1A6F"/>
    <w:rsid w:val="006A2A41"/>
    <w:rsid w:val="006A7345"/>
    <w:rsid w:val="006B0769"/>
    <w:rsid w:val="006B2BA9"/>
    <w:rsid w:val="006B30B7"/>
    <w:rsid w:val="006B6CAE"/>
    <w:rsid w:val="006B72F4"/>
    <w:rsid w:val="006C0A41"/>
    <w:rsid w:val="006C17EF"/>
    <w:rsid w:val="006C1DD0"/>
    <w:rsid w:val="006C42E6"/>
    <w:rsid w:val="006C438A"/>
    <w:rsid w:val="006C4C3E"/>
    <w:rsid w:val="006D0A6B"/>
    <w:rsid w:val="006D29F1"/>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4615"/>
    <w:rsid w:val="00704661"/>
    <w:rsid w:val="007049A8"/>
    <w:rsid w:val="00707102"/>
    <w:rsid w:val="00711961"/>
    <w:rsid w:val="00711C08"/>
    <w:rsid w:val="0072137D"/>
    <w:rsid w:val="00735531"/>
    <w:rsid w:val="00746C46"/>
    <w:rsid w:val="007478F3"/>
    <w:rsid w:val="00750BD8"/>
    <w:rsid w:val="00750D80"/>
    <w:rsid w:val="007514DB"/>
    <w:rsid w:val="007615EB"/>
    <w:rsid w:val="0076233D"/>
    <w:rsid w:val="0077079C"/>
    <w:rsid w:val="00782517"/>
    <w:rsid w:val="00782679"/>
    <w:rsid w:val="007936C2"/>
    <w:rsid w:val="00793F1D"/>
    <w:rsid w:val="007944C2"/>
    <w:rsid w:val="00797BDA"/>
    <w:rsid w:val="007B0FE8"/>
    <w:rsid w:val="007B539C"/>
    <w:rsid w:val="007B5F09"/>
    <w:rsid w:val="007C271F"/>
    <w:rsid w:val="007C304A"/>
    <w:rsid w:val="007C51D7"/>
    <w:rsid w:val="007C5991"/>
    <w:rsid w:val="007C609B"/>
    <w:rsid w:val="007C6B4A"/>
    <w:rsid w:val="007D2514"/>
    <w:rsid w:val="007D351E"/>
    <w:rsid w:val="007E1BB0"/>
    <w:rsid w:val="007E6BF5"/>
    <w:rsid w:val="007F5020"/>
    <w:rsid w:val="007F62B5"/>
    <w:rsid w:val="007F6C35"/>
    <w:rsid w:val="008002A4"/>
    <w:rsid w:val="008011FB"/>
    <w:rsid w:val="00801D44"/>
    <w:rsid w:val="00803088"/>
    <w:rsid w:val="00803641"/>
    <w:rsid w:val="008066A4"/>
    <w:rsid w:val="0081050F"/>
    <w:rsid w:val="008118B4"/>
    <w:rsid w:val="00820A4E"/>
    <w:rsid w:val="00826AA1"/>
    <w:rsid w:val="00827014"/>
    <w:rsid w:val="008313F0"/>
    <w:rsid w:val="00832013"/>
    <w:rsid w:val="00837066"/>
    <w:rsid w:val="00840917"/>
    <w:rsid w:val="0084171F"/>
    <w:rsid w:val="00841E41"/>
    <w:rsid w:val="00852E76"/>
    <w:rsid w:val="00853150"/>
    <w:rsid w:val="00853332"/>
    <w:rsid w:val="00855E9A"/>
    <w:rsid w:val="00857E1B"/>
    <w:rsid w:val="008602A2"/>
    <w:rsid w:val="00865D47"/>
    <w:rsid w:val="008674E6"/>
    <w:rsid w:val="00872AD7"/>
    <w:rsid w:val="00875454"/>
    <w:rsid w:val="00877657"/>
    <w:rsid w:val="00884BCB"/>
    <w:rsid w:val="00890BE2"/>
    <w:rsid w:val="00891B55"/>
    <w:rsid w:val="008925F2"/>
    <w:rsid w:val="008938BF"/>
    <w:rsid w:val="00894519"/>
    <w:rsid w:val="00897426"/>
    <w:rsid w:val="00897875"/>
    <w:rsid w:val="008A02E7"/>
    <w:rsid w:val="008A0457"/>
    <w:rsid w:val="008A056D"/>
    <w:rsid w:val="008A0A3D"/>
    <w:rsid w:val="008A2F5F"/>
    <w:rsid w:val="008A3521"/>
    <w:rsid w:val="008A43CD"/>
    <w:rsid w:val="008B52F9"/>
    <w:rsid w:val="008C0B94"/>
    <w:rsid w:val="008C10FE"/>
    <w:rsid w:val="008C2ADE"/>
    <w:rsid w:val="008C5F5E"/>
    <w:rsid w:val="008D0070"/>
    <w:rsid w:val="008D358B"/>
    <w:rsid w:val="008D3E9B"/>
    <w:rsid w:val="008D3ED0"/>
    <w:rsid w:val="008D4B7D"/>
    <w:rsid w:val="008E3F11"/>
    <w:rsid w:val="008E4ED7"/>
    <w:rsid w:val="008E6C71"/>
    <w:rsid w:val="008F12D6"/>
    <w:rsid w:val="008F3E49"/>
    <w:rsid w:val="008F5B34"/>
    <w:rsid w:val="008F764C"/>
    <w:rsid w:val="0090217D"/>
    <w:rsid w:val="009028E1"/>
    <w:rsid w:val="009036B3"/>
    <w:rsid w:val="009140A0"/>
    <w:rsid w:val="00920C54"/>
    <w:rsid w:val="009344BE"/>
    <w:rsid w:val="009345DF"/>
    <w:rsid w:val="00934882"/>
    <w:rsid w:val="00934E11"/>
    <w:rsid w:val="00944D94"/>
    <w:rsid w:val="00944F01"/>
    <w:rsid w:val="009470F4"/>
    <w:rsid w:val="00950BBE"/>
    <w:rsid w:val="00950E6B"/>
    <w:rsid w:val="00951764"/>
    <w:rsid w:val="00953312"/>
    <w:rsid w:val="00953A3D"/>
    <w:rsid w:val="00963967"/>
    <w:rsid w:val="0096411F"/>
    <w:rsid w:val="009647AB"/>
    <w:rsid w:val="009650A7"/>
    <w:rsid w:val="009658A7"/>
    <w:rsid w:val="00967817"/>
    <w:rsid w:val="00971020"/>
    <w:rsid w:val="0097368A"/>
    <w:rsid w:val="009769B9"/>
    <w:rsid w:val="0098344E"/>
    <w:rsid w:val="009916FD"/>
    <w:rsid w:val="00992DA2"/>
    <w:rsid w:val="00992FDE"/>
    <w:rsid w:val="00993FFC"/>
    <w:rsid w:val="009943C1"/>
    <w:rsid w:val="009A0CF8"/>
    <w:rsid w:val="009A1006"/>
    <w:rsid w:val="009A1E1F"/>
    <w:rsid w:val="009A216F"/>
    <w:rsid w:val="009A26AC"/>
    <w:rsid w:val="009A34DB"/>
    <w:rsid w:val="009A5459"/>
    <w:rsid w:val="009B12AC"/>
    <w:rsid w:val="009B4040"/>
    <w:rsid w:val="009B40DF"/>
    <w:rsid w:val="009B4364"/>
    <w:rsid w:val="009B4E8E"/>
    <w:rsid w:val="009C2CDB"/>
    <w:rsid w:val="009C7BC9"/>
    <w:rsid w:val="009D222C"/>
    <w:rsid w:val="009E0D2B"/>
    <w:rsid w:val="009E4690"/>
    <w:rsid w:val="009E63FF"/>
    <w:rsid w:val="009F2081"/>
    <w:rsid w:val="009F6D5B"/>
    <w:rsid w:val="009F6E3C"/>
    <w:rsid w:val="00A07ABB"/>
    <w:rsid w:val="00A112EB"/>
    <w:rsid w:val="00A1192F"/>
    <w:rsid w:val="00A12657"/>
    <w:rsid w:val="00A148E0"/>
    <w:rsid w:val="00A17FE0"/>
    <w:rsid w:val="00A200D1"/>
    <w:rsid w:val="00A26ED5"/>
    <w:rsid w:val="00A3075D"/>
    <w:rsid w:val="00A3165A"/>
    <w:rsid w:val="00A3170D"/>
    <w:rsid w:val="00A35424"/>
    <w:rsid w:val="00A37A74"/>
    <w:rsid w:val="00A44393"/>
    <w:rsid w:val="00A511A6"/>
    <w:rsid w:val="00A63AA9"/>
    <w:rsid w:val="00A63C8B"/>
    <w:rsid w:val="00A64D73"/>
    <w:rsid w:val="00A672C1"/>
    <w:rsid w:val="00A7322B"/>
    <w:rsid w:val="00A75B91"/>
    <w:rsid w:val="00A75D1D"/>
    <w:rsid w:val="00A75DAE"/>
    <w:rsid w:val="00A83541"/>
    <w:rsid w:val="00A903FC"/>
    <w:rsid w:val="00A90426"/>
    <w:rsid w:val="00A92C9D"/>
    <w:rsid w:val="00A92D90"/>
    <w:rsid w:val="00A97A8D"/>
    <w:rsid w:val="00AA0E53"/>
    <w:rsid w:val="00AA235E"/>
    <w:rsid w:val="00AA5F2E"/>
    <w:rsid w:val="00AB0292"/>
    <w:rsid w:val="00AB0A14"/>
    <w:rsid w:val="00AB0D33"/>
    <w:rsid w:val="00AB18F1"/>
    <w:rsid w:val="00AB192C"/>
    <w:rsid w:val="00AB3DDB"/>
    <w:rsid w:val="00AB517E"/>
    <w:rsid w:val="00AC0A11"/>
    <w:rsid w:val="00AC4319"/>
    <w:rsid w:val="00AC5B7A"/>
    <w:rsid w:val="00AC7266"/>
    <w:rsid w:val="00AD5BB0"/>
    <w:rsid w:val="00AE1B18"/>
    <w:rsid w:val="00AE338C"/>
    <w:rsid w:val="00AF0521"/>
    <w:rsid w:val="00AF1194"/>
    <w:rsid w:val="00AF738E"/>
    <w:rsid w:val="00B057AB"/>
    <w:rsid w:val="00B11B34"/>
    <w:rsid w:val="00B15DB6"/>
    <w:rsid w:val="00B1737A"/>
    <w:rsid w:val="00B2303F"/>
    <w:rsid w:val="00B25660"/>
    <w:rsid w:val="00B2646A"/>
    <w:rsid w:val="00B30766"/>
    <w:rsid w:val="00B3156E"/>
    <w:rsid w:val="00B33C95"/>
    <w:rsid w:val="00B34448"/>
    <w:rsid w:val="00B3516F"/>
    <w:rsid w:val="00B35D7E"/>
    <w:rsid w:val="00B363F0"/>
    <w:rsid w:val="00B42F13"/>
    <w:rsid w:val="00B43A98"/>
    <w:rsid w:val="00B5255B"/>
    <w:rsid w:val="00B56ED0"/>
    <w:rsid w:val="00B629AE"/>
    <w:rsid w:val="00B67FAB"/>
    <w:rsid w:val="00B70313"/>
    <w:rsid w:val="00B71004"/>
    <w:rsid w:val="00B94223"/>
    <w:rsid w:val="00B94638"/>
    <w:rsid w:val="00B9503A"/>
    <w:rsid w:val="00BA2780"/>
    <w:rsid w:val="00BA2EAC"/>
    <w:rsid w:val="00BA37E1"/>
    <w:rsid w:val="00BA4DA1"/>
    <w:rsid w:val="00BA5D85"/>
    <w:rsid w:val="00BA5E29"/>
    <w:rsid w:val="00BA6E3F"/>
    <w:rsid w:val="00BB09F6"/>
    <w:rsid w:val="00BB40DA"/>
    <w:rsid w:val="00BB7748"/>
    <w:rsid w:val="00BB7963"/>
    <w:rsid w:val="00BC132E"/>
    <w:rsid w:val="00BC158B"/>
    <w:rsid w:val="00BC1D07"/>
    <w:rsid w:val="00BD07D0"/>
    <w:rsid w:val="00BD404A"/>
    <w:rsid w:val="00BD5841"/>
    <w:rsid w:val="00BD594A"/>
    <w:rsid w:val="00BD5BD4"/>
    <w:rsid w:val="00BE2AC3"/>
    <w:rsid w:val="00BE2F14"/>
    <w:rsid w:val="00BE497F"/>
    <w:rsid w:val="00BE4B4C"/>
    <w:rsid w:val="00BF032B"/>
    <w:rsid w:val="00BF2682"/>
    <w:rsid w:val="00C053DA"/>
    <w:rsid w:val="00C0563C"/>
    <w:rsid w:val="00C13366"/>
    <w:rsid w:val="00C17197"/>
    <w:rsid w:val="00C20E89"/>
    <w:rsid w:val="00C22B69"/>
    <w:rsid w:val="00C270C3"/>
    <w:rsid w:val="00C2791C"/>
    <w:rsid w:val="00C323D3"/>
    <w:rsid w:val="00C33550"/>
    <w:rsid w:val="00C3412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37E"/>
    <w:rsid w:val="00C923C5"/>
    <w:rsid w:val="00C94B8D"/>
    <w:rsid w:val="00C958A9"/>
    <w:rsid w:val="00CA3B34"/>
    <w:rsid w:val="00CB000B"/>
    <w:rsid w:val="00CB1302"/>
    <w:rsid w:val="00CB3D04"/>
    <w:rsid w:val="00CB667B"/>
    <w:rsid w:val="00CB745E"/>
    <w:rsid w:val="00CC58CB"/>
    <w:rsid w:val="00CD5AC2"/>
    <w:rsid w:val="00CD695A"/>
    <w:rsid w:val="00CE0661"/>
    <w:rsid w:val="00CE2347"/>
    <w:rsid w:val="00CE6282"/>
    <w:rsid w:val="00CF7F99"/>
    <w:rsid w:val="00D01C0A"/>
    <w:rsid w:val="00D0230C"/>
    <w:rsid w:val="00D02486"/>
    <w:rsid w:val="00D04457"/>
    <w:rsid w:val="00D05E21"/>
    <w:rsid w:val="00D10C24"/>
    <w:rsid w:val="00D14D08"/>
    <w:rsid w:val="00D15317"/>
    <w:rsid w:val="00D16F1B"/>
    <w:rsid w:val="00D212EA"/>
    <w:rsid w:val="00D23B58"/>
    <w:rsid w:val="00D24F69"/>
    <w:rsid w:val="00D279F6"/>
    <w:rsid w:val="00D3081A"/>
    <w:rsid w:val="00D30CA7"/>
    <w:rsid w:val="00D363B7"/>
    <w:rsid w:val="00D37A4E"/>
    <w:rsid w:val="00D408DF"/>
    <w:rsid w:val="00D41949"/>
    <w:rsid w:val="00D42389"/>
    <w:rsid w:val="00D4382B"/>
    <w:rsid w:val="00D46089"/>
    <w:rsid w:val="00D46902"/>
    <w:rsid w:val="00D50297"/>
    <w:rsid w:val="00D51488"/>
    <w:rsid w:val="00D56944"/>
    <w:rsid w:val="00D641F6"/>
    <w:rsid w:val="00D65445"/>
    <w:rsid w:val="00D707D5"/>
    <w:rsid w:val="00D711C4"/>
    <w:rsid w:val="00D74574"/>
    <w:rsid w:val="00D748E0"/>
    <w:rsid w:val="00D77A3A"/>
    <w:rsid w:val="00D829EE"/>
    <w:rsid w:val="00D836D2"/>
    <w:rsid w:val="00D85416"/>
    <w:rsid w:val="00D85C1E"/>
    <w:rsid w:val="00D879B9"/>
    <w:rsid w:val="00D87CE7"/>
    <w:rsid w:val="00D900C0"/>
    <w:rsid w:val="00D901F8"/>
    <w:rsid w:val="00D977C7"/>
    <w:rsid w:val="00DA0945"/>
    <w:rsid w:val="00DA149A"/>
    <w:rsid w:val="00DA1855"/>
    <w:rsid w:val="00DA2AD8"/>
    <w:rsid w:val="00DA52C5"/>
    <w:rsid w:val="00DA58B9"/>
    <w:rsid w:val="00DB1012"/>
    <w:rsid w:val="00DB1E7E"/>
    <w:rsid w:val="00DC01C9"/>
    <w:rsid w:val="00DC220F"/>
    <w:rsid w:val="00DC2441"/>
    <w:rsid w:val="00DC7215"/>
    <w:rsid w:val="00DD143E"/>
    <w:rsid w:val="00DD2D63"/>
    <w:rsid w:val="00DD54C4"/>
    <w:rsid w:val="00DD5C37"/>
    <w:rsid w:val="00DE1CDF"/>
    <w:rsid w:val="00DE5835"/>
    <w:rsid w:val="00DF0516"/>
    <w:rsid w:val="00DF2551"/>
    <w:rsid w:val="00DF3EAA"/>
    <w:rsid w:val="00DF6844"/>
    <w:rsid w:val="00E006F4"/>
    <w:rsid w:val="00E03A6C"/>
    <w:rsid w:val="00E0456C"/>
    <w:rsid w:val="00E06471"/>
    <w:rsid w:val="00E10E9B"/>
    <w:rsid w:val="00E144C6"/>
    <w:rsid w:val="00E22B8D"/>
    <w:rsid w:val="00E250BF"/>
    <w:rsid w:val="00E2716A"/>
    <w:rsid w:val="00E33EE5"/>
    <w:rsid w:val="00E346BC"/>
    <w:rsid w:val="00E367A4"/>
    <w:rsid w:val="00E37424"/>
    <w:rsid w:val="00E40714"/>
    <w:rsid w:val="00E45DAF"/>
    <w:rsid w:val="00E47170"/>
    <w:rsid w:val="00E47176"/>
    <w:rsid w:val="00E50A5C"/>
    <w:rsid w:val="00E51C4E"/>
    <w:rsid w:val="00E54A77"/>
    <w:rsid w:val="00E55187"/>
    <w:rsid w:val="00E572B8"/>
    <w:rsid w:val="00E668A7"/>
    <w:rsid w:val="00E67940"/>
    <w:rsid w:val="00E7026D"/>
    <w:rsid w:val="00E71C31"/>
    <w:rsid w:val="00E73C65"/>
    <w:rsid w:val="00E775A2"/>
    <w:rsid w:val="00E8543B"/>
    <w:rsid w:val="00E8545E"/>
    <w:rsid w:val="00E8735F"/>
    <w:rsid w:val="00E936DA"/>
    <w:rsid w:val="00EA094A"/>
    <w:rsid w:val="00EA1753"/>
    <w:rsid w:val="00EA28D6"/>
    <w:rsid w:val="00EA561C"/>
    <w:rsid w:val="00EA5872"/>
    <w:rsid w:val="00EA599C"/>
    <w:rsid w:val="00EA68DB"/>
    <w:rsid w:val="00EB1AB8"/>
    <w:rsid w:val="00EB6DB4"/>
    <w:rsid w:val="00EC04D3"/>
    <w:rsid w:val="00EC187A"/>
    <w:rsid w:val="00EC1B3C"/>
    <w:rsid w:val="00EC348F"/>
    <w:rsid w:val="00ED05A2"/>
    <w:rsid w:val="00ED13C7"/>
    <w:rsid w:val="00ED178C"/>
    <w:rsid w:val="00ED1E0F"/>
    <w:rsid w:val="00EE1C5B"/>
    <w:rsid w:val="00EE6210"/>
    <w:rsid w:val="00EE710F"/>
    <w:rsid w:val="00EF4F50"/>
    <w:rsid w:val="00EF63F0"/>
    <w:rsid w:val="00EF774A"/>
    <w:rsid w:val="00EF7B17"/>
    <w:rsid w:val="00F0096A"/>
    <w:rsid w:val="00F01FF5"/>
    <w:rsid w:val="00F06550"/>
    <w:rsid w:val="00F07367"/>
    <w:rsid w:val="00F07BB8"/>
    <w:rsid w:val="00F110D4"/>
    <w:rsid w:val="00F12C5C"/>
    <w:rsid w:val="00F13A2D"/>
    <w:rsid w:val="00F13A9C"/>
    <w:rsid w:val="00F16E52"/>
    <w:rsid w:val="00F177D8"/>
    <w:rsid w:val="00F30BDC"/>
    <w:rsid w:val="00F31691"/>
    <w:rsid w:val="00F32196"/>
    <w:rsid w:val="00F34EB2"/>
    <w:rsid w:val="00F36528"/>
    <w:rsid w:val="00F36D52"/>
    <w:rsid w:val="00F3710D"/>
    <w:rsid w:val="00F413D8"/>
    <w:rsid w:val="00F42A4D"/>
    <w:rsid w:val="00F43D74"/>
    <w:rsid w:val="00F44B4F"/>
    <w:rsid w:val="00F501A6"/>
    <w:rsid w:val="00F52728"/>
    <w:rsid w:val="00F52DF7"/>
    <w:rsid w:val="00F53183"/>
    <w:rsid w:val="00F533FC"/>
    <w:rsid w:val="00F56C9B"/>
    <w:rsid w:val="00F6152F"/>
    <w:rsid w:val="00F6243A"/>
    <w:rsid w:val="00F70334"/>
    <w:rsid w:val="00F732BF"/>
    <w:rsid w:val="00F76D51"/>
    <w:rsid w:val="00F77C9E"/>
    <w:rsid w:val="00F827B2"/>
    <w:rsid w:val="00F923E7"/>
    <w:rsid w:val="00F92993"/>
    <w:rsid w:val="00F933D1"/>
    <w:rsid w:val="00F965D4"/>
    <w:rsid w:val="00FA6285"/>
    <w:rsid w:val="00FB0493"/>
    <w:rsid w:val="00FB05A5"/>
    <w:rsid w:val="00FB0D7E"/>
    <w:rsid w:val="00FB0FB1"/>
    <w:rsid w:val="00FB1659"/>
    <w:rsid w:val="00FB68C5"/>
    <w:rsid w:val="00FC07F2"/>
    <w:rsid w:val="00FC09BF"/>
    <w:rsid w:val="00FC24C7"/>
    <w:rsid w:val="00FC417B"/>
    <w:rsid w:val="00FC627A"/>
    <w:rsid w:val="00FE01E0"/>
    <w:rsid w:val="00FE37CA"/>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2049"/>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0964D-CB23-4400-8D9F-3A441A5A1E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68BBEA-6565-4CD3-AB66-CC41E84D1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MDTC</Template>
  <TotalTime>1</TotalTime>
  <Pages>3</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2842</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Market Drayton Town Council</cp:lastModifiedBy>
  <cp:revision>2</cp:revision>
  <cp:lastPrinted>2016-09-30T11:37:00Z</cp:lastPrinted>
  <dcterms:created xsi:type="dcterms:W3CDTF">2016-09-30T11:37:00Z</dcterms:created>
  <dcterms:modified xsi:type="dcterms:W3CDTF">2016-09-30T11:37:00Z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