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896E8A"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5D1DCE38" w:rsidR="00820A4E" w:rsidRDefault="00D60A29" w:rsidP="00BF032B">
      <w:pPr>
        <w:rPr>
          <w:rFonts w:cs="Arial"/>
          <w:szCs w:val="24"/>
        </w:rPr>
      </w:pPr>
      <w:r>
        <w:rPr>
          <w:rFonts w:cs="Arial"/>
          <w:szCs w:val="24"/>
        </w:rPr>
        <w:t>4 October</w:t>
      </w:r>
      <w:r w:rsidR="00327085">
        <w:rPr>
          <w:rFonts w:cs="Arial"/>
          <w:szCs w:val="24"/>
        </w:rPr>
        <w:t xml:space="preserve"> </w:t>
      </w:r>
      <w:r w:rsidR="00D307CA">
        <w:rPr>
          <w:rFonts w:cs="Arial"/>
          <w:szCs w:val="24"/>
        </w:rPr>
        <w:t>2019</w:t>
      </w:r>
    </w:p>
    <w:p w14:paraId="17FEE126" w14:textId="77777777" w:rsidR="0092168F" w:rsidRPr="00E03A6C" w:rsidRDefault="0092168F" w:rsidP="00BF032B">
      <w:pPr>
        <w:rPr>
          <w:rFonts w:cs="Arial"/>
          <w:szCs w:val="24"/>
        </w:rPr>
      </w:pP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Councillor </w:t>
      </w:r>
    </w:p>
    <w:p w14:paraId="2B4250B5" w14:textId="77777777" w:rsidR="00820A4E" w:rsidRPr="00E03A6C" w:rsidRDefault="00820A4E" w:rsidP="00820A4E">
      <w:pPr>
        <w:pStyle w:val="Default"/>
      </w:pPr>
    </w:p>
    <w:p w14:paraId="60AD00B7" w14:textId="1BE8ECE6" w:rsidR="00F31C8C" w:rsidRPr="00820A4E" w:rsidRDefault="00820A4E" w:rsidP="00F31C8C">
      <w:pPr>
        <w:rPr>
          <w:rFonts w:cs="Arial"/>
          <w:szCs w:val="24"/>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92168F">
        <w:rPr>
          <w:b/>
          <w:szCs w:val="24"/>
        </w:rPr>
        <w:t>Council Chamber, Town Hall, Frogmore Road, Market Drayton</w:t>
      </w:r>
      <w:r w:rsidRPr="00E03A6C">
        <w:rPr>
          <w:b/>
          <w:szCs w:val="24"/>
        </w:rPr>
        <w:t>,</w:t>
      </w:r>
      <w:r w:rsidRPr="00E03A6C">
        <w:rPr>
          <w:szCs w:val="24"/>
        </w:rPr>
        <w:t xml:space="preserve"> on </w:t>
      </w:r>
      <w:r w:rsidR="001D6A6B">
        <w:rPr>
          <w:b/>
          <w:bCs/>
          <w:szCs w:val="24"/>
        </w:rPr>
        <w:t xml:space="preserve">Thursday </w:t>
      </w:r>
      <w:r w:rsidR="00D60A29">
        <w:rPr>
          <w:b/>
          <w:bCs/>
          <w:szCs w:val="24"/>
        </w:rPr>
        <w:t>10 October</w:t>
      </w:r>
      <w:r w:rsidR="00327085">
        <w:rPr>
          <w:b/>
          <w:bCs/>
          <w:szCs w:val="24"/>
        </w:rPr>
        <w:t xml:space="preserve"> </w:t>
      </w:r>
      <w:r w:rsidR="00D307CA">
        <w:rPr>
          <w:b/>
          <w:bCs/>
          <w:szCs w:val="24"/>
        </w:rPr>
        <w:t>2019</w:t>
      </w:r>
      <w:r w:rsidR="00997A9A">
        <w:rPr>
          <w:b/>
          <w:bCs/>
          <w:szCs w:val="24"/>
        </w:rPr>
        <w:t xml:space="preserve"> </w:t>
      </w:r>
      <w:r w:rsidR="00F96135">
        <w:rPr>
          <w:b/>
          <w:bCs/>
          <w:szCs w:val="24"/>
        </w:rPr>
        <w:t xml:space="preserve">at </w:t>
      </w:r>
      <w:r w:rsidR="00EE3C2A">
        <w:rPr>
          <w:b/>
          <w:bCs/>
          <w:szCs w:val="24"/>
          <w:u w:val="single"/>
        </w:rPr>
        <w:t>7.30pm</w:t>
      </w:r>
      <w:r w:rsidR="00F31C8C">
        <w:rPr>
          <w:bCs/>
          <w:szCs w:val="24"/>
        </w:rPr>
        <w:t>. T</w:t>
      </w:r>
      <w:r w:rsidR="00F31C8C" w:rsidRPr="00820A4E">
        <w:rPr>
          <w:szCs w:val="24"/>
        </w:rPr>
        <w:t>h</w:t>
      </w:r>
      <w:r w:rsidR="00F31C8C">
        <w:rPr>
          <w:szCs w:val="24"/>
        </w:rPr>
        <w:t>e</w:t>
      </w:r>
      <w:r w:rsidR="00F31C8C" w:rsidRPr="00820A4E">
        <w:rPr>
          <w:szCs w:val="24"/>
        </w:rPr>
        <w:t xml:space="preserve"> meeting is open to the Press and Public.</w:t>
      </w:r>
      <w:r w:rsidR="00F31C8C" w:rsidRPr="00820A4E">
        <w:rPr>
          <w:rFonts w:cs="Arial"/>
          <w:szCs w:val="24"/>
        </w:rPr>
        <w:t xml:space="preserve"> </w:t>
      </w:r>
    </w:p>
    <w:p w14:paraId="68014C3D" w14:textId="77777777" w:rsidR="00F31C8C" w:rsidRDefault="00F31C8C" w:rsidP="00F31C8C">
      <w:pPr>
        <w:rPr>
          <w:rFonts w:cs="Arial"/>
        </w:rPr>
      </w:pPr>
    </w:p>
    <w:p w14:paraId="2A1F04B9" w14:textId="6BBD894D" w:rsidR="00F732BF" w:rsidRPr="000B515E" w:rsidRDefault="000B515E" w:rsidP="00BF032B">
      <w:pPr>
        <w:rPr>
          <w:rFonts w:cs="Arial"/>
          <w:szCs w:val="24"/>
        </w:rPr>
      </w:pPr>
      <w:r w:rsidRPr="000B515E">
        <w:rPr>
          <w:rFonts w:cs="Arial"/>
          <w:szCs w:val="24"/>
        </w:rPr>
        <w:t>Distribution all members</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27E94371" w14:textId="05118D53" w:rsidR="00234DF7" w:rsidRPr="00234DF7" w:rsidRDefault="007D351E" w:rsidP="00194A24">
      <w:pPr>
        <w:tabs>
          <w:tab w:val="left" w:pos="1276"/>
        </w:tabs>
        <w:jc w:val="center"/>
        <w:rPr>
          <w:rFonts w:cs="Arial"/>
          <w:szCs w:val="24"/>
        </w:rPr>
      </w:pPr>
      <w:r w:rsidRPr="0070374A">
        <w:rPr>
          <w:rFonts w:cs="Arial"/>
          <w:szCs w:val="24"/>
        </w:rPr>
        <w:t>PUBLIC SESSION</w:t>
      </w: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27ED2315"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5C3BC6C7" w14:textId="0633F3CA" w:rsidR="000511FC" w:rsidRDefault="004D72D5" w:rsidP="004D2593">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tee held on</w:t>
      </w:r>
      <w:r w:rsidR="00DB2016">
        <w:rPr>
          <w:rFonts w:cs="Arial"/>
          <w:szCs w:val="24"/>
        </w:rPr>
        <w:t xml:space="preserve"> </w:t>
      </w:r>
      <w:r w:rsidR="009E1CFD">
        <w:rPr>
          <w:rFonts w:cs="Arial"/>
          <w:szCs w:val="24"/>
        </w:rPr>
        <w:t>25 July</w:t>
      </w:r>
      <w:r w:rsidR="00107C54">
        <w:rPr>
          <w:rFonts w:cs="Arial"/>
          <w:szCs w:val="24"/>
        </w:rPr>
        <w:t xml:space="preserve"> 2019.</w:t>
      </w:r>
      <w:r w:rsidR="002D72AA">
        <w:rPr>
          <w:rFonts w:cs="Arial"/>
          <w:szCs w:val="24"/>
        </w:rPr>
        <w:t xml:space="preserve"> </w:t>
      </w:r>
      <w:r w:rsidR="00107C54">
        <w:rPr>
          <w:rFonts w:cs="Arial"/>
          <w:szCs w:val="24"/>
        </w:rPr>
        <w:t>(E</w:t>
      </w:r>
      <w:r w:rsidR="00E51968">
        <w:rPr>
          <w:rFonts w:cs="Arial"/>
          <w:szCs w:val="24"/>
        </w:rPr>
        <w:t>nclosed</w:t>
      </w:r>
      <w:r w:rsidR="002D72AA">
        <w:rPr>
          <w:rFonts w:cs="Arial"/>
          <w:szCs w:val="24"/>
        </w:rPr>
        <w:t>).</w:t>
      </w:r>
    </w:p>
    <w:p w14:paraId="5132DD17" w14:textId="2758A59B" w:rsidR="004D13AF" w:rsidRDefault="004D13AF" w:rsidP="00CA6941">
      <w:pPr>
        <w:tabs>
          <w:tab w:val="left" w:pos="1276"/>
        </w:tabs>
        <w:ind w:left="1440"/>
        <w:rPr>
          <w:rFonts w:cs="Arial"/>
          <w:szCs w:val="24"/>
        </w:rPr>
      </w:pPr>
    </w:p>
    <w:p w14:paraId="0ED5F484" w14:textId="6DD31E37" w:rsidR="004D13AF" w:rsidRDefault="00E261CF" w:rsidP="004D13AF">
      <w:pPr>
        <w:tabs>
          <w:tab w:val="left" w:pos="1276"/>
        </w:tabs>
        <w:rPr>
          <w:rFonts w:cs="Arial"/>
          <w:b/>
          <w:szCs w:val="24"/>
          <w:u w:val="single"/>
        </w:rPr>
      </w:pPr>
      <w:r>
        <w:rPr>
          <w:rFonts w:cs="Arial"/>
          <w:b/>
          <w:szCs w:val="24"/>
        </w:rPr>
        <w:t>5</w:t>
      </w:r>
      <w:r w:rsidR="004D13AF" w:rsidRPr="000B515E">
        <w:rPr>
          <w:rFonts w:cs="Arial"/>
          <w:b/>
          <w:szCs w:val="24"/>
        </w:rPr>
        <w:t>.FG</w:t>
      </w:r>
      <w:r w:rsidR="004D13AF" w:rsidRPr="000B515E">
        <w:rPr>
          <w:rFonts w:cs="Arial"/>
          <w:b/>
          <w:szCs w:val="24"/>
        </w:rPr>
        <w:tab/>
      </w:r>
      <w:r w:rsidR="004D13AF" w:rsidRPr="000B515E">
        <w:rPr>
          <w:rFonts w:cs="Arial"/>
          <w:b/>
          <w:szCs w:val="24"/>
        </w:rPr>
        <w:tab/>
      </w:r>
      <w:r w:rsidR="00AE0971">
        <w:rPr>
          <w:rFonts w:cs="Arial"/>
          <w:b/>
          <w:szCs w:val="24"/>
          <w:u w:val="single"/>
        </w:rPr>
        <w:t>ACCESS CONTROL TO SIDE ENTRANCE DOOR</w:t>
      </w:r>
    </w:p>
    <w:p w14:paraId="34704331" w14:textId="797E9965" w:rsidR="00327085" w:rsidRDefault="00327085" w:rsidP="004D13AF">
      <w:pPr>
        <w:tabs>
          <w:tab w:val="left" w:pos="1276"/>
        </w:tabs>
        <w:rPr>
          <w:rFonts w:cs="Arial"/>
          <w:b/>
          <w:szCs w:val="24"/>
          <w:u w:val="single"/>
        </w:rPr>
      </w:pPr>
    </w:p>
    <w:p w14:paraId="5E160994" w14:textId="4DAA8592" w:rsidR="00BB7FFE" w:rsidRDefault="00327085" w:rsidP="002E21D9">
      <w:pPr>
        <w:tabs>
          <w:tab w:val="left" w:pos="1418"/>
        </w:tabs>
        <w:ind w:left="1418"/>
        <w:rPr>
          <w:rFonts w:cs="Arial"/>
          <w:szCs w:val="24"/>
        </w:rPr>
      </w:pPr>
      <w:r>
        <w:rPr>
          <w:rFonts w:cs="Arial"/>
          <w:szCs w:val="24"/>
        </w:rPr>
        <w:tab/>
        <w:t xml:space="preserve">To consider </w:t>
      </w:r>
      <w:r w:rsidR="00853B38">
        <w:rPr>
          <w:rFonts w:cs="Arial"/>
          <w:szCs w:val="24"/>
        </w:rPr>
        <w:t>the supply and installation of electronic access control to the side entrance of the Town Hall.</w:t>
      </w:r>
    </w:p>
    <w:p w14:paraId="057D809D" w14:textId="77777777" w:rsidR="00BB7FFE" w:rsidRDefault="00BB7FFE" w:rsidP="002E21D9">
      <w:pPr>
        <w:tabs>
          <w:tab w:val="left" w:pos="1418"/>
        </w:tabs>
        <w:ind w:left="1418"/>
        <w:rPr>
          <w:rFonts w:cs="Arial"/>
          <w:szCs w:val="24"/>
        </w:rPr>
      </w:pPr>
    </w:p>
    <w:p w14:paraId="08CFAE9B" w14:textId="063880D1" w:rsidR="00327085" w:rsidRPr="00327085" w:rsidRDefault="00853B38" w:rsidP="002E21D9">
      <w:pPr>
        <w:tabs>
          <w:tab w:val="left" w:pos="1418"/>
        </w:tabs>
        <w:ind w:left="1418"/>
        <w:rPr>
          <w:rFonts w:cs="Arial"/>
          <w:szCs w:val="24"/>
        </w:rPr>
      </w:pPr>
      <w:r>
        <w:rPr>
          <w:rFonts w:cs="Arial"/>
          <w:szCs w:val="24"/>
        </w:rPr>
        <w:t xml:space="preserve">See </w:t>
      </w:r>
      <w:r w:rsidR="000F0276">
        <w:rPr>
          <w:rFonts w:cs="Arial"/>
          <w:szCs w:val="24"/>
        </w:rPr>
        <w:t xml:space="preserve">quotes attached - </w:t>
      </w:r>
      <w:r>
        <w:rPr>
          <w:rFonts w:cs="Arial"/>
          <w:szCs w:val="24"/>
        </w:rPr>
        <w:t>Append</w:t>
      </w:r>
      <w:r w:rsidR="009D4CAB">
        <w:rPr>
          <w:rFonts w:cs="Arial"/>
          <w:szCs w:val="24"/>
        </w:rPr>
        <w:t>ix FG</w:t>
      </w:r>
      <w:r w:rsidR="00FC6499">
        <w:rPr>
          <w:rFonts w:cs="Arial"/>
          <w:szCs w:val="24"/>
        </w:rPr>
        <w:t xml:space="preserve"> 33</w:t>
      </w:r>
      <w:r w:rsidR="009D4CAB">
        <w:rPr>
          <w:rFonts w:cs="Arial"/>
          <w:szCs w:val="24"/>
        </w:rPr>
        <w:t xml:space="preserve"> </w:t>
      </w:r>
      <w:r>
        <w:rPr>
          <w:rFonts w:cs="Arial"/>
          <w:szCs w:val="24"/>
        </w:rPr>
        <w:t>For costings</w:t>
      </w:r>
      <w:r w:rsidR="004D2593">
        <w:rPr>
          <w:rFonts w:cs="Arial"/>
          <w:szCs w:val="24"/>
        </w:rPr>
        <w:t xml:space="preserve"> (enclosed)</w:t>
      </w:r>
    </w:p>
    <w:p w14:paraId="56CE4834" w14:textId="26F84838" w:rsidR="001F256E" w:rsidRDefault="001F256E" w:rsidP="00327085">
      <w:pPr>
        <w:tabs>
          <w:tab w:val="left" w:pos="1276"/>
        </w:tabs>
        <w:rPr>
          <w:rFonts w:cs="Arial"/>
          <w:szCs w:val="24"/>
        </w:rPr>
      </w:pPr>
    </w:p>
    <w:p w14:paraId="417C1A8B" w14:textId="0D9A318B" w:rsidR="00C2392A" w:rsidRPr="006544E7" w:rsidRDefault="000F0276" w:rsidP="00F85831">
      <w:pPr>
        <w:tabs>
          <w:tab w:val="left" w:pos="1276"/>
        </w:tabs>
        <w:rPr>
          <w:rFonts w:cs="Arial"/>
          <w:b/>
          <w:bCs/>
          <w:szCs w:val="24"/>
        </w:rPr>
      </w:pPr>
      <w:r w:rsidRPr="006544E7">
        <w:rPr>
          <w:rFonts w:cs="Arial"/>
          <w:b/>
          <w:bCs/>
          <w:szCs w:val="24"/>
        </w:rPr>
        <w:t>6.FG</w:t>
      </w:r>
      <w:proofErr w:type="gramStart"/>
      <w:r w:rsidRPr="006544E7">
        <w:rPr>
          <w:rFonts w:cs="Arial"/>
          <w:b/>
          <w:bCs/>
          <w:szCs w:val="24"/>
        </w:rPr>
        <w:tab/>
      </w:r>
      <w:r w:rsidR="006544E7">
        <w:rPr>
          <w:rFonts w:cs="Arial"/>
          <w:b/>
          <w:bCs/>
          <w:szCs w:val="24"/>
        </w:rPr>
        <w:t xml:space="preserve">  </w:t>
      </w:r>
      <w:r w:rsidRPr="006544E7">
        <w:rPr>
          <w:rFonts w:cs="Arial"/>
          <w:b/>
          <w:bCs/>
          <w:szCs w:val="24"/>
          <w:u w:val="single"/>
        </w:rPr>
        <w:t>ALTERATIONS</w:t>
      </w:r>
      <w:proofErr w:type="gramEnd"/>
      <w:r w:rsidRPr="006544E7">
        <w:rPr>
          <w:rFonts w:cs="Arial"/>
          <w:b/>
          <w:bCs/>
          <w:szCs w:val="24"/>
          <w:u w:val="single"/>
        </w:rPr>
        <w:t xml:space="preserve"> TO CHAMBER</w:t>
      </w:r>
    </w:p>
    <w:p w14:paraId="2C9713B5" w14:textId="3ADBCDA3" w:rsidR="000F0276" w:rsidRDefault="000F0276" w:rsidP="00F85831">
      <w:pPr>
        <w:tabs>
          <w:tab w:val="left" w:pos="1276"/>
        </w:tabs>
        <w:rPr>
          <w:rFonts w:cs="Arial"/>
          <w:szCs w:val="24"/>
        </w:rPr>
      </w:pPr>
    </w:p>
    <w:p w14:paraId="1D6CB99D" w14:textId="0D191C81" w:rsidR="000F0276" w:rsidRDefault="000F0276" w:rsidP="00F85831">
      <w:pPr>
        <w:tabs>
          <w:tab w:val="left" w:pos="1276"/>
        </w:tabs>
        <w:rPr>
          <w:rFonts w:cs="Arial"/>
          <w:szCs w:val="24"/>
        </w:rPr>
      </w:pPr>
      <w:r>
        <w:rPr>
          <w:rFonts w:cs="Arial"/>
          <w:szCs w:val="24"/>
        </w:rPr>
        <w:tab/>
      </w:r>
      <w:r w:rsidR="006544E7">
        <w:rPr>
          <w:rFonts w:cs="Arial"/>
          <w:szCs w:val="24"/>
        </w:rPr>
        <w:t xml:space="preserve">  </w:t>
      </w:r>
      <w:r>
        <w:rPr>
          <w:rFonts w:cs="Arial"/>
          <w:szCs w:val="24"/>
        </w:rPr>
        <w:t>To consider the attached quotes.</w:t>
      </w:r>
    </w:p>
    <w:p w14:paraId="1BB8EC52" w14:textId="204EB3F2" w:rsidR="000F0276" w:rsidRDefault="000F0276" w:rsidP="00F85831">
      <w:pPr>
        <w:tabs>
          <w:tab w:val="left" w:pos="1276"/>
        </w:tabs>
        <w:rPr>
          <w:rFonts w:cs="Arial"/>
          <w:szCs w:val="24"/>
        </w:rPr>
      </w:pPr>
    </w:p>
    <w:p w14:paraId="065A2090" w14:textId="3CE249AF" w:rsidR="000F0276" w:rsidRDefault="000F0276" w:rsidP="00F85831">
      <w:pPr>
        <w:tabs>
          <w:tab w:val="left" w:pos="1276"/>
        </w:tabs>
        <w:rPr>
          <w:rFonts w:cs="Arial"/>
          <w:szCs w:val="24"/>
        </w:rPr>
      </w:pPr>
      <w:r>
        <w:rPr>
          <w:rFonts w:cs="Arial"/>
          <w:szCs w:val="24"/>
        </w:rPr>
        <w:tab/>
      </w:r>
      <w:r>
        <w:rPr>
          <w:rFonts w:cs="Arial"/>
          <w:szCs w:val="24"/>
        </w:rPr>
        <w:tab/>
        <w:t xml:space="preserve">See quotes attached – Appendix FG </w:t>
      </w:r>
      <w:r w:rsidR="00FC6499">
        <w:rPr>
          <w:rFonts w:cs="Arial"/>
          <w:szCs w:val="24"/>
        </w:rPr>
        <w:t>34</w:t>
      </w:r>
      <w:r>
        <w:rPr>
          <w:rFonts w:cs="Arial"/>
          <w:szCs w:val="24"/>
        </w:rPr>
        <w:t xml:space="preserve"> for costings (enclosed)</w:t>
      </w:r>
    </w:p>
    <w:p w14:paraId="7F05764E" w14:textId="0F987BF6" w:rsidR="000F0276" w:rsidRDefault="000F0276" w:rsidP="00F85831">
      <w:pPr>
        <w:tabs>
          <w:tab w:val="left" w:pos="1276"/>
        </w:tabs>
        <w:rPr>
          <w:rFonts w:cs="Arial"/>
          <w:szCs w:val="24"/>
        </w:rPr>
      </w:pPr>
    </w:p>
    <w:p w14:paraId="67D835F3" w14:textId="4204ECAD" w:rsidR="000F0276" w:rsidRDefault="000F0276" w:rsidP="00F85831">
      <w:pPr>
        <w:tabs>
          <w:tab w:val="left" w:pos="1276"/>
        </w:tabs>
        <w:rPr>
          <w:rFonts w:cs="Arial"/>
          <w:szCs w:val="24"/>
        </w:rPr>
      </w:pPr>
      <w:r>
        <w:rPr>
          <w:rFonts w:cs="Arial"/>
          <w:szCs w:val="24"/>
        </w:rPr>
        <w:tab/>
      </w:r>
      <w:r>
        <w:rPr>
          <w:rFonts w:cs="Arial"/>
          <w:szCs w:val="24"/>
        </w:rPr>
        <w:tab/>
        <w:t>See British Gas quotes for renewal of radiators.</w:t>
      </w:r>
    </w:p>
    <w:p w14:paraId="51F8798B" w14:textId="445BBB63" w:rsidR="000F0276" w:rsidRDefault="000F0276" w:rsidP="00F85831">
      <w:pPr>
        <w:tabs>
          <w:tab w:val="left" w:pos="1276"/>
        </w:tabs>
        <w:rPr>
          <w:rFonts w:cs="Arial"/>
          <w:szCs w:val="24"/>
        </w:rPr>
      </w:pPr>
    </w:p>
    <w:p w14:paraId="0E30A267" w14:textId="3BE0969C" w:rsidR="000F0276" w:rsidRDefault="000F0276" w:rsidP="00F85831">
      <w:pPr>
        <w:tabs>
          <w:tab w:val="left" w:pos="1276"/>
        </w:tabs>
        <w:rPr>
          <w:rFonts w:cs="Arial"/>
          <w:szCs w:val="24"/>
        </w:rPr>
      </w:pPr>
      <w:r>
        <w:rPr>
          <w:rFonts w:cs="Arial"/>
          <w:szCs w:val="24"/>
        </w:rPr>
        <w:tab/>
      </w:r>
      <w:r>
        <w:rPr>
          <w:rFonts w:cs="Arial"/>
          <w:szCs w:val="24"/>
        </w:rPr>
        <w:tab/>
        <w:t xml:space="preserve">See attached – Appendix FG </w:t>
      </w:r>
      <w:r w:rsidR="00FC6499">
        <w:rPr>
          <w:rFonts w:cs="Arial"/>
          <w:szCs w:val="24"/>
        </w:rPr>
        <w:t>35</w:t>
      </w:r>
      <w:r>
        <w:rPr>
          <w:rFonts w:cs="Arial"/>
          <w:szCs w:val="24"/>
        </w:rPr>
        <w:t xml:space="preserve"> for costings (enclosed)</w:t>
      </w:r>
    </w:p>
    <w:p w14:paraId="7357C4C4" w14:textId="092486D2" w:rsidR="00327085" w:rsidRPr="00505B79" w:rsidRDefault="00327085" w:rsidP="00890F14">
      <w:pPr>
        <w:tabs>
          <w:tab w:val="left" w:pos="1276"/>
        </w:tabs>
        <w:rPr>
          <w:rFonts w:cs="Arial"/>
          <w:szCs w:val="24"/>
        </w:rPr>
      </w:pPr>
      <w:r>
        <w:rPr>
          <w:rFonts w:cs="Arial"/>
          <w:szCs w:val="24"/>
        </w:rPr>
        <w:tab/>
      </w:r>
    </w:p>
    <w:p w14:paraId="26F928A4" w14:textId="63A1EBDF" w:rsidR="00F92B3F" w:rsidRDefault="0088799B" w:rsidP="00F92B3F">
      <w:pPr>
        <w:tabs>
          <w:tab w:val="left" w:pos="1418"/>
        </w:tabs>
        <w:rPr>
          <w:rFonts w:cs="Arial"/>
          <w:szCs w:val="24"/>
        </w:rPr>
      </w:pPr>
      <w:r w:rsidRPr="0093231B">
        <w:rPr>
          <w:rFonts w:cs="Arial"/>
          <w:szCs w:val="24"/>
        </w:rPr>
        <w:t xml:space="preserve"> </w:t>
      </w:r>
      <w:r w:rsidR="009E1CFD">
        <w:rPr>
          <w:rFonts w:cs="Arial"/>
          <w:b/>
          <w:szCs w:val="24"/>
        </w:rPr>
        <w:t>7</w:t>
      </w:r>
      <w:r w:rsidR="002C2A62" w:rsidRPr="0015538A">
        <w:rPr>
          <w:rFonts w:cs="Arial"/>
          <w:b/>
          <w:szCs w:val="24"/>
        </w:rPr>
        <w:t>.FG</w:t>
      </w:r>
      <w:r w:rsidR="002C2A62">
        <w:rPr>
          <w:rFonts w:cs="Arial"/>
          <w:szCs w:val="24"/>
        </w:rPr>
        <w:tab/>
      </w:r>
      <w:r w:rsidR="00F92B3F" w:rsidRPr="00204533">
        <w:rPr>
          <w:rFonts w:cs="Arial"/>
          <w:b/>
          <w:szCs w:val="24"/>
          <w:u w:val="single"/>
        </w:rPr>
        <w:t>GRANTS</w:t>
      </w:r>
    </w:p>
    <w:p w14:paraId="2C8D5A5E" w14:textId="45D07FE5" w:rsidR="00F92B3F" w:rsidRDefault="00F92B3F" w:rsidP="00F92B3F">
      <w:pPr>
        <w:tabs>
          <w:tab w:val="left" w:pos="1418"/>
        </w:tabs>
        <w:rPr>
          <w:rFonts w:cs="Arial"/>
          <w:szCs w:val="24"/>
        </w:rPr>
      </w:pPr>
    </w:p>
    <w:p w14:paraId="6AC7536C" w14:textId="6BAC1952" w:rsidR="00F92B3F" w:rsidRDefault="00F92B3F" w:rsidP="00F92B3F">
      <w:pPr>
        <w:tabs>
          <w:tab w:val="left" w:pos="1418"/>
        </w:tabs>
        <w:rPr>
          <w:rFonts w:cs="Arial"/>
          <w:szCs w:val="24"/>
        </w:rPr>
      </w:pPr>
      <w:r>
        <w:rPr>
          <w:rFonts w:cs="Arial"/>
          <w:szCs w:val="24"/>
        </w:rPr>
        <w:tab/>
        <w:t>To consider the following applications:</w:t>
      </w:r>
    </w:p>
    <w:p w14:paraId="44545C98" w14:textId="73710C28" w:rsidR="00F92B3F" w:rsidRDefault="00F92B3F" w:rsidP="001828DD">
      <w:pPr>
        <w:tabs>
          <w:tab w:val="left" w:pos="1418"/>
          <w:tab w:val="left" w:pos="1843"/>
        </w:tabs>
        <w:rPr>
          <w:rFonts w:cs="Arial"/>
          <w:szCs w:val="24"/>
        </w:rPr>
      </w:pPr>
    </w:p>
    <w:p w14:paraId="1D07DCAA" w14:textId="77777777" w:rsidR="006544E7" w:rsidRDefault="00D23BD9" w:rsidP="006544E7">
      <w:pPr>
        <w:pStyle w:val="ListParagraph"/>
        <w:numPr>
          <w:ilvl w:val="0"/>
          <w:numId w:val="14"/>
        </w:numPr>
        <w:tabs>
          <w:tab w:val="left" w:pos="1418"/>
          <w:tab w:val="left" w:pos="1843"/>
        </w:tabs>
        <w:ind w:left="1418" w:firstLine="0"/>
        <w:rPr>
          <w:rFonts w:cs="Arial"/>
          <w:szCs w:val="24"/>
        </w:rPr>
      </w:pPr>
      <w:bookmarkStart w:id="0" w:name="_Hlk10465318"/>
      <w:r>
        <w:rPr>
          <w:rFonts w:cs="Arial"/>
          <w:szCs w:val="24"/>
        </w:rPr>
        <w:t>Market Drayton Age Concern Drop In</w:t>
      </w:r>
    </w:p>
    <w:p w14:paraId="7EFDCE84" w14:textId="77777777" w:rsidR="006544E7" w:rsidRDefault="006544E7" w:rsidP="006544E7">
      <w:pPr>
        <w:pStyle w:val="ListParagraph"/>
        <w:numPr>
          <w:ilvl w:val="0"/>
          <w:numId w:val="14"/>
        </w:numPr>
        <w:tabs>
          <w:tab w:val="left" w:pos="1418"/>
          <w:tab w:val="left" w:pos="1843"/>
        </w:tabs>
        <w:ind w:left="1418" w:firstLine="0"/>
        <w:rPr>
          <w:rFonts w:cs="Arial"/>
          <w:szCs w:val="24"/>
        </w:rPr>
      </w:pPr>
      <w:r w:rsidRPr="006544E7">
        <w:rPr>
          <w:rFonts w:cs="Arial"/>
          <w:szCs w:val="24"/>
        </w:rPr>
        <w:t>Market Drayton Methodist Church</w:t>
      </w:r>
    </w:p>
    <w:p w14:paraId="4D62BD5E" w14:textId="4A61E036" w:rsidR="006544E7" w:rsidRDefault="006544E7" w:rsidP="006544E7">
      <w:pPr>
        <w:tabs>
          <w:tab w:val="left" w:pos="1418"/>
          <w:tab w:val="left" w:pos="1843"/>
        </w:tabs>
        <w:ind w:left="1418"/>
        <w:rPr>
          <w:rFonts w:cs="Arial"/>
          <w:szCs w:val="24"/>
        </w:rPr>
      </w:pPr>
      <w:r w:rsidRPr="006544E7">
        <w:rPr>
          <w:rFonts w:cs="Arial"/>
          <w:szCs w:val="24"/>
        </w:rPr>
        <w:t>iii)</w:t>
      </w:r>
      <w:r>
        <w:rPr>
          <w:rFonts w:cs="Arial"/>
          <w:szCs w:val="24"/>
        </w:rPr>
        <w:tab/>
        <w:t>Market Drayton Choral Society</w:t>
      </w:r>
    </w:p>
    <w:p w14:paraId="7B20D5FF" w14:textId="699524F3" w:rsidR="006544E7" w:rsidRPr="006544E7" w:rsidRDefault="006544E7" w:rsidP="006544E7">
      <w:pPr>
        <w:tabs>
          <w:tab w:val="left" w:pos="1418"/>
          <w:tab w:val="left" w:pos="1843"/>
        </w:tabs>
        <w:ind w:left="1418"/>
        <w:rPr>
          <w:rFonts w:cs="Arial"/>
          <w:szCs w:val="24"/>
        </w:rPr>
      </w:pPr>
      <w:r w:rsidRPr="006544E7">
        <w:rPr>
          <w:rFonts w:cs="Arial"/>
          <w:szCs w:val="24"/>
        </w:rPr>
        <w:t>iv)</w:t>
      </w:r>
      <w:r>
        <w:rPr>
          <w:rFonts w:cs="Arial"/>
          <w:szCs w:val="24"/>
        </w:rPr>
        <w:tab/>
      </w:r>
      <w:r w:rsidRPr="006544E7">
        <w:rPr>
          <w:rFonts w:cs="Arial"/>
          <w:szCs w:val="24"/>
        </w:rPr>
        <w:t>Market Drayton Twinning Association</w:t>
      </w:r>
    </w:p>
    <w:p w14:paraId="12AFBA57" w14:textId="7DE6961D" w:rsidR="006544E7" w:rsidRDefault="006544E7" w:rsidP="006544E7">
      <w:pPr>
        <w:ind w:left="1418"/>
      </w:pPr>
      <w:r>
        <w:t>v)</w:t>
      </w:r>
      <w:r w:rsidRPr="006544E7">
        <w:t xml:space="preserve"> </w:t>
      </w:r>
      <w:r>
        <w:t xml:space="preserve">  </w:t>
      </w:r>
      <w:r w:rsidRPr="006544E7">
        <w:t>Market Drayton Community Car</w:t>
      </w:r>
    </w:p>
    <w:p w14:paraId="4401924E" w14:textId="66797F7E" w:rsidR="00F92B3F" w:rsidRPr="001828DD" w:rsidRDefault="00D23BD9" w:rsidP="006544E7">
      <w:pPr>
        <w:pStyle w:val="ListParagraph"/>
        <w:numPr>
          <w:ilvl w:val="0"/>
          <w:numId w:val="17"/>
        </w:numPr>
        <w:tabs>
          <w:tab w:val="left" w:pos="1418"/>
          <w:tab w:val="left" w:pos="1843"/>
        </w:tabs>
        <w:rPr>
          <w:rFonts w:cs="Arial"/>
          <w:szCs w:val="24"/>
        </w:rPr>
      </w:pPr>
      <w:r>
        <w:rPr>
          <w:rFonts w:cs="Arial"/>
          <w:szCs w:val="24"/>
        </w:rPr>
        <w:t>Market Drayton Senior Citizens (MDSC) Forum</w:t>
      </w:r>
    </w:p>
    <w:p w14:paraId="337EE9BD" w14:textId="2ADA3CE0" w:rsidR="00F92B3F" w:rsidRPr="006544E7" w:rsidRDefault="006544E7" w:rsidP="006544E7">
      <w:pPr>
        <w:pStyle w:val="ListParagraph"/>
        <w:numPr>
          <w:ilvl w:val="0"/>
          <w:numId w:val="17"/>
        </w:numPr>
        <w:tabs>
          <w:tab w:val="left" w:pos="1418"/>
          <w:tab w:val="left" w:pos="1843"/>
        </w:tabs>
        <w:rPr>
          <w:rFonts w:cs="Arial"/>
          <w:szCs w:val="24"/>
        </w:rPr>
      </w:pPr>
      <w:r w:rsidRPr="006544E7">
        <w:rPr>
          <w:rFonts w:cs="Arial"/>
          <w:szCs w:val="24"/>
        </w:rPr>
        <w:t>Joules Market Drayton Bowling Club</w:t>
      </w:r>
    </w:p>
    <w:p w14:paraId="7FBE99B0" w14:textId="5A1007FF" w:rsidR="00F92B3F" w:rsidRPr="006544E7" w:rsidRDefault="006544E7" w:rsidP="006544E7">
      <w:pPr>
        <w:pStyle w:val="ListParagraph"/>
        <w:numPr>
          <w:ilvl w:val="0"/>
          <w:numId w:val="17"/>
        </w:numPr>
        <w:tabs>
          <w:tab w:val="left" w:pos="1418"/>
          <w:tab w:val="left" w:pos="1843"/>
        </w:tabs>
        <w:rPr>
          <w:rFonts w:cs="Arial"/>
          <w:szCs w:val="24"/>
        </w:rPr>
      </w:pPr>
      <w:r w:rsidRPr="006544E7">
        <w:rPr>
          <w:rFonts w:cs="Arial"/>
          <w:szCs w:val="24"/>
        </w:rPr>
        <w:t>Market Drayton Running Club</w:t>
      </w:r>
    </w:p>
    <w:bookmarkEnd w:id="0"/>
    <w:p w14:paraId="7769FEDB" w14:textId="244EC2AB" w:rsidR="001828DD" w:rsidRDefault="001828DD" w:rsidP="006544E7">
      <w:pPr>
        <w:tabs>
          <w:tab w:val="left" w:pos="1418"/>
        </w:tabs>
        <w:rPr>
          <w:rFonts w:cs="Arial"/>
          <w:szCs w:val="24"/>
        </w:rPr>
      </w:pPr>
    </w:p>
    <w:p w14:paraId="7C8EDC34" w14:textId="6755F752" w:rsidR="001828DD" w:rsidRPr="001828DD" w:rsidRDefault="001828DD" w:rsidP="001828DD">
      <w:pPr>
        <w:tabs>
          <w:tab w:val="left" w:pos="1418"/>
        </w:tabs>
        <w:ind w:left="1425"/>
        <w:rPr>
          <w:rFonts w:cs="Arial"/>
          <w:szCs w:val="24"/>
        </w:rPr>
      </w:pPr>
      <w:r>
        <w:rPr>
          <w:rFonts w:cs="Arial"/>
          <w:szCs w:val="24"/>
        </w:rPr>
        <w:t>There is £</w:t>
      </w:r>
      <w:r w:rsidR="007312FB">
        <w:rPr>
          <w:rFonts w:cs="Arial"/>
          <w:szCs w:val="24"/>
        </w:rPr>
        <w:t>700</w:t>
      </w:r>
      <w:r>
        <w:rPr>
          <w:rFonts w:cs="Arial"/>
          <w:szCs w:val="24"/>
        </w:rPr>
        <w:t xml:space="preserve"> </w:t>
      </w:r>
      <w:r w:rsidR="00DB2016">
        <w:rPr>
          <w:rFonts w:cs="Arial"/>
          <w:szCs w:val="24"/>
        </w:rPr>
        <w:t xml:space="preserve">remaining </w:t>
      </w:r>
      <w:r>
        <w:rPr>
          <w:rFonts w:cs="Arial"/>
          <w:szCs w:val="24"/>
        </w:rPr>
        <w:t>in the grant</w:t>
      </w:r>
      <w:r w:rsidR="00566839">
        <w:rPr>
          <w:rFonts w:cs="Arial"/>
          <w:szCs w:val="24"/>
        </w:rPr>
        <w:t>s</w:t>
      </w:r>
      <w:r>
        <w:rPr>
          <w:rFonts w:cs="Arial"/>
          <w:szCs w:val="24"/>
        </w:rPr>
        <w:t xml:space="preserve"> budget.</w:t>
      </w:r>
    </w:p>
    <w:p w14:paraId="1A2C512D" w14:textId="62131814" w:rsidR="00F92B3F" w:rsidRDefault="00F92B3F" w:rsidP="00F92B3F">
      <w:pPr>
        <w:tabs>
          <w:tab w:val="left" w:pos="1418"/>
        </w:tabs>
        <w:ind w:left="1425"/>
        <w:rPr>
          <w:rFonts w:cs="Arial"/>
          <w:szCs w:val="24"/>
        </w:rPr>
      </w:pPr>
    </w:p>
    <w:p w14:paraId="118F9D8C" w14:textId="3AFF5104" w:rsidR="00F92B3F" w:rsidRPr="00F92B3F" w:rsidRDefault="00F92B3F" w:rsidP="00F92B3F">
      <w:pPr>
        <w:tabs>
          <w:tab w:val="left" w:pos="1418"/>
        </w:tabs>
        <w:ind w:left="1425"/>
        <w:rPr>
          <w:rFonts w:cs="Arial"/>
          <w:szCs w:val="24"/>
        </w:rPr>
      </w:pPr>
      <w:r>
        <w:rPr>
          <w:rFonts w:cs="Arial"/>
          <w:szCs w:val="24"/>
        </w:rPr>
        <w:t xml:space="preserve">See Appendix </w:t>
      </w:r>
      <w:r w:rsidR="001B06DB">
        <w:rPr>
          <w:rFonts w:cs="Arial"/>
          <w:szCs w:val="24"/>
        </w:rPr>
        <w:t>FG</w:t>
      </w:r>
      <w:r w:rsidR="007312FB">
        <w:rPr>
          <w:rFonts w:cs="Arial"/>
          <w:szCs w:val="24"/>
        </w:rPr>
        <w:t xml:space="preserve"> </w:t>
      </w:r>
      <w:r w:rsidR="00FC6499">
        <w:rPr>
          <w:rFonts w:cs="Arial"/>
          <w:szCs w:val="24"/>
        </w:rPr>
        <w:t>36</w:t>
      </w:r>
      <w:r w:rsidR="007312FB">
        <w:rPr>
          <w:rFonts w:cs="Arial"/>
          <w:szCs w:val="24"/>
        </w:rPr>
        <w:t xml:space="preserve"> </w:t>
      </w:r>
      <w:r w:rsidR="00BB7FFE">
        <w:rPr>
          <w:rFonts w:cs="Arial"/>
          <w:szCs w:val="24"/>
        </w:rPr>
        <w:t>(enclosed</w:t>
      </w:r>
      <w:r w:rsidR="00546966">
        <w:rPr>
          <w:rFonts w:cs="Arial"/>
          <w:szCs w:val="24"/>
        </w:rPr>
        <w:t>)</w:t>
      </w:r>
    </w:p>
    <w:p w14:paraId="64C1F874" w14:textId="7CE69593" w:rsidR="00F92B3F" w:rsidRDefault="00F92B3F" w:rsidP="004C21E4">
      <w:pPr>
        <w:tabs>
          <w:tab w:val="left" w:pos="1276"/>
        </w:tabs>
        <w:rPr>
          <w:rFonts w:cs="Arial"/>
          <w:szCs w:val="24"/>
        </w:rPr>
      </w:pPr>
    </w:p>
    <w:p w14:paraId="3505216A" w14:textId="36ED86F4" w:rsidR="00540941" w:rsidRDefault="006544E7" w:rsidP="004C21E4">
      <w:pPr>
        <w:tabs>
          <w:tab w:val="left" w:pos="1276"/>
        </w:tabs>
        <w:rPr>
          <w:rFonts w:cs="Arial"/>
          <w:szCs w:val="24"/>
        </w:rPr>
      </w:pPr>
      <w:r>
        <w:rPr>
          <w:rFonts w:cs="Arial"/>
          <w:b/>
          <w:bCs/>
          <w:szCs w:val="24"/>
        </w:rPr>
        <w:t>8</w:t>
      </w:r>
      <w:r w:rsidR="00942BAC" w:rsidRPr="00942BAC">
        <w:rPr>
          <w:rFonts w:cs="Arial"/>
          <w:b/>
          <w:bCs/>
          <w:szCs w:val="24"/>
        </w:rPr>
        <w:t>.FG</w:t>
      </w:r>
      <w:r w:rsidR="00942BAC">
        <w:rPr>
          <w:rFonts w:cs="Arial"/>
          <w:szCs w:val="24"/>
        </w:rPr>
        <w:tab/>
      </w:r>
      <w:r w:rsidR="00FC7CCA">
        <w:rPr>
          <w:rFonts w:cs="Arial"/>
          <w:szCs w:val="24"/>
        </w:rPr>
        <w:t xml:space="preserve"> </w:t>
      </w:r>
      <w:r w:rsidR="00942BAC" w:rsidRPr="00942BAC">
        <w:rPr>
          <w:rFonts w:cs="Arial"/>
          <w:b/>
          <w:bCs/>
          <w:szCs w:val="24"/>
          <w:u w:val="single"/>
        </w:rPr>
        <w:t>INTERIM INTERNAL AUDIT</w:t>
      </w:r>
    </w:p>
    <w:p w14:paraId="7C4E290D" w14:textId="5D89CCAF" w:rsidR="00942BAC" w:rsidRDefault="00942BAC" w:rsidP="004C21E4">
      <w:pPr>
        <w:tabs>
          <w:tab w:val="left" w:pos="1276"/>
        </w:tabs>
        <w:rPr>
          <w:rFonts w:cs="Arial"/>
          <w:szCs w:val="24"/>
        </w:rPr>
      </w:pPr>
    </w:p>
    <w:p w14:paraId="0A7E443F" w14:textId="515F1914" w:rsidR="00942BAC" w:rsidRDefault="00942BAC" w:rsidP="004C21E4">
      <w:pPr>
        <w:tabs>
          <w:tab w:val="left" w:pos="1276"/>
        </w:tabs>
        <w:rPr>
          <w:rFonts w:cs="Arial"/>
          <w:szCs w:val="24"/>
        </w:rPr>
      </w:pPr>
      <w:r>
        <w:rPr>
          <w:rFonts w:cs="Arial"/>
          <w:szCs w:val="24"/>
        </w:rPr>
        <w:tab/>
      </w:r>
      <w:r w:rsidR="00FC7CCA">
        <w:rPr>
          <w:rFonts w:cs="Arial"/>
          <w:szCs w:val="24"/>
        </w:rPr>
        <w:t xml:space="preserve"> </w:t>
      </w:r>
      <w:r>
        <w:rPr>
          <w:rFonts w:cs="Arial"/>
          <w:szCs w:val="24"/>
        </w:rPr>
        <w:t>To agree the half year audit.</w:t>
      </w:r>
    </w:p>
    <w:p w14:paraId="11C3DA4D" w14:textId="219A7153" w:rsidR="00942BAC" w:rsidRDefault="00942BAC" w:rsidP="004C21E4">
      <w:pPr>
        <w:tabs>
          <w:tab w:val="left" w:pos="1276"/>
        </w:tabs>
        <w:rPr>
          <w:rFonts w:cs="Arial"/>
          <w:szCs w:val="24"/>
        </w:rPr>
      </w:pPr>
    </w:p>
    <w:p w14:paraId="3CFA3D37" w14:textId="1343DF35" w:rsidR="00942BAC" w:rsidRDefault="00942BAC" w:rsidP="004C21E4">
      <w:pPr>
        <w:tabs>
          <w:tab w:val="left" w:pos="1276"/>
        </w:tabs>
        <w:rPr>
          <w:rFonts w:cs="Arial"/>
          <w:szCs w:val="24"/>
        </w:rPr>
      </w:pPr>
      <w:r>
        <w:rPr>
          <w:rFonts w:cs="Arial"/>
          <w:szCs w:val="24"/>
        </w:rPr>
        <w:tab/>
      </w:r>
      <w:r w:rsidR="00FC7CCA">
        <w:rPr>
          <w:rFonts w:cs="Arial"/>
          <w:szCs w:val="24"/>
        </w:rPr>
        <w:t xml:space="preserve"> </w:t>
      </w:r>
      <w:r>
        <w:rPr>
          <w:rFonts w:cs="Arial"/>
          <w:szCs w:val="24"/>
        </w:rPr>
        <w:t xml:space="preserve">See Appendix FG </w:t>
      </w:r>
      <w:r w:rsidR="00FC6499">
        <w:rPr>
          <w:rFonts w:cs="Arial"/>
          <w:szCs w:val="24"/>
        </w:rPr>
        <w:t>37</w:t>
      </w:r>
      <w:r>
        <w:rPr>
          <w:rFonts w:cs="Arial"/>
          <w:szCs w:val="24"/>
        </w:rPr>
        <w:t xml:space="preserve"> (enclosed)</w:t>
      </w:r>
    </w:p>
    <w:p w14:paraId="03A929E9" w14:textId="3DCE2ECD" w:rsidR="006544E7" w:rsidRDefault="006544E7" w:rsidP="004C21E4">
      <w:pPr>
        <w:tabs>
          <w:tab w:val="left" w:pos="1276"/>
        </w:tabs>
        <w:rPr>
          <w:rFonts w:cs="Arial"/>
          <w:szCs w:val="24"/>
        </w:rPr>
      </w:pPr>
    </w:p>
    <w:p w14:paraId="29E63CC6" w14:textId="77777777" w:rsidR="006544E7" w:rsidRDefault="006544E7" w:rsidP="004C21E4">
      <w:pPr>
        <w:tabs>
          <w:tab w:val="left" w:pos="1276"/>
        </w:tabs>
        <w:rPr>
          <w:rFonts w:cs="Arial"/>
          <w:szCs w:val="24"/>
        </w:rPr>
      </w:pPr>
    </w:p>
    <w:p w14:paraId="3E1C07F1" w14:textId="77777777" w:rsidR="00540941" w:rsidRDefault="00540941" w:rsidP="004C21E4">
      <w:pPr>
        <w:tabs>
          <w:tab w:val="left" w:pos="1276"/>
        </w:tabs>
        <w:rPr>
          <w:rFonts w:cs="Arial"/>
          <w:szCs w:val="24"/>
        </w:rPr>
      </w:pPr>
    </w:p>
    <w:p w14:paraId="76F6383D" w14:textId="2F3E13A3" w:rsidR="00CB4C46" w:rsidRDefault="006544E7" w:rsidP="00BE7902">
      <w:pPr>
        <w:tabs>
          <w:tab w:val="left" w:pos="1418"/>
        </w:tabs>
        <w:rPr>
          <w:rFonts w:cs="Arial"/>
          <w:b/>
          <w:szCs w:val="24"/>
          <w:u w:val="single"/>
        </w:rPr>
      </w:pPr>
      <w:r>
        <w:rPr>
          <w:rFonts w:cs="Arial"/>
          <w:b/>
          <w:szCs w:val="24"/>
        </w:rPr>
        <w:t>9</w:t>
      </w:r>
      <w:r w:rsidR="00F92B3F" w:rsidRPr="00204533">
        <w:rPr>
          <w:rFonts w:cs="Arial"/>
          <w:b/>
          <w:szCs w:val="24"/>
        </w:rPr>
        <w:t>.FG</w:t>
      </w:r>
      <w:r w:rsidR="00942BAC">
        <w:rPr>
          <w:rFonts w:cs="Arial"/>
          <w:szCs w:val="24"/>
        </w:rPr>
        <w:tab/>
      </w:r>
      <w:r w:rsidR="000F0276">
        <w:rPr>
          <w:rFonts w:cs="Arial"/>
          <w:b/>
          <w:szCs w:val="24"/>
          <w:u w:val="single"/>
        </w:rPr>
        <w:t>UPDATES</w:t>
      </w:r>
    </w:p>
    <w:p w14:paraId="2CA0C974" w14:textId="2F5D294E" w:rsidR="000F0276" w:rsidRDefault="000F0276" w:rsidP="00BE7902">
      <w:pPr>
        <w:tabs>
          <w:tab w:val="left" w:pos="1418"/>
        </w:tabs>
        <w:rPr>
          <w:rFonts w:cs="Arial"/>
          <w:b/>
          <w:szCs w:val="24"/>
          <w:u w:val="single"/>
        </w:rPr>
      </w:pPr>
    </w:p>
    <w:p w14:paraId="240657B9" w14:textId="71CDE995" w:rsidR="000F0276" w:rsidRPr="000F0276" w:rsidRDefault="000F0276" w:rsidP="00BE7902">
      <w:pPr>
        <w:tabs>
          <w:tab w:val="left" w:pos="1418"/>
        </w:tabs>
        <w:rPr>
          <w:rFonts w:cs="Arial"/>
          <w:bCs/>
          <w:szCs w:val="24"/>
        </w:rPr>
      </w:pPr>
      <w:r w:rsidRPr="000F0276">
        <w:rPr>
          <w:rFonts w:cs="Arial"/>
          <w:bCs/>
          <w:szCs w:val="24"/>
        </w:rPr>
        <w:tab/>
        <w:t>Updates for Councillors white folder.</w:t>
      </w:r>
    </w:p>
    <w:p w14:paraId="0A57EAC7" w14:textId="69D6969A" w:rsidR="000F0276" w:rsidRDefault="000F0276" w:rsidP="00BE7902">
      <w:pPr>
        <w:tabs>
          <w:tab w:val="left" w:pos="1418"/>
        </w:tabs>
        <w:rPr>
          <w:rFonts w:cs="Arial"/>
          <w:b/>
          <w:szCs w:val="24"/>
          <w:u w:val="single"/>
        </w:rPr>
      </w:pPr>
    </w:p>
    <w:p w14:paraId="685C88A1" w14:textId="0386F7D6" w:rsidR="000F0276" w:rsidRPr="000F0276" w:rsidRDefault="000F0276" w:rsidP="00BE7902">
      <w:pPr>
        <w:tabs>
          <w:tab w:val="left" w:pos="1418"/>
        </w:tabs>
        <w:rPr>
          <w:rFonts w:cs="Arial"/>
          <w:bCs/>
          <w:szCs w:val="24"/>
        </w:rPr>
      </w:pPr>
      <w:r>
        <w:rPr>
          <w:rFonts w:cs="Arial"/>
          <w:bCs/>
          <w:szCs w:val="24"/>
        </w:rPr>
        <w:tab/>
      </w:r>
      <w:r w:rsidRPr="000F0276">
        <w:rPr>
          <w:rFonts w:cs="Arial"/>
          <w:bCs/>
          <w:szCs w:val="24"/>
        </w:rPr>
        <w:t>All the below are in the Councillor electronic folder.</w:t>
      </w:r>
    </w:p>
    <w:p w14:paraId="1F2CAB6D" w14:textId="0FB932A4" w:rsidR="00C34F97" w:rsidRDefault="00C34F97" w:rsidP="00BE7902">
      <w:pPr>
        <w:tabs>
          <w:tab w:val="left" w:pos="1418"/>
        </w:tabs>
        <w:rPr>
          <w:rFonts w:cs="Arial"/>
          <w:b/>
          <w:szCs w:val="24"/>
          <w:u w:val="single"/>
        </w:rPr>
      </w:pPr>
    </w:p>
    <w:p w14:paraId="2E980C9B" w14:textId="35F653AE" w:rsidR="00C34F97" w:rsidRDefault="000F0276" w:rsidP="00853B38">
      <w:pPr>
        <w:pStyle w:val="ListParagraph"/>
        <w:numPr>
          <w:ilvl w:val="0"/>
          <w:numId w:val="15"/>
        </w:numPr>
        <w:tabs>
          <w:tab w:val="left" w:pos="1418"/>
        </w:tabs>
        <w:rPr>
          <w:rFonts w:cs="Arial"/>
          <w:bCs/>
          <w:szCs w:val="24"/>
        </w:rPr>
      </w:pPr>
      <w:r>
        <w:rPr>
          <w:rFonts w:cs="Arial"/>
          <w:bCs/>
          <w:szCs w:val="24"/>
        </w:rPr>
        <w:t>Code of Conduct</w:t>
      </w:r>
    </w:p>
    <w:p w14:paraId="45F51267" w14:textId="5E9C1B42" w:rsidR="000F0276" w:rsidRDefault="000F0276" w:rsidP="00853B38">
      <w:pPr>
        <w:pStyle w:val="ListParagraph"/>
        <w:numPr>
          <w:ilvl w:val="0"/>
          <w:numId w:val="15"/>
        </w:numPr>
        <w:tabs>
          <w:tab w:val="left" w:pos="1418"/>
        </w:tabs>
        <w:rPr>
          <w:rFonts w:cs="Arial"/>
          <w:bCs/>
          <w:szCs w:val="24"/>
        </w:rPr>
      </w:pPr>
      <w:r>
        <w:rPr>
          <w:rFonts w:cs="Arial"/>
          <w:bCs/>
          <w:szCs w:val="24"/>
        </w:rPr>
        <w:t>Complaints Procedure</w:t>
      </w:r>
    </w:p>
    <w:p w14:paraId="25CEA04D" w14:textId="6733FD95" w:rsidR="000F0276" w:rsidRDefault="000F0276" w:rsidP="00853B38">
      <w:pPr>
        <w:pStyle w:val="ListParagraph"/>
        <w:numPr>
          <w:ilvl w:val="0"/>
          <w:numId w:val="15"/>
        </w:numPr>
        <w:tabs>
          <w:tab w:val="left" w:pos="1418"/>
        </w:tabs>
        <w:rPr>
          <w:rFonts w:cs="Arial"/>
          <w:bCs/>
          <w:szCs w:val="24"/>
        </w:rPr>
      </w:pPr>
      <w:r>
        <w:rPr>
          <w:rFonts w:cs="Arial"/>
          <w:bCs/>
          <w:szCs w:val="24"/>
        </w:rPr>
        <w:t>Budget 20</w:t>
      </w:r>
      <w:r w:rsidR="00896E8A">
        <w:rPr>
          <w:rFonts w:cs="Arial"/>
          <w:bCs/>
          <w:szCs w:val="24"/>
        </w:rPr>
        <w:t>19</w:t>
      </w:r>
      <w:r>
        <w:rPr>
          <w:rFonts w:cs="Arial"/>
          <w:bCs/>
          <w:szCs w:val="24"/>
        </w:rPr>
        <w:t xml:space="preserve"> / 20</w:t>
      </w:r>
      <w:r w:rsidR="00896E8A">
        <w:rPr>
          <w:rFonts w:cs="Arial"/>
          <w:bCs/>
          <w:szCs w:val="24"/>
        </w:rPr>
        <w:t>20</w:t>
      </w:r>
      <w:bookmarkStart w:id="1" w:name="_GoBack"/>
      <w:bookmarkEnd w:id="1"/>
    </w:p>
    <w:p w14:paraId="664A5B82" w14:textId="08B3FF79" w:rsidR="000F0276" w:rsidRDefault="000F0276" w:rsidP="00853B38">
      <w:pPr>
        <w:pStyle w:val="ListParagraph"/>
        <w:numPr>
          <w:ilvl w:val="0"/>
          <w:numId w:val="15"/>
        </w:numPr>
        <w:tabs>
          <w:tab w:val="left" w:pos="1418"/>
        </w:tabs>
        <w:rPr>
          <w:rFonts w:cs="Arial"/>
          <w:bCs/>
          <w:szCs w:val="24"/>
        </w:rPr>
      </w:pPr>
      <w:r>
        <w:rPr>
          <w:rFonts w:cs="Arial"/>
          <w:bCs/>
          <w:szCs w:val="24"/>
        </w:rPr>
        <w:t>Public Complaints Procedure</w:t>
      </w:r>
    </w:p>
    <w:p w14:paraId="6B914C8B" w14:textId="38E5F722" w:rsidR="00E54A1C" w:rsidRPr="000F0276" w:rsidRDefault="000F0276" w:rsidP="00BE7902">
      <w:pPr>
        <w:pStyle w:val="ListParagraph"/>
        <w:numPr>
          <w:ilvl w:val="0"/>
          <w:numId w:val="15"/>
        </w:numPr>
        <w:tabs>
          <w:tab w:val="left" w:pos="1418"/>
        </w:tabs>
        <w:rPr>
          <w:rFonts w:cs="Arial"/>
          <w:bCs/>
          <w:szCs w:val="24"/>
        </w:rPr>
      </w:pPr>
      <w:r>
        <w:rPr>
          <w:rFonts w:cs="Arial"/>
          <w:bCs/>
          <w:szCs w:val="24"/>
        </w:rPr>
        <w:t xml:space="preserve">Freedom of Information Act </w:t>
      </w:r>
    </w:p>
    <w:p w14:paraId="4A68E412" w14:textId="77777777" w:rsidR="00CB4C46" w:rsidRDefault="00CB4C46" w:rsidP="001A44A7">
      <w:pPr>
        <w:tabs>
          <w:tab w:val="left" w:pos="1418"/>
        </w:tabs>
        <w:rPr>
          <w:rFonts w:cs="Arial"/>
          <w:szCs w:val="24"/>
        </w:rPr>
      </w:pPr>
    </w:p>
    <w:p w14:paraId="54D4DE5F" w14:textId="07DE195C" w:rsidR="00CB4C46" w:rsidRPr="00CB4C46" w:rsidRDefault="006544E7" w:rsidP="00BE7902">
      <w:pPr>
        <w:tabs>
          <w:tab w:val="left" w:pos="1418"/>
        </w:tabs>
        <w:rPr>
          <w:rFonts w:cs="Arial"/>
          <w:b/>
          <w:szCs w:val="24"/>
          <w:u w:val="single"/>
        </w:rPr>
      </w:pPr>
      <w:r>
        <w:rPr>
          <w:rFonts w:cs="Arial"/>
          <w:b/>
          <w:szCs w:val="24"/>
        </w:rPr>
        <w:t>10</w:t>
      </w:r>
      <w:r w:rsidR="001828DD" w:rsidRPr="001828DD">
        <w:rPr>
          <w:rFonts w:cs="Arial"/>
          <w:b/>
          <w:szCs w:val="24"/>
        </w:rPr>
        <w:t>.FG</w:t>
      </w:r>
      <w:r w:rsidR="001828DD">
        <w:rPr>
          <w:rFonts w:cs="Arial"/>
          <w:szCs w:val="24"/>
        </w:rPr>
        <w:tab/>
      </w:r>
      <w:bookmarkStart w:id="2" w:name="_Hlk10539227"/>
      <w:r w:rsidR="00BE7902" w:rsidRPr="002C2A62">
        <w:rPr>
          <w:rFonts w:cs="Arial"/>
          <w:b/>
          <w:szCs w:val="24"/>
          <w:u w:val="single"/>
        </w:rPr>
        <w:t>FINANCIAL REPORT</w:t>
      </w:r>
    </w:p>
    <w:p w14:paraId="29E67410" w14:textId="77777777" w:rsidR="00BE7902" w:rsidRPr="002C2A62" w:rsidRDefault="00BE7902" w:rsidP="00BE7902">
      <w:pPr>
        <w:tabs>
          <w:tab w:val="left" w:pos="1276"/>
        </w:tabs>
        <w:rPr>
          <w:rFonts w:cs="Arial"/>
          <w:szCs w:val="24"/>
        </w:rPr>
      </w:pPr>
    </w:p>
    <w:p w14:paraId="08FF5A84" w14:textId="2C23DF21" w:rsidR="00BE7902" w:rsidRDefault="00BE7902" w:rsidP="00BE7902">
      <w:pPr>
        <w:tabs>
          <w:tab w:val="left" w:pos="1276"/>
        </w:tabs>
        <w:rPr>
          <w:rFonts w:cs="Arial"/>
          <w:szCs w:val="24"/>
        </w:rPr>
      </w:pPr>
      <w:r>
        <w:rPr>
          <w:rFonts w:cs="Arial"/>
          <w:szCs w:val="24"/>
        </w:rPr>
        <w:tab/>
      </w:r>
      <w:r>
        <w:rPr>
          <w:rFonts w:cs="Arial"/>
          <w:szCs w:val="24"/>
        </w:rPr>
        <w:tab/>
        <w:t xml:space="preserve">To </w:t>
      </w:r>
      <w:r w:rsidR="00853B38">
        <w:rPr>
          <w:rFonts w:cs="Arial"/>
          <w:szCs w:val="24"/>
        </w:rPr>
        <w:t>agree</w:t>
      </w:r>
      <w:r>
        <w:rPr>
          <w:rFonts w:cs="Arial"/>
          <w:szCs w:val="24"/>
        </w:rPr>
        <w:t xml:space="preserve"> the income and expenditure report:</w:t>
      </w:r>
    </w:p>
    <w:p w14:paraId="47401F1E" w14:textId="77777777" w:rsidR="00BE7902" w:rsidRDefault="00BE7902" w:rsidP="00BE7902">
      <w:pPr>
        <w:tabs>
          <w:tab w:val="left" w:pos="1276"/>
        </w:tabs>
        <w:rPr>
          <w:rFonts w:cs="Arial"/>
          <w:szCs w:val="24"/>
        </w:rPr>
      </w:pPr>
    </w:p>
    <w:p w14:paraId="00D0E36C" w14:textId="012CDB26" w:rsidR="001A44A7" w:rsidRDefault="00BE7902" w:rsidP="00BE7902">
      <w:pPr>
        <w:tabs>
          <w:tab w:val="left" w:pos="1276"/>
        </w:tabs>
        <w:rPr>
          <w:rFonts w:cs="Arial"/>
          <w:szCs w:val="24"/>
        </w:rPr>
      </w:pPr>
      <w:r>
        <w:rPr>
          <w:rFonts w:cs="Arial"/>
          <w:szCs w:val="24"/>
        </w:rPr>
        <w:tab/>
        <w:t xml:space="preserve">  </w:t>
      </w:r>
      <w:r>
        <w:rPr>
          <w:rFonts w:cs="Arial"/>
          <w:szCs w:val="24"/>
        </w:rPr>
        <w:tab/>
      </w:r>
      <w:r w:rsidR="007312FB">
        <w:rPr>
          <w:rFonts w:cs="Arial"/>
          <w:szCs w:val="24"/>
        </w:rPr>
        <w:t>16 July</w:t>
      </w:r>
      <w:r>
        <w:rPr>
          <w:rFonts w:cs="Arial"/>
          <w:szCs w:val="24"/>
        </w:rPr>
        <w:t xml:space="preserve"> 2019 – </w:t>
      </w:r>
      <w:r w:rsidR="007312FB">
        <w:rPr>
          <w:rFonts w:cs="Arial"/>
          <w:szCs w:val="24"/>
        </w:rPr>
        <w:t>30 September</w:t>
      </w:r>
      <w:r>
        <w:rPr>
          <w:rFonts w:cs="Arial"/>
          <w:szCs w:val="24"/>
        </w:rPr>
        <w:t xml:space="preserve"> 2019.  </w:t>
      </w:r>
    </w:p>
    <w:p w14:paraId="77FC1F14" w14:textId="77777777" w:rsidR="001A44A7" w:rsidRDefault="001A44A7" w:rsidP="00BE7902">
      <w:pPr>
        <w:tabs>
          <w:tab w:val="left" w:pos="1276"/>
        </w:tabs>
        <w:rPr>
          <w:rFonts w:cs="Arial"/>
          <w:szCs w:val="24"/>
        </w:rPr>
      </w:pPr>
    </w:p>
    <w:p w14:paraId="01F69F57" w14:textId="3A187EB7" w:rsidR="00BE7902" w:rsidRDefault="001A44A7" w:rsidP="00BE7902">
      <w:pPr>
        <w:tabs>
          <w:tab w:val="left" w:pos="1276"/>
        </w:tabs>
        <w:rPr>
          <w:rFonts w:cs="Arial"/>
          <w:szCs w:val="24"/>
        </w:rPr>
      </w:pPr>
      <w:r>
        <w:rPr>
          <w:rFonts w:cs="Arial"/>
          <w:szCs w:val="24"/>
        </w:rPr>
        <w:tab/>
      </w:r>
      <w:r>
        <w:rPr>
          <w:rFonts w:cs="Arial"/>
          <w:szCs w:val="24"/>
        </w:rPr>
        <w:tab/>
      </w:r>
      <w:r w:rsidR="00BE7902">
        <w:rPr>
          <w:rFonts w:cs="Arial"/>
          <w:szCs w:val="24"/>
        </w:rPr>
        <w:t xml:space="preserve">See Appendix </w:t>
      </w:r>
      <w:r w:rsidR="001B06DB">
        <w:rPr>
          <w:rFonts w:cs="Arial"/>
          <w:szCs w:val="24"/>
        </w:rPr>
        <w:t>FG</w:t>
      </w:r>
      <w:r w:rsidR="007312FB">
        <w:rPr>
          <w:rFonts w:cs="Arial"/>
          <w:szCs w:val="24"/>
        </w:rPr>
        <w:t xml:space="preserve"> </w:t>
      </w:r>
      <w:r w:rsidR="00FC6499">
        <w:rPr>
          <w:rFonts w:cs="Arial"/>
          <w:szCs w:val="24"/>
        </w:rPr>
        <w:t>38</w:t>
      </w:r>
      <w:r w:rsidR="009D4CAB">
        <w:rPr>
          <w:rFonts w:cs="Arial"/>
          <w:szCs w:val="24"/>
        </w:rPr>
        <w:t xml:space="preserve"> </w:t>
      </w:r>
      <w:r w:rsidR="00BE7902">
        <w:rPr>
          <w:rFonts w:cs="Arial"/>
          <w:szCs w:val="24"/>
        </w:rPr>
        <w:t>(enclosed).</w:t>
      </w:r>
    </w:p>
    <w:p w14:paraId="2B808B33" w14:textId="11E7BE09" w:rsidR="001828DD" w:rsidRPr="001828DD" w:rsidRDefault="001828DD" w:rsidP="00BE7902">
      <w:pPr>
        <w:tabs>
          <w:tab w:val="left" w:pos="1418"/>
        </w:tabs>
        <w:rPr>
          <w:rFonts w:cs="Arial"/>
          <w:szCs w:val="24"/>
        </w:rPr>
      </w:pPr>
    </w:p>
    <w:bookmarkEnd w:id="2"/>
    <w:p w14:paraId="3A3AFA07" w14:textId="0396AD99" w:rsidR="00194A24" w:rsidRDefault="00194A24" w:rsidP="00D61753">
      <w:pPr>
        <w:tabs>
          <w:tab w:val="left" w:pos="1276"/>
        </w:tabs>
        <w:rPr>
          <w:rFonts w:cs="Arial"/>
          <w:szCs w:val="24"/>
        </w:rPr>
      </w:pPr>
    </w:p>
    <w:p w14:paraId="76C11A1B" w14:textId="268E23A8" w:rsidR="00194A24" w:rsidRPr="000F0276" w:rsidRDefault="006544E7" w:rsidP="00D61753">
      <w:pPr>
        <w:tabs>
          <w:tab w:val="left" w:pos="1276"/>
        </w:tabs>
        <w:rPr>
          <w:rFonts w:cs="Arial"/>
          <w:b/>
          <w:bCs/>
          <w:szCs w:val="24"/>
          <w:u w:val="single"/>
        </w:rPr>
      </w:pPr>
      <w:r>
        <w:rPr>
          <w:rFonts w:cs="Arial"/>
          <w:b/>
          <w:bCs/>
          <w:szCs w:val="24"/>
        </w:rPr>
        <w:t>11</w:t>
      </w:r>
      <w:r w:rsidR="000F0276" w:rsidRPr="000F0276">
        <w:rPr>
          <w:rFonts w:cs="Arial"/>
          <w:b/>
          <w:bCs/>
          <w:szCs w:val="24"/>
        </w:rPr>
        <w:t>.FG</w:t>
      </w:r>
      <w:r w:rsidR="000F0276" w:rsidRPr="000F0276">
        <w:rPr>
          <w:rFonts w:cs="Arial"/>
          <w:b/>
          <w:bCs/>
          <w:szCs w:val="24"/>
        </w:rPr>
        <w:tab/>
      </w:r>
      <w:r w:rsidR="000F0276" w:rsidRPr="000F0276">
        <w:rPr>
          <w:rFonts w:cs="Arial"/>
          <w:b/>
          <w:bCs/>
          <w:szCs w:val="24"/>
          <w:u w:val="single"/>
        </w:rPr>
        <w:t>INFORMATION</w:t>
      </w:r>
    </w:p>
    <w:p w14:paraId="09BCB0CE" w14:textId="26D779FF" w:rsidR="000F0276" w:rsidRPr="000F0276" w:rsidRDefault="000F0276" w:rsidP="00D61753">
      <w:pPr>
        <w:tabs>
          <w:tab w:val="left" w:pos="1276"/>
        </w:tabs>
        <w:rPr>
          <w:rFonts w:cs="Arial"/>
          <w:b/>
          <w:bCs/>
          <w:szCs w:val="24"/>
          <w:u w:val="single"/>
        </w:rPr>
      </w:pPr>
    </w:p>
    <w:p w14:paraId="336FF717" w14:textId="3BEF55C3" w:rsidR="000F0276" w:rsidRDefault="000F0276" w:rsidP="000F0276">
      <w:pPr>
        <w:tabs>
          <w:tab w:val="left" w:pos="1276"/>
        </w:tabs>
        <w:ind w:left="1276"/>
        <w:rPr>
          <w:rFonts w:cs="Arial"/>
          <w:szCs w:val="24"/>
        </w:rPr>
      </w:pPr>
      <w:r>
        <w:rPr>
          <w:rFonts w:cs="Arial"/>
          <w:szCs w:val="24"/>
        </w:rPr>
        <w:t xml:space="preserve">Councillor Cartwright asked a question in the last meeting under item </w:t>
      </w:r>
      <w:proofErr w:type="gramStart"/>
      <w:r>
        <w:rPr>
          <w:rFonts w:cs="Arial"/>
          <w:szCs w:val="24"/>
        </w:rPr>
        <w:t>7.FG</w:t>
      </w:r>
      <w:proofErr w:type="gramEnd"/>
      <w:r>
        <w:rPr>
          <w:rFonts w:cs="Arial"/>
          <w:szCs w:val="24"/>
        </w:rPr>
        <w:t xml:space="preserve"> regarding the Risk Register.</w:t>
      </w:r>
    </w:p>
    <w:p w14:paraId="46DDD51A" w14:textId="474518DE" w:rsidR="000F0276" w:rsidRDefault="000F0276" w:rsidP="00D61753">
      <w:pPr>
        <w:tabs>
          <w:tab w:val="left" w:pos="1276"/>
        </w:tabs>
        <w:rPr>
          <w:rFonts w:cs="Arial"/>
          <w:szCs w:val="24"/>
        </w:rPr>
      </w:pPr>
    </w:p>
    <w:p w14:paraId="40D7CEFF" w14:textId="67B9E238" w:rsidR="000F0276" w:rsidRDefault="000F0276" w:rsidP="000F0276">
      <w:pPr>
        <w:tabs>
          <w:tab w:val="left" w:pos="1276"/>
        </w:tabs>
        <w:ind w:left="1276"/>
        <w:rPr>
          <w:rFonts w:cs="Arial"/>
          <w:szCs w:val="24"/>
        </w:rPr>
      </w:pPr>
      <w:r>
        <w:rPr>
          <w:rFonts w:cs="Arial"/>
          <w:szCs w:val="24"/>
        </w:rPr>
        <w:t>The RFO has asked an independent auditor who has advised there is no need to add underspend of budget in the Risk Register.</w:t>
      </w:r>
    </w:p>
    <w:p w14:paraId="6DBB0ED4" w14:textId="61286A04" w:rsidR="005C53F2" w:rsidRDefault="000B515E" w:rsidP="00E51968">
      <w:pPr>
        <w:tabs>
          <w:tab w:val="left" w:pos="1276"/>
        </w:tabs>
        <w:rPr>
          <w:rFonts w:cs="Arial"/>
          <w:szCs w:val="24"/>
        </w:rPr>
      </w:pPr>
      <w:r>
        <w:rPr>
          <w:rFonts w:cs="Arial"/>
          <w:szCs w:val="24"/>
        </w:rPr>
        <w:tab/>
      </w:r>
    </w:p>
    <w:p w14:paraId="6677F5F7" w14:textId="77777777" w:rsidR="000F0276" w:rsidRPr="005C53F2" w:rsidRDefault="000F0276" w:rsidP="00E51968">
      <w:pPr>
        <w:tabs>
          <w:tab w:val="left" w:pos="1276"/>
        </w:tabs>
        <w:rPr>
          <w:rFonts w:cs="Arial"/>
          <w:szCs w:val="24"/>
        </w:rPr>
      </w:pPr>
    </w:p>
    <w:sectPr w:rsidR="000F0276" w:rsidRPr="005C53F2"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8"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6"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5"/>
  </w:num>
  <w:num w:numId="3">
    <w:abstractNumId w:val="13"/>
  </w:num>
  <w:num w:numId="4">
    <w:abstractNumId w:val="14"/>
  </w:num>
  <w:num w:numId="5">
    <w:abstractNumId w:val="11"/>
  </w:num>
  <w:num w:numId="6">
    <w:abstractNumId w:val="3"/>
  </w:num>
  <w:num w:numId="7">
    <w:abstractNumId w:val="12"/>
  </w:num>
  <w:num w:numId="8">
    <w:abstractNumId w:val="16"/>
  </w:num>
  <w:num w:numId="9">
    <w:abstractNumId w:val="6"/>
  </w:num>
  <w:num w:numId="10">
    <w:abstractNumId w:val="9"/>
  </w:num>
  <w:num w:numId="11">
    <w:abstractNumId w:val="4"/>
  </w:num>
  <w:num w:numId="12">
    <w:abstractNumId w:val="15"/>
  </w:num>
  <w:num w:numId="13">
    <w:abstractNumId w:val="7"/>
  </w:num>
  <w:num w:numId="14">
    <w:abstractNumId w:val="1"/>
  </w:num>
  <w:num w:numId="15">
    <w:abstractNumId w:val="2"/>
  </w:num>
  <w:num w:numId="16">
    <w:abstractNumId w:val="10"/>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54C38"/>
    <w:rsid w:val="00063B13"/>
    <w:rsid w:val="000679E3"/>
    <w:rsid w:val="00070F67"/>
    <w:rsid w:val="0007159F"/>
    <w:rsid w:val="000762DE"/>
    <w:rsid w:val="00083A6C"/>
    <w:rsid w:val="00086470"/>
    <w:rsid w:val="00090064"/>
    <w:rsid w:val="00093197"/>
    <w:rsid w:val="000945DA"/>
    <w:rsid w:val="00094B64"/>
    <w:rsid w:val="00096DFE"/>
    <w:rsid w:val="000A221C"/>
    <w:rsid w:val="000A2443"/>
    <w:rsid w:val="000A28B1"/>
    <w:rsid w:val="000A3505"/>
    <w:rsid w:val="000A584F"/>
    <w:rsid w:val="000A5C1F"/>
    <w:rsid w:val="000B0000"/>
    <w:rsid w:val="000B4582"/>
    <w:rsid w:val="000B515E"/>
    <w:rsid w:val="000B5F98"/>
    <w:rsid w:val="000C1194"/>
    <w:rsid w:val="000C2F16"/>
    <w:rsid w:val="000C314C"/>
    <w:rsid w:val="000C5324"/>
    <w:rsid w:val="000C57B7"/>
    <w:rsid w:val="000C6FB2"/>
    <w:rsid w:val="000D409B"/>
    <w:rsid w:val="000D5F42"/>
    <w:rsid w:val="000D6FFF"/>
    <w:rsid w:val="000D7F63"/>
    <w:rsid w:val="000E103B"/>
    <w:rsid w:val="000E12B3"/>
    <w:rsid w:val="000E2751"/>
    <w:rsid w:val="000E3401"/>
    <w:rsid w:val="000E4F3E"/>
    <w:rsid w:val="000F0276"/>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75A7"/>
    <w:rsid w:val="0012022E"/>
    <w:rsid w:val="00122F96"/>
    <w:rsid w:val="00125FDA"/>
    <w:rsid w:val="001265D6"/>
    <w:rsid w:val="00127B62"/>
    <w:rsid w:val="00131208"/>
    <w:rsid w:val="00135378"/>
    <w:rsid w:val="0013657D"/>
    <w:rsid w:val="00141A69"/>
    <w:rsid w:val="00143700"/>
    <w:rsid w:val="00145AC1"/>
    <w:rsid w:val="00151BFD"/>
    <w:rsid w:val="0015538A"/>
    <w:rsid w:val="0015624D"/>
    <w:rsid w:val="0016081A"/>
    <w:rsid w:val="001613DF"/>
    <w:rsid w:val="00163D4D"/>
    <w:rsid w:val="001678DD"/>
    <w:rsid w:val="001707B0"/>
    <w:rsid w:val="001816B7"/>
    <w:rsid w:val="001825B0"/>
    <w:rsid w:val="001828DD"/>
    <w:rsid w:val="00183614"/>
    <w:rsid w:val="001864F3"/>
    <w:rsid w:val="0018708E"/>
    <w:rsid w:val="00190854"/>
    <w:rsid w:val="00192FF0"/>
    <w:rsid w:val="00194A24"/>
    <w:rsid w:val="00196197"/>
    <w:rsid w:val="001A0E8F"/>
    <w:rsid w:val="001A44A7"/>
    <w:rsid w:val="001A4593"/>
    <w:rsid w:val="001A65CF"/>
    <w:rsid w:val="001A6F51"/>
    <w:rsid w:val="001A73F4"/>
    <w:rsid w:val="001B0590"/>
    <w:rsid w:val="001B06DB"/>
    <w:rsid w:val="001B59B2"/>
    <w:rsid w:val="001C1A5A"/>
    <w:rsid w:val="001C5B14"/>
    <w:rsid w:val="001C7A75"/>
    <w:rsid w:val="001D32CD"/>
    <w:rsid w:val="001D61DC"/>
    <w:rsid w:val="001D6A6B"/>
    <w:rsid w:val="001D767C"/>
    <w:rsid w:val="001E3012"/>
    <w:rsid w:val="001E5003"/>
    <w:rsid w:val="001E63D8"/>
    <w:rsid w:val="001E70A1"/>
    <w:rsid w:val="001E7BA3"/>
    <w:rsid w:val="001F0BAB"/>
    <w:rsid w:val="001F256E"/>
    <w:rsid w:val="001F447A"/>
    <w:rsid w:val="001F46FB"/>
    <w:rsid w:val="001F504A"/>
    <w:rsid w:val="00201557"/>
    <w:rsid w:val="00204533"/>
    <w:rsid w:val="00204D33"/>
    <w:rsid w:val="00210A72"/>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1FC7"/>
    <w:rsid w:val="002526A4"/>
    <w:rsid w:val="00253829"/>
    <w:rsid w:val="00257A34"/>
    <w:rsid w:val="00264CFE"/>
    <w:rsid w:val="00270026"/>
    <w:rsid w:val="002766E0"/>
    <w:rsid w:val="002802B5"/>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C22FF"/>
    <w:rsid w:val="002C23C7"/>
    <w:rsid w:val="002C2A62"/>
    <w:rsid w:val="002C7B45"/>
    <w:rsid w:val="002D2735"/>
    <w:rsid w:val="002D56BB"/>
    <w:rsid w:val="002D632A"/>
    <w:rsid w:val="002D72AA"/>
    <w:rsid w:val="002D7C4E"/>
    <w:rsid w:val="002E21D9"/>
    <w:rsid w:val="002E34BC"/>
    <w:rsid w:val="002E5844"/>
    <w:rsid w:val="002E6177"/>
    <w:rsid w:val="002E666F"/>
    <w:rsid w:val="002F5517"/>
    <w:rsid w:val="002F675B"/>
    <w:rsid w:val="00301D3D"/>
    <w:rsid w:val="00304BBB"/>
    <w:rsid w:val="00304F02"/>
    <w:rsid w:val="00305F0D"/>
    <w:rsid w:val="00307ED0"/>
    <w:rsid w:val="00310ECA"/>
    <w:rsid w:val="00316E7B"/>
    <w:rsid w:val="00320EEC"/>
    <w:rsid w:val="0032340D"/>
    <w:rsid w:val="00326E54"/>
    <w:rsid w:val="00327085"/>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95EFA"/>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C3FB4"/>
    <w:rsid w:val="003D2BA1"/>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23CE2"/>
    <w:rsid w:val="004410AC"/>
    <w:rsid w:val="004412FB"/>
    <w:rsid w:val="00444666"/>
    <w:rsid w:val="0044532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C7BEC"/>
    <w:rsid w:val="004D1100"/>
    <w:rsid w:val="004D13AF"/>
    <w:rsid w:val="004D169D"/>
    <w:rsid w:val="004D2593"/>
    <w:rsid w:val="004D2F10"/>
    <w:rsid w:val="004D4136"/>
    <w:rsid w:val="004D72D5"/>
    <w:rsid w:val="004D7D5A"/>
    <w:rsid w:val="004E06C0"/>
    <w:rsid w:val="004E2CD7"/>
    <w:rsid w:val="004E7B00"/>
    <w:rsid w:val="004F0815"/>
    <w:rsid w:val="005019DC"/>
    <w:rsid w:val="00501B2A"/>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54C4"/>
    <w:rsid w:val="005457AD"/>
    <w:rsid w:val="00546966"/>
    <w:rsid w:val="005537DE"/>
    <w:rsid w:val="00556E63"/>
    <w:rsid w:val="00561771"/>
    <w:rsid w:val="005633C5"/>
    <w:rsid w:val="00566839"/>
    <w:rsid w:val="005678DF"/>
    <w:rsid w:val="0057163F"/>
    <w:rsid w:val="00572109"/>
    <w:rsid w:val="00574CD1"/>
    <w:rsid w:val="0058214A"/>
    <w:rsid w:val="00584C56"/>
    <w:rsid w:val="005853CB"/>
    <w:rsid w:val="00586777"/>
    <w:rsid w:val="0059129A"/>
    <w:rsid w:val="00591619"/>
    <w:rsid w:val="005931B9"/>
    <w:rsid w:val="00594327"/>
    <w:rsid w:val="00596226"/>
    <w:rsid w:val="00596373"/>
    <w:rsid w:val="005A3F16"/>
    <w:rsid w:val="005A4142"/>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544E7"/>
    <w:rsid w:val="00660DEE"/>
    <w:rsid w:val="006641C1"/>
    <w:rsid w:val="00666BC8"/>
    <w:rsid w:val="00667BF6"/>
    <w:rsid w:val="00675910"/>
    <w:rsid w:val="00680324"/>
    <w:rsid w:val="00683DC6"/>
    <w:rsid w:val="0068516C"/>
    <w:rsid w:val="006868DE"/>
    <w:rsid w:val="00687F80"/>
    <w:rsid w:val="00690157"/>
    <w:rsid w:val="00691A68"/>
    <w:rsid w:val="006931E3"/>
    <w:rsid w:val="00694EB2"/>
    <w:rsid w:val="00696115"/>
    <w:rsid w:val="006A1A6F"/>
    <w:rsid w:val="006A1FDC"/>
    <w:rsid w:val="006A2A41"/>
    <w:rsid w:val="006A7345"/>
    <w:rsid w:val="006B0769"/>
    <w:rsid w:val="006B1B31"/>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12FB"/>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15A5"/>
    <w:rsid w:val="007C271F"/>
    <w:rsid w:val="007C304A"/>
    <w:rsid w:val="007C4556"/>
    <w:rsid w:val="007C5991"/>
    <w:rsid w:val="007C609B"/>
    <w:rsid w:val="007C6B4A"/>
    <w:rsid w:val="007D2514"/>
    <w:rsid w:val="007D351E"/>
    <w:rsid w:val="007E1BB0"/>
    <w:rsid w:val="007E6BF5"/>
    <w:rsid w:val="007F5020"/>
    <w:rsid w:val="007F62B5"/>
    <w:rsid w:val="007F6C35"/>
    <w:rsid w:val="007F6CC9"/>
    <w:rsid w:val="008002A4"/>
    <w:rsid w:val="008011FB"/>
    <w:rsid w:val="00801D44"/>
    <w:rsid w:val="00803088"/>
    <w:rsid w:val="00803641"/>
    <w:rsid w:val="008066A4"/>
    <w:rsid w:val="0081050F"/>
    <w:rsid w:val="008118B4"/>
    <w:rsid w:val="00820A4E"/>
    <w:rsid w:val="00826AA1"/>
    <w:rsid w:val="00827014"/>
    <w:rsid w:val="00827A84"/>
    <w:rsid w:val="00827B35"/>
    <w:rsid w:val="00827C7D"/>
    <w:rsid w:val="008313F0"/>
    <w:rsid w:val="00832013"/>
    <w:rsid w:val="00837066"/>
    <w:rsid w:val="00840917"/>
    <w:rsid w:val="0084171F"/>
    <w:rsid w:val="00841E41"/>
    <w:rsid w:val="00851415"/>
    <w:rsid w:val="008526EE"/>
    <w:rsid w:val="00852E76"/>
    <w:rsid w:val="00853150"/>
    <w:rsid w:val="00853332"/>
    <w:rsid w:val="00853B38"/>
    <w:rsid w:val="00855E9A"/>
    <w:rsid w:val="00857E1B"/>
    <w:rsid w:val="008602A2"/>
    <w:rsid w:val="00865D47"/>
    <w:rsid w:val="008674B0"/>
    <w:rsid w:val="008674E6"/>
    <w:rsid w:val="008714C9"/>
    <w:rsid w:val="00872AD7"/>
    <w:rsid w:val="00875454"/>
    <w:rsid w:val="00877657"/>
    <w:rsid w:val="00884BCB"/>
    <w:rsid w:val="0088799B"/>
    <w:rsid w:val="00890BE2"/>
    <w:rsid w:val="00890F14"/>
    <w:rsid w:val="00891B55"/>
    <w:rsid w:val="008925F2"/>
    <w:rsid w:val="008938BF"/>
    <w:rsid w:val="00894519"/>
    <w:rsid w:val="00896E8A"/>
    <w:rsid w:val="00897426"/>
    <w:rsid w:val="00897875"/>
    <w:rsid w:val="008A02E7"/>
    <w:rsid w:val="008A0457"/>
    <w:rsid w:val="008A056D"/>
    <w:rsid w:val="008A0A3D"/>
    <w:rsid w:val="008A2F5F"/>
    <w:rsid w:val="008A3521"/>
    <w:rsid w:val="008A3B09"/>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2168F"/>
    <w:rsid w:val="0093231B"/>
    <w:rsid w:val="009344BE"/>
    <w:rsid w:val="009345DF"/>
    <w:rsid w:val="00934882"/>
    <w:rsid w:val="00934E11"/>
    <w:rsid w:val="00942BAC"/>
    <w:rsid w:val="009434DC"/>
    <w:rsid w:val="00944D94"/>
    <w:rsid w:val="00944F01"/>
    <w:rsid w:val="009470F4"/>
    <w:rsid w:val="00950BBE"/>
    <w:rsid w:val="00950E6B"/>
    <w:rsid w:val="00951764"/>
    <w:rsid w:val="00953312"/>
    <w:rsid w:val="00953A3D"/>
    <w:rsid w:val="0095795A"/>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D4CAB"/>
    <w:rsid w:val="009E0D2B"/>
    <w:rsid w:val="009E1CFD"/>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3208"/>
    <w:rsid w:val="00AC4319"/>
    <w:rsid w:val="00AC5B7A"/>
    <w:rsid w:val="00AC7266"/>
    <w:rsid w:val="00AD0817"/>
    <w:rsid w:val="00AD5BB0"/>
    <w:rsid w:val="00AE0971"/>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841"/>
    <w:rsid w:val="00BD594A"/>
    <w:rsid w:val="00BD5BD4"/>
    <w:rsid w:val="00BE07EF"/>
    <w:rsid w:val="00BE2AC3"/>
    <w:rsid w:val="00BE2F14"/>
    <w:rsid w:val="00BE497F"/>
    <w:rsid w:val="00BE4B4C"/>
    <w:rsid w:val="00BE7902"/>
    <w:rsid w:val="00BF032B"/>
    <w:rsid w:val="00BF1618"/>
    <w:rsid w:val="00BF2682"/>
    <w:rsid w:val="00C02A54"/>
    <w:rsid w:val="00C053DA"/>
    <w:rsid w:val="00C0563C"/>
    <w:rsid w:val="00C13366"/>
    <w:rsid w:val="00C15888"/>
    <w:rsid w:val="00C17197"/>
    <w:rsid w:val="00C20E89"/>
    <w:rsid w:val="00C22B69"/>
    <w:rsid w:val="00C2392A"/>
    <w:rsid w:val="00C26F90"/>
    <w:rsid w:val="00C270C3"/>
    <w:rsid w:val="00C2791C"/>
    <w:rsid w:val="00C323D3"/>
    <w:rsid w:val="00C33550"/>
    <w:rsid w:val="00C34127"/>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4C46"/>
    <w:rsid w:val="00CB6606"/>
    <w:rsid w:val="00CB667B"/>
    <w:rsid w:val="00CB745E"/>
    <w:rsid w:val="00CB75DC"/>
    <w:rsid w:val="00CC58CB"/>
    <w:rsid w:val="00CD5AC2"/>
    <w:rsid w:val="00CD695A"/>
    <w:rsid w:val="00CE0661"/>
    <w:rsid w:val="00CE2347"/>
    <w:rsid w:val="00CE6282"/>
    <w:rsid w:val="00CE7A52"/>
    <w:rsid w:val="00CF4942"/>
    <w:rsid w:val="00CF7F99"/>
    <w:rsid w:val="00D01C0A"/>
    <w:rsid w:val="00D0230C"/>
    <w:rsid w:val="00D02486"/>
    <w:rsid w:val="00D04457"/>
    <w:rsid w:val="00D05E21"/>
    <w:rsid w:val="00D10C24"/>
    <w:rsid w:val="00D14D08"/>
    <w:rsid w:val="00D15317"/>
    <w:rsid w:val="00D16F1B"/>
    <w:rsid w:val="00D212EA"/>
    <w:rsid w:val="00D23B58"/>
    <w:rsid w:val="00D23BD9"/>
    <w:rsid w:val="00D24F69"/>
    <w:rsid w:val="00D279F6"/>
    <w:rsid w:val="00D307CA"/>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0A29"/>
    <w:rsid w:val="00D61753"/>
    <w:rsid w:val="00D641F6"/>
    <w:rsid w:val="00D650B0"/>
    <w:rsid w:val="00D65445"/>
    <w:rsid w:val="00D707D5"/>
    <w:rsid w:val="00D711C4"/>
    <w:rsid w:val="00D74574"/>
    <w:rsid w:val="00D748E0"/>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52C5"/>
    <w:rsid w:val="00DA58B9"/>
    <w:rsid w:val="00DB1012"/>
    <w:rsid w:val="00DB1E7E"/>
    <w:rsid w:val="00DB2016"/>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61CF"/>
    <w:rsid w:val="00E2716A"/>
    <w:rsid w:val="00E33EE5"/>
    <w:rsid w:val="00E346BC"/>
    <w:rsid w:val="00E367A4"/>
    <w:rsid w:val="00E37424"/>
    <w:rsid w:val="00E40714"/>
    <w:rsid w:val="00E4103A"/>
    <w:rsid w:val="00E45DAF"/>
    <w:rsid w:val="00E47170"/>
    <w:rsid w:val="00E47176"/>
    <w:rsid w:val="00E50A5C"/>
    <w:rsid w:val="00E51968"/>
    <w:rsid w:val="00E51C4E"/>
    <w:rsid w:val="00E54A1C"/>
    <w:rsid w:val="00E54A77"/>
    <w:rsid w:val="00E55187"/>
    <w:rsid w:val="00E572B8"/>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3C2A"/>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66482"/>
    <w:rsid w:val="00F70334"/>
    <w:rsid w:val="00F732BF"/>
    <w:rsid w:val="00F735E2"/>
    <w:rsid w:val="00F76D51"/>
    <w:rsid w:val="00F77C9E"/>
    <w:rsid w:val="00F827B2"/>
    <w:rsid w:val="00F83FF6"/>
    <w:rsid w:val="00F85831"/>
    <w:rsid w:val="00F923E7"/>
    <w:rsid w:val="00F92993"/>
    <w:rsid w:val="00F92B3F"/>
    <w:rsid w:val="00F933D1"/>
    <w:rsid w:val="00F96135"/>
    <w:rsid w:val="00F965D4"/>
    <w:rsid w:val="00FA6285"/>
    <w:rsid w:val="00FB0493"/>
    <w:rsid w:val="00FB0568"/>
    <w:rsid w:val="00FB05A5"/>
    <w:rsid w:val="00FB0D7E"/>
    <w:rsid w:val="00FB0FB1"/>
    <w:rsid w:val="00FB1659"/>
    <w:rsid w:val="00FB68C5"/>
    <w:rsid w:val="00FB6FF0"/>
    <w:rsid w:val="00FC07F2"/>
    <w:rsid w:val="00FC09BF"/>
    <w:rsid w:val="00FC24C7"/>
    <w:rsid w:val="00FC417B"/>
    <w:rsid w:val="00FC627A"/>
    <w:rsid w:val="00FC6499"/>
    <w:rsid w:val="00FC7CCA"/>
    <w:rsid w:val="00FE01E0"/>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81921"/>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MDTC</Template>
  <TotalTime>0</TotalTime>
  <Pages>3</Pages>
  <Words>474</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2993</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Assistant Clerk</cp:lastModifiedBy>
  <cp:revision>2</cp:revision>
  <cp:lastPrinted>2019-10-03T08:53:00Z</cp:lastPrinted>
  <dcterms:created xsi:type="dcterms:W3CDTF">2019-10-04T08:35:00Z</dcterms:created>
  <dcterms:modified xsi:type="dcterms:W3CDTF">2019-10-04T08:35:00Z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