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15B3" w14:textId="77777777" w:rsidR="00477EC5" w:rsidRDefault="00477EC5" w:rsidP="00477EC5">
      <w:pPr>
        <w:rPr>
          <w:rFonts w:ascii="Arial" w:hAnsi="Arial" w:cs="Arial"/>
          <w:b/>
          <w:bCs/>
          <w:sz w:val="32"/>
          <w:szCs w:val="32"/>
          <w:lang w:val="en-US"/>
        </w:rPr>
      </w:pPr>
    </w:p>
    <w:p w14:paraId="32E7DB56" w14:textId="3845DE62" w:rsidR="00CA1511" w:rsidRPr="00C212B3" w:rsidRDefault="001D0C03" w:rsidP="00C212B3">
      <w:pPr>
        <w:jc w:val="center"/>
        <w:rPr>
          <w:rFonts w:ascii="Arial" w:hAnsi="Arial" w:cs="Arial"/>
          <w:b/>
          <w:bCs/>
          <w:sz w:val="32"/>
          <w:szCs w:val="32"/>
          <w:lang w:val="en-US"/>
        </w:rPr>
      </w:pPr>
      <w:r w:rsidRPr="00C212B3">
        <w:rPr>
          <w:rFonts w:ascii="Arial" w:hAnsi="Arial" w:cs="Arial"/>
          <w:b/>
          <w:bCs/>
          <w:sz w:val="32"/>
          <w:szCs w:val="32"/>
          <w:lang w:val="en-US"/>
        </w:rPr>
        <w:t>Polic</w:t>
      </w:r>
      <w:r w:rsidR="0023351C">
        <w:rPr>
          <w:rFonts w:ascii="Arial" w:hAnsi="Arial" w:cs="Arial"/>
          <w:b/>
          <w:bCs/>
          <w:sz w:val="32"/>
          <w:szCs w:val="32"/>
          <w:lang w:val="en-US"/>
        </w:rPr>
        <w:t xml:space="preserve">e Partnership </w:t>
      </w:r>
      <w:r w:rsidRPr="00C212B3">
        <w:rPr>
          <w:rFonts w:ascii="Arial" w:hAnsi="Arial" w:cs="Arial"/>
          <w:b/>
          <w:bCs/>
          <w:sz w:val="32"/>
          <w:szCs w:val="32"/>
          <w:lang w:val="en-US"/>
        </w:rPr>
        <w:t>Panel Meeting</w:t>
      </w:r>
    </w:p>
    <w:p w14:paraId="268FE38E" w14:textId="4FF8D2AF" w:rsidR="001D0C03" w:rsidRDefault="00A61D97" w:rsidP="00C212B3">
      <w:pPr>
        <w:jc w:val="center"/>
        <w:rPr>
          <w:rFonts w:ascii="Arial" w:hAnsi="Arial" w:cs="Arial"/>
          <w:b/>
          <w:bCs/>
          <w:sz w:val="32"/>
          <w:szCs w:val="32"/>
          <w:lang w:val="en-US"/>
        </w:rPr>
      </w:pPr>
      <w:r>
        <w:rPr>
          <w:rFonts w:ascii="Arial" w:hAnsi="Arial" w:cs="Arial"/>
          <w:b/>
          <w:bCs/>
          <w:sz w:val="32"/>
          <w:szCs w:val="32"/>
          <w:lang w:val="en-US"/>
        </w:rPr>
        <w:t>Friday 28</w:t>
      </w:r>
      <w:r w:rsidRPr="00A61D97">
        <w:rPr>
          <w:rFonts w:ascii="Arial" w:hAnsi="Arial" w:cs="Arial"/>
          <w:b/>
          <w:bCs/>
          <w:sz w:val="32"/>
          <w:szCs w:val="32"/>
          <w:vertAlign w:val="superscript"/>
          <w:lang w:val="en-US"/>
        </w:rPr>
        <w:t>th</w:t>
      </w:r>
      <w:r>
        <w:rPr>
          <w:rFonts w:ascii="Arial" w:hAnsi="Arial" w:cs="Arial"/>
          <w:b/>
          <w:bCs/>
          <w:sz w:val="32"/>
          <w:szCs w:val="32"/>
          <w:lang w:val="en-US"/>
        </w:rPr>
        <w:t xml:space="preserve"> October</w:t>
      </w:r>
      <w:r w:rsidR="001D0C03" w:rsidRPr="00C212B3">
        <w:rPr>
          <w:rFonts w:ascii="Arial" w:hAnsi="Arial" w:cs="Arial"/>
          <w:b/>
          <w:bCs/>
          <w:sz w:val="32"/>
          <w:szCs w:val="32"/>
          <w:lang w:val="en-US"/>
        </w:rPr>
        <w:t xml:space="preserve"> </w:t>
      </w:r>
      <w:r w:rsidR="0023351C">
        <w:rPr>
          <w:rFonts w:ascii="Arial" w:hAnsi="Arial" w:cs="Arial"/>
          <w:b/>
          <w:bCs/>
          <w:sz w:val="32"/>
          <w:szCs w:val="32"/>
          <w:lang w:val="en-US"/>
        </w:rPr>
        <w:t>2022</w:t>
      </w:r>
      <w:r w:rsidR="001D0C03" w:rsidRPr="00C212B3">
        <w:rPr>
          <w:rFonts w:ascii="Arial" w:hAnsi="Arial" w:cs="Arial"/>
          <w:b/>
          <w:bCs/>
          <w:sz w:val="32"/>
          <w:szCs w:val="32"/>
          <w:lang w:val="en-US"/>
        </w:rPr>
        <w:t xml:space="preserve"> at 10</w:t>
      </w:r>
      <w:r>
        <w:rPr>
          <w:rFonts w:ascii="Arial" w:hAnsi="Arial" w:cs="Arial"/>
          <w:b/>
          <w:bCs/>
          <w:sz w:val="32"/>
          <w:szCs w:val="32"/>
          <w:lang w:val="en-US"/>
        </w:rPr>
        <w:t>.15</w:t>
      </w:r>
      <w:r w:rsidR="001D0C03" w:rsidRPr="00C212B3">
        <w:rPr>
          <w:rFonts w:ascii="Arial" w:hAnsi="Arial" w:cs="Arial"/>
          <w:b/>
          <w:bCs/>
          <w:sz w:val="32"/>
          <w:szCs w:val="32"/>
          <w:lang w:val="en-US"/>
        </w:rPr>
        <w:t>am</w:t>
      </w:r>
    </w:p>
    <w:p w14:paraId="29173EF9" w14:textId="48117EB5" w:rsidR="001D0C03" w:rsidRDefault="006A014D" w:rsidP="00685815">
      <w:pPr>
        <w:jc w:val="center"/>
        <w:rPr>
          <w:rFonts w:ascii="Arial" w:hAnsi="Arial" w:cs="Arial"/>
          <w:b/>
          <w:bCs/>
          <w:sz w:val="24"/>
          <w:szCs w:val="24"/>
          <w:lang w:val="en-US"/>
        </w:rPr>
      </w:pPr>
      <w:r w:rsidRPr="006A014D">
        <w:rPr>
          <w:rFonts w:ascii="Arial" w:hAnsi="Arial" w:cs="Arial"/>
          <w:b/>
          <w:bCs/>
          <w:sz w:val="24"/>
          <w:szCs w:val="24"/>
          <w:lang w:val="en-US"/>
        </w:rPr>
        <w:t>Notes</w:t>
      </w:r>
    </w:p>
    <w:p w14:paraId="6236BBD8" w14:textId="77777777" w:rsidR="006A014D" w:rsidRPr="006A014D" w:rsidRDefault="006A014D" w:rsidP="00685815">
      <w:pPr>
        <w:jc w:val="center"/>
        <w:rPr>
          <w:rFonts w:ascii="Arial" w:hAnsi="Arial" w:cs="Arial"/>
          <w:b/>
          <w:bCs/>
          <w:sz w:val="24"/>
          <w:szCs w:val="24"/>
          <w:lang w:val="en-US"/>
        </w:rPr>
      </w:pPr>
    </w:p>
    <w:p w14:paraId="6F739F84" w14:textId="41FFDF34" w:rsidR="001D0C03" w:rsidRPr="006A014D" w:rsidRDefault="009C04FA" w:rsidP="001D0C03">
      <w:pPr>
        <w:pStyle w:val="Heading1"/>
        <w:rPr>
          <w:rFonts w:ascii="Arial" w:hAnsi="Arial" w:cs="Arial"/>
          <w:sz w:val="24"/>
          <w:szCs w:val="24"/>
        </w:rPr>
      </w:pPr>
      <w:r w:rsidRPr="006A014D">
        <w:rPr>
          <w:rFonts w:ascii="Arial" w:hAnsi="Arial" w:cs="Arial"/>
          <w:sz w:val="24"/>
          <w:szCs w:val="24"/>
        </w:rPr>
        <w:t>1</w:t>
      </w:r>
      <w:r w:rsidR="001D0C03" w:rsidRPr="006A014D">
        <w:rPr>
          <w:rFonts w:ascii="Arial" w:hAnsi="Arial" w:cs="Arial"/>
          <w:sz w:val="24"/>
          <w:szCs w:val="24"/>
        </w:rPr>
        <w:t>.</w:t>
      </w:r>
      <w:r w:rsidR="001D0C03" w:rsidRPr="006A014D">
        <w:rPr>
          <w:rFonts w:ascii="Arial" w:hAnsi="Arial" w:cs="Arial"/>
          <w:sz w:val="24"/>
          <w:szCs w:val="24"/>
        </w:rPr>
        <w:tab/>
        <w:t>Apologies</w:t>
      </w:r>
    </w:p>
    <w:p w14:paraId="1626FCE3" w14:textId="29AB9B54" w:rsidR="001D0C03" w:rsidRPr="006A014D" w:rsidRDefault="006A014D" w:rsidP="006A014D">
      <w:pPr>
        <w:rPr>
          <w:rFonts w:ascii="Arial" w:hAnsi="Arial" w:cs="Arial"/>
          <w:sz w:val="24"/>
          <w:szCs w:val="24"/>
          <w:lang w:val="en-US"/>
        </w:rPr>
      </w:pPr>
      <w:r w:rsidRPr="006A014D">
        <w:rPr>
          <w:rFonts w:ascii="Arial" w:hAnsi="Arial" w:cs="Arial"/>
          <w:sz w:val="24"/>
          <w:szCs w:val="24"/>
          <w:lang w:val="en-US"/>
        </w:rPr>
        <w:tab/>
        <w:t>Received from Councillors Erwin and Whittle.</w:t>
      </w:r>
    </w:p>
    <w:p w14:paraId="70C053AC" w14:textId="495D7E18" w:rsidR="001D0C03" w:rsidRPr="006A014D" w:rsidRDefault="009C04FA" w:rsidP="001D0C03">
      <w:pPr>
        <w:pStyle w:val="Heading1"/>
        <w:rPr>
          <w:rFonts w:ascii="Arial" w:hAnsi="Arial" w:cs="Arial"/>
          <w:sz w:val="24"/>
          <w:szCs w:val="24"/>
        </w:rPr>
      </w:pPr>
      <w:bookmarkStart w:id="0" w:name="_Hlk63950096"/>
      <w:r w:rsidRPr="006A014D">
        <w:rPr>
          <w:rFonts w:ascii="Arial" w:hAnsi="Arial" w:cs="Arial"/>
          <w:sz w:val="24"/>
          <w:szCs w:val="24"/>
        </w:rPr>
        <w:t>3</w:t>
      </w:r>
      <w:r w:rsidR="001D0C03" w:rsidRPr="006A014D">
        <w:rPr>
          <w:rFonts w:ascii="Arial" w:hAnsi="Arial" w:cs="Arial"/>
          <w:sz w:val="24"/>
          <w:szCs w:val="24"/>
        </w:rPr>
        <w:t>.</w:t>
      </w:r>
      <w:r w:rsidR="001D0C03" w:rsidRPr="006A014D">
        <w:rPr>
          <w:rFonts w:ascii="Arial" w:hAnsi="Arial" w:cs="Arial"/>
          <w:sz w:val="24"/>
          <w:szCs w:val="24"/>
        </w:rPr>
        <w:tab/>
        <w:t>Confidentiality Agreement</w:t>
      </w:r>
    </w:p>
    <w:bookmarkEnd w:id="0"/>
    <w:p w14:paraId="3F3FA1E3" w14:textId="762C86F9" w:rsidR="001D0C03" w:rsidRPr="006A014D" w:rsidRDefault="009C04FA" w:rsidP="00C212B3">
      <w:pPr>
        <w:pStyle w:val="ListParagraph"/>
        <w:rPr>
          <w:rFonts w:ascii="Arial" w:hAnsi="Arial" w:cs="Arial"/>
          <w:sz w:val="24"/>
          <w:szCs w:val="24"/>
        </w:rPr>
      </w:pPr>
      <w:r w:rsidRPr="006A014D">
        <w:rPr>
          <w:rFonts w:ascii="Arial" w:hAnsi="Arial" w:cs="Arial"/>
          <w:sz w:val="24"/>
          <w:szCs w:val="24"/>
        </w:rPr>
        <w:t xml:space="preserve">Members </w:t>
      </w:r>
      <w:r w:rsidR="006A014D" w:rsidRPr="006A014D">
        <w:rPr>
          <w:rFonts w:ascii="Arial" w:hAnsi="Arial" w:cs="Arial"/>
          <w:sz w:val="24"/>
          <w:szCs w:val="24"/>
        </w:rPr>
        <w:t xml:space="preserve">were </w:t>
      </w:r>
      <w:r w:rsidRPr="006A014D">
        <w:rPr>
          <w:rFonts w:ascii="Arial" w:hAnsi="Arial" w:cs="Arial"/>
          <w:sz w:val="24"/>
          <w:szCs w:val="24"/>
        </w:rPr>
        <w:t xml:space="preserve">reminded that confidential information </w:t>
      </w:r>
      <w:r w:rsidR="00075FFD" w:rsidRPr="006A014D">
        <w:rPr>
          <w:rFonts w:ascii="Arial" w:hAnsi="Arial" w:cs="Arial"/>
          <w:sz w:val="24"/>
          <w:szCs w:val="24"/>
        </w:rPr>
        <w:t>may be</w:t>
      </w:r>
      <w:r w:rsidRPr="006A014D">
        <w:rPr>
          <w:rFonts w:ascii="Arial" w:hAnsi="Arial" w:cs="Arial"/>
          <w:sz w:val="24"/>
          <w:szCs w:val="24"/>
        </w:rPr>
        <w:t xml:space="preserve"> discussed</w:t>
      </w:r>
      <w:r w:rsidR="006A014D" w:rsidRPr="006A014D">
        <w:rPr>
          <w:rFonts w:ascii="Arial" w:hAnsi="Arial" w:cs="Arial"/>
          <w:sz w:val="24"/>
          <w:szCs w:val="24"/>
        </w:rPr>
        <w:t xml:space="preserve"> as per the Confidentiality Agreement that has been signed.</w:t>
      </w:r>
    </w:p>
    <w:p w14:paraId="538499CA" w14:textId="210CCF0C" w:rsidR="00685815" w:rsidRPr="006A014D" w:rsidRDefault="00685815" w:rsidP="00C212B3">
      <w:pPr>
        <w:pStyle w:val="ListParagraph"/>
        <w:rPr>
          <w:rFonts w:ascii="Arial" w:hAnsi="Arial" w:cs="Arial"/>
          <w:sz w:val="24"/>
          <w:szCs w:val="24"/>
        </w:rPr>
      </w:pPr>
    </w:p>
    <w:p w14:paraId="059DDD0C" w14:textId="7DEFEC1F" w:rsidR="006A014D" w:rsidRPr="006A014D" w:rsidRDefault="00685815" w:rsidP="00685815">
      <w:pPr>
        <w:pStyle w:val="ListParagraph"/>
        <w:ind w:left="0"/>
        <w:rPr>
          <w:rFonts w:ascii="Arial" w:hAnsi="Arial" w:cs="Arial"/>
          <w:b/>
          <w:bCs/>
          <w:sz w:val="24"/>
          <w:szCs w:val="24"/>
        </w:rPr>
      </w:pPr>
      <w:r w:rsidRPr="006A014D">
        <w:rPr>
          <w:rFonts w:ascii="Arial" w:hAnsi="Arial" w:cs="Arial"/>
          <w:b/>
          <w:bCs/>
          <w:sz w:val="24"/>
          <w:szCs w:val="24"/>
        </w:rPr>
        <w:t>4.</w:t>
      </w:r>
      <w:r w:rsidRPr="006A014D">
        <w:rPr>
          <w:rFonts w:ascii="Arial" w:hAnsi="Arial" w:cs="Arial"/>
          <w:b/>
          <w:bCs/>
          <w:sz w:val="24"/>
          <w:szCs w:val="24"/>
        </w:rPr>
        <w:tab/>
        <w:t>Update from Local Policing Team</w:t>
      </w:r>
    </w:p>
    <w:p w14:paraId="2488F6B6" w14:textId="77777777" w:rsidR="006A014D" w:rsidRPr="006A014D" w:rsidRDefault="006A014D" w:rsidP="006A014D">
      <w:pPr>
        <w:rPr>
          <w:rFonts w:ascii="Arial" w:hAnsi="Arial" w:cs="Arial"/>
          <w:sz w:val="24"/>
          <w:szCs w:val="24"/>
        </w:rPr>
      </w:pPr>
      <w:r w:rsidRPr="006A014D">
        <w:rPr>
          <w:rFonts w:ascii="Arial" w:hAnsi="Arial" w:cs="Arial"/>
          <w:b/>
          <w:bCs/>
          <w:sz w:val="24"/>
          <w:szCs w:val="24"/>
        </w:rPr>
        <w:tab/>
      </w:r>
      <w:r w:rsidRPr="006A014D">
        <w:rPr>
          <w:rFonts w:ascii="Arial" w:hAnsi="Arial" w:cs="Arial"/>
          <w:sz w:val="24"/>
          <w:szCs w:val="24"/>
        </w:rPr>
        <w:t>Inspector Greenaway reported that:</w:t>
      </w:r>
    </w:p>
    <w:p w14:paraId="08E4E169" w14:textId="4030A078" w:rsidR="006A014D" w:rsidRPr="00C70408" w:rsidRDefault="006A014D" w:rsidP="00C70408">
      <w:pPr>
        <w:pStyle w:val="ListParagraph"/>
        <w:numPr>
          <w:ilvl w:val="1"/>
          <w:numId w:val="7"/>
        </w:numPr>
        <w:ind w:left="1134" w:hanging="425"/>
        <w:rPr>
          <w:rFonts w:ascii="Arial" w:hAnsi="Arial" w:cs="Arial"/>
          <w:sz w:val="24"/>
          <w:szCs w:val="24"/>
        </w:rPr>
      </w:pPr>
      <w:r w:rsidRPr="00C70408">
        <w:rPr>
          <w:rFonts w:ascii="Arial" w:hAnsi="Arial" w:cs="Arial"/>
          <w:sz w:val="24"/>
          <w:szCs w:val="24"/>
        </w:rPr>
        <w:t>Crime figures are below comparative town.</w:t>
      </w:r>
    </w:p>
    <w:p w14:paraId="04038793" w14:textId="18FC8E53" w:rsidR="006A014D" w:rsidRPr="00C70408" w:rsidRDefault="006A014D" w:rsidP="00C70408">
      <w:pPr>
        <w:pStyle w:val="ListParagraph"/>
        <w:numPr>
          <w:ilvl w:val="1"/>
          <w:numId w:val="7"/>
        </w:numPr>
        <w:ind w:left="1134" w:hanging="425"/>
        <w:rPr>
          <w:rFonts w:ascii="Arial" w:hAnsi="Arial" w:cs="Arial"/>
          <w:sz w:val="24"/>
          <w:szCs w:val="24"/>
        </w:rPr>
      </w:pPr>
      <w:r w:rsidRPr="00C70408">
        <w:rPr>
          <w:rFonts w:ascii="Arial" w:hAnsi="Arial" w:cs="Arial"/>
          <w:sz w:val="24"/>
          <w:szCs w:val="24"/>
        </w:rPr>
        <w:t xml:space="preserve">There are no specific locations or addresses in the town </w:t>
      </w:r>
      <w:r w:rsidR="003F5EF1">
        <w:rPr>
          <w:rFonts w:ascii="Arial" w:hAnsi="Arial" w:cs="Arial"/>
          <w:sz w:val="24"/>
          <w:szCs w:val="24"/>
        </w:rPr>
        <w:t>associated with</w:t>
      </w:r>
      <w:r w:rsidRPr="00C70408">
        <w:rPr>
          <w:rFonts w:ascii="Arial" w:hAnsi="Arial" w:cs="Arial"/>
          <w:sz w:val="24"/>
          <w:szCs w:val="24"/>
        </w:rPr>
        <w:t xml:space="preserve"> demand callers.</w:t>
      </w:r>
    </w:p>
    <w:p w14:paraId="4B9CF74E" w14:textId="65A772AA" w:rsidR="006A014D" w:rsidRPr="00C70408" w:rsidRDefault="006A014D" w:rsidP="00C70408">
      <w:pPr>
        <w:pStyle w:val="ListParagraph"/>
        <w:numPr>
          <w:ilvl w:val="1"/>
          <w:numId w:val="7"/>
        </w:numPr>
        <w:ind w:left="1134" w:hanging="425"/>
        <w:rPr>
          <w:rFonts w:ascii="Arial" w:hAnsi="Arial" w:cs="Arial"/>
          <w:sz w:val="24"/>
          <w:szCs w:val="24"/>
        </w:rPr>
      </w:pPr>
      <w:r w:rsidRPr="00C70408">
        <w:rPr>
          <w:rFonts w:ascii="Arial" w:hAnsi="Arial" w:cs="Arial"/>
          <w:sz w:val="24"/>
          <w:szCs w:val="24"/>
        </w:rPr>
        <w:t>There is only one individual on a cuckooing plan (</w:t>
      </w:r>
      <w:r w:rsidR="00B44FDC" w:rsidRPr="00C70408">
        <w:rPr>
          <w:rFonts w:ascii="Arial" w:hAnsi="Arial" w:cs="Arial"/>
          <w:sz w:val="24"/>
          <w:szCs w:val="24"/>
        </w:rPr>
        <w:t>daily visit to a</w:t>
      </w:r>
      <w:r w:rsidRPr="00C70408">
        <w:rPr>
          <w:rFonts w:ascii="Arial" w:hAnsi="Arial" w:cs="Arial"/>
          <w:sz w:val="24"/>
          <w:szCs w:val="24"/>
        </w:rPr>
        <w:t xml:space="preserve"> </w:t>
      </w:r>
      <w:r w:rsidR="00B44FDC" w:rsidRPr="00C70408">
        <w:rPr>
          <w:rFonts w:ascii="Arial" w:hAnsi="Arial" w:cs="Arial"/>
          <w:sz w:val="24"/>
          <w:szCs w:val="24"/>
        </w:rPr>
        <w:t>property where the resident</w:t>
      </w:r>
      <w:r w:rsidRPr="00C70408">
        <w:rPr>
          <w:rFonts w:ascii="Arial" w:hAnsi="Arial" w:cs="Arial"/>
          <w:sz w:val="24"/>
          <w:szCs w:val="24"/>
        </w:rPr>
        <w:t xml:space="preserve"> </w:t>
      </w:r>
      <w:r w:rsidR="00B44FDC" w:rsidRPr="00C70408">
        <w:rPr>
          <w:rFonts w:ascii="Arial" w:hAnsi="Arial" w:cs="Arial"/>
          <w:sz w:val="24"/>
          <w:szCs w:val="24"/>
        </w:rPr>
        <w:t>is</w:t>
      </w:r>
      <w:r w:rsidRPr="00C70408">
        <w:rPr>
          <w:rFonts w:ascii="Arial" w:hAnsi="Arial" w:cs="Arial"/>
          <w:sz w:val="24"/>
          <w:szCs w:val="24"/>
        </w:rPr>
        <w:t xml:space="preserve"> deemed a</w:t>
      </w:r>
      <w:r w:rsidR="00B44FDC" w:rsidRPr="00C70408">
        <w:rPr>
          <w:rFonts w:ascii="Arial" w:hAnsi="Arial" w:cs="Arial"/>
          <w:sz w:val="24"/>
          <w:szCs w:val="24"/>
        </w:rPr>
        <w:t>t</w:t>
      </w:r>
      <w:r w:rsidRPr="00C70408">
        <w:rPr>
          <w:rFonts w:ascii="Arial" w:hAnsi="Arial" w:cs="Arial"/>
          <w:sz w:val="24"/>
          <w:szCs w:val="24"/>
        </w:rPr>
        <w:t xml:space="preserve"> risk from </w:t>
      </w:r>
      <w:r w:rsidR="00B44FDC" w:rsidRPr="00C70408">
        <w:rPr>
          <w:rFonts w:ascii="Arial" w:hAnsi="Arial" w:cs="Arial"/>
          <w:sz w:val="24"/>
          <w:szCs w:val="24"/>
        </w:rPr>
        <w:t xml:space="preserve">criminals operating from their </w:t>
      </w:r>
      <w:r w:rsidR="00BC237E">
        <w:rPr>
          <w:rFonts w:ascii="Arial" w:hAnsi="Arial" w:cs="Arial"/>
          <w:sz w:val="24"/>
          <w:szCs w:val="24"/>
        </w:rPr>
        <w:t>home</w:t>
      </w:r>
      <w:r w:rsidR="00B44FDC" w:rsidRPr="00C70408">
        <w:rPr>
          <w:rFonts w:ascii="Arial" w:hAnsi="Arial" w:cs="Arial"/>
          <w:sz w:val="24"/>
          <w:szCs w:val="24"/>
        </w:rPr>
        <w:t xml:space="preserve">).  The success of </w:t>
      </w:r>
      <w:r w:rsidR="00913DE6">
        <w:rPr>
          <w:rFonts w:ascii="Arial" w:hAnsi="Arial" w:cs="Arial"/>
          <w:sz w:val="24"/>
          <w:szCs w:val="24"/>
        </w:rPr>
        <w:t xml:space="preserve">other </w:t>
      </w:r>
      <w:r w:rsidR="00B44FDC" w:rsidRPr="00C70408">
        <w:rPr>
          <w:rFonts w:ascii="Arial" w:hAnsi="Arial" w:cs="Arial"/>
          <w:sz w:val="24"/>
          <w:szCs w:val="24"/>
        </w:rPr>
        <w:t>cuckooing plans has resulted in some people moving from the area.</w:t>
      </w:r>
    </w:p>
    <w:p w14:paraId="6A1C12CB" w14:textId="690A8275" w:rsidR="00B44FDC" w:rsidRPr="00C70408" w:rsidRDefault="00B44FDC" w:rsidP="00C70408">
      <w:pPr>
        <w:pStyle w:val="ListParagraph"/>
        <w:numPr>
          <w:ilvl w:val="1"/>
          <w:numId w:val="7"/>
        </w:numPr>
        <w:ind w:left="1134" w:hanging="425"/>
        <w:rPr>
          <w:rFonts w:ascii="Arial" w:hAnsi="Arial" w:cs="Arial"/>
          <w:sz w:val="24"/>
          <w:szCs w:val="24"/>
        </w:rPr>
      </w:pPr>
      <w:r w:rsidRPr="00C70408">
        <w:rPr>
          <w:rFonts w:ascii="Arial" w:hAnsi="Arial" w:cs="Arial"/>
          <w:sz w:val="24"/>
          <w:szCs w:val="24"/>
        </w:rPr>
        <w:t>The Police and Crime Commissioner is considering installing average speed cameras along the A41.  This should help with the speeding traffic and motorbikes.</w:t>
      </w:r>
    </w:p>
    <w:p w14:paraId="3548E149" w14:textId="44DA71DF" w:rsidR="006A014D" w:rsidRPr="00C70408" w:rsidRDefault="00B44FDC" w:rsidP="00C70408">
      <w:pPr>
        <w:pStyle w:val="ListParagraph"/>
        <w:numPr>
          <w:ilvl w:val="1"/>
          <w:numId w:val="7"/>
        </w:numPr>
        <w:ind w:left="1134" w:hanging="425"/>
        <w:rPr>
          <w:rFonts w:ascii="Arial" w:hAnsi="Arial" w:cs="Arial"/>
          <w:sz w:val="24"/>
          <w:szCs w:val="24"/>
        </w:rPr>
      </w:pPr>
      <w:r w:rsidRPr="00C70408">
        <w:rPr>
          <w:rFonts w:ascii="Arial" w:hAnsi="Arial" w:cs="Arial"/>
          <w:sz w:val="24"/>
          <w:szCs w:val="24"/>
        </w:rPr>
        <w:t>A</w:t>
      </w:r>
      <w:r w:rsidR="006A014D" w:rsidRPr="00C70408">
        <w:rPr>
          <w:rFonts w:ascii="Arial" w:hAnsi="Arial" w:cs="Arial"/>
          <w:sz w:val="24"/>
          <w:szCs w:val="24"/>
        </w:rPr>
        <w:t xml:space="preserve"> new PC should be starting in the next few weeks.  He will attend a council meeting to introduce himself and future meetings as and when requested.  </w:t>
      </w:r>
    </w:p>
    <w:p w14:paraId="47F77C6B" w14:textId="12E05C2A" w:rsidR="006A014D" w:rsidRPr="00C70408" w:rsidRDefault="006A014D" w:rsidP="00C70408">
      <w:pPr>
        <w:pStyle w:val="ListParagraph"/>
        <w:numPr>
          <w:ilvl w:val="1"/>
          <w:numId w:val="7"/>
        </w:numPr>
        <w:ind w:left="1134" w:hanging="425"/>
        <w:rPr>
          <w:rFonts w:ascii="Arial" w:hAnsi="Arial" w:cs="Arial"/>
          <w:sz w:val="24"/>
          <w:szCs w:val="24"/>
        </w:rPr>
      </w:pPr>
      <w:r w:rsidRPr="00C70408">
        <w:rPr>
          <w:rFonts w:ascii="Arial" w:hAnsi="Arial" w:cs="Arial"/>
          <w:sz w:val="24"/>
          <w:szCs w:val="24"/>
        </w:rPr>
        <w:t>A replacement CSO is being recruited; cover is currently provided from the other local towns.</w:t>
      </w:r>
    </w:p>
    <w:p w14:paraId="443C621E" w14:textId="60EB619B" w:rsidR="00B44FDC" w:rsidRPr="006A014D" w:rsidRDefault="00B44FDC" w:rsidP="00B44FDC">
      <w:pPr>
        <w:ind w:left="720"/>
        <w:rPr>
          <w:rFonts w:ascii="Arial" w:hAnsi="Arial" w:cs="Arial"/>
          <w:sz w:val="24"/>
          <w:szCs w:val="24"/>
        </w:rPr>
      </w:pPr>
      <w:r w:rsidRPr="00B44FDC">
        <w:rPr>
          <w:rFonts w:ascii="Arial" w:hAnsi="Arial" w:cs="Arial"/>
          <w:sz w:val="24"/>
          <w:szCs w:val="24"/>
        </w:rPr>
        <w:t>Inspector Greenaway reiterated the need for crimes to be reported.  The information reported can help to build cases against individuals and help secure orders against them</w:t>
      </w:r>
    </w:p>
    <w:p w14:paraId="33F0B979" w14:textId="51C68A76" w:rsidR="001D0C03" w:rsidRPr="00913DE6" w:rsidRDefault="00913DE6" w:rsidP="001D0C03">
      <w:pPr>
        <w:pStyle w:val="ListParagraph"/>
        <w:ind w:left="0"/>
        <w:rPr>
          <w:rFonts w:ascii="Arial" w:hAnsi="Arial" w:cs="Arial"/>
          <w:b/>
          <w:bCs/>
          <w:sz w:val="24"/>
          <w:szCs w:val="24"/>
        </w:rPr>
      </w:pPr>
      <w:r w:rsidRPr="00913DE6">
        <w:rPr>
          <w:rFonts w:ascii="Arial" w:hAnsi="Arial" w:cs="Arial"/>
          <w:b/>
          <w:bCs/>
          <w:sz w:val="24"/>
          <w:szCs w:val="24"/>
        </w:rPr>
        <w:t xml:space="preserve">5. </w:t>
      </w:r>
      <w:r w:rsidRPr="00913DE6">
        <w:rPr>
          <w:rFonts w:ascii="Arial" w:hAnsi="Arial" w:cs="Arial"/>
          <w:b/>
          <w:bCs/>
          <w:sz w:val="24"/>
          <w:szCs w:val="24"/>
        </w:rPr>
        <w:tab/>
      </w:r>
      <w:r w:rsidR="001D0C03" w:rsidRPr="00913DE6">
        <w:rPr>
          <w:rFonts w:ascii="Arial" w:hAnsi="Arial" w:cs="Arial"/>
          <w:b/>
          <w:bCs/>
          <w:sz w:val="24"/>
          <w:szCs w:val="24"/>
        </w:rPr>
        <w:t>To consider updates and actions against the agreed priorities.</w:t>
      </w:r>
    </w:p>
    <w:p w14:paraId="38A3773F" w14:textId="77777777" w:rsidR="001D0C03" w:rsidRPr="006A014D" w:rsidRDefault="001D0C03" w:rsidP="001D0C03">
      <w:pPr>
        <w:pStyle w:val="ListParagraph"/>
        <w:ind w:left="0"/>
        <w:rPr>
          <w:rFonts w:ascii="Arial" w:hAnsi="Arial" w:cs="Arial"/>
          <w:sz w:val="24"/>
          <w:szCs w:val="24"/>
        </w:rPr>
      </w:pPr>
    </w:p>
    <w:p w14:paraId="48935B2C" w14:textId="452F45D7" w:rsidR="0023351C" w:rsidRPr="006A014D" w:rsidRDefault="001D0C03" w:rsidP="007D58D1">
      <w:pPr>
        <w:pStyle w:val="ListParagraph"/>
        <w:rPr>
          <w:rFonts w:ascii="Arial" w:hAnsi="Arial" w:cs="Arial"/>
          <w:sz w:val="24"/>
          <w:szCs w:val="24"/>
        </w:rPr>
      </w:pPr>
      <w:r w:rsidRPr="006A014D">
        <w:rPr>
          <w:rFonts w:ascii="Arial" w:hAnsi="Arial" w:cs="Arial"/>
          <w:sz w:val="24"/>
          <w:szCs w:val="24"/>
          <w:u w:val="single"/>
        </w:rPr>
        <w:t>Domestic Violence (DV)</w:t>
      </w:r>
      <w:r w:rsidRPr="006A014D">
        <w:rPr>
          <w:rFonts w:ascii="Arial" w:hAnsi="Arial" w:cs="Arial"/>
          <w:sz w:val="24"/>
          <w:szCs w:val="24"/>
        </w:rPr>
        <w:t xml:space="preserve"> </w:t>
      </w:r>
    </w:p>
    <w:p w14:paraId="532DF44B" w14:textId="25FC245F" w:rsidR="006A014D" w:rsidRPr="006A014D" w:rsidRDefault="006A014D" w:rsidP="007D58D1">
      <w:pPr>
        <w:pStyle w:val="ListParagraph"/>
        <w:rPr>
          <w:rFonts w:ascii="Arial" w:hAnsi="Arial" w:cs="Arial"/>
          <w:sz w:val="24"/>
          <w:szCs w:val="24"/>
        </w:rPr>
      </w:pPr>
      <w:r w:rsidRPr="006A014D">
        <w:rPr>
          <w:rFonts w:ascii="Arial" w:hAnsi="Arial" w:cs="Arial"/>
          <w:sz w:val="24"/>
          <w:szCs w:val="24"/>
        </w:rPr>
        <w:t xml:space="preserve">The police </w:t>
      </w:r>
      <w:proofErr w:type="gramStart"/>
      <w:r w:rsidRPr="006A014D">
        <w:rPr>
          <w:rFonts w:ascii="Arial" w:hAnsi="Arial" w:cs="Arial"/>
          <w:sz w:val="24"/>
          <w:szCs w:val="24"/>
        </w:rPr>
        <w:t>take action</w:t>
      </w:r>
      <w:proofErr w:type="gramEnd"/>
      <w:r w:rsidRPr="006A014D">
        <w:rPr>
          <w:rFonts w:ascii="Arial" w:hAnsi="Arial" w:cs="Arial"/>
          <w:sz w:val="24"/>
          <w:szCs w:val="24"/>
        </w:rPr>
        <w:t xml:space="preserve"> in all cases of DV, the perpetrator in most cases will be arrested</w:t>
      </w:r>
      <w:r w:rsidR="00913DE6">
        <w:rPr>
          <w:rFonts w:ascii="Arial" w:hAnsi="Arial" w:cs="Arial"/>
          <w:sz w:val="24"/>
          <w:szCs w:val="24"/>
        </w:rPr>
        <w:t>; t</w:t>
      </w:r>
      <w:r w:rsidRPr="006A014D">
        <w:rPr>
          <w:rFonts w:ascii="Arial" w:hAnsi="Arial" w:cs="Arial"/>
          <w:sz w:val="24"/>
          <w:szCs w:val="24"/>
        </w:rPr>
        <w:t>his has resulted in an increase in reports as individuals know that action will be taken.</w:t>
      </w:r>
    </w:p>
    <w:p w14:paraId="7E2F3517" w14:textId="77777777" w:rsidR="006A014D" w:rsidRPr="006A014D" w:rsidRDefault="006A014D" w:rsidP="007D58D1">
      <w:pPr>
        <w:pStyle w:val="ListParagraph"/>
        <w:rPr>
          <w:rFonts w:ascii="Arial" w:hAnsi="Arial" w:cs="Arial"/>
          <w:sz w:val="24"/>
          <w:szCs w:val="24"/>
        </w:rPr>
      </w:pPr>
    </w:p>
    <w:p w14:paraId="06E9E8CA" w14:textId="60B3D219" w:rsidR="00F779F4" w:rsidRPr="006A014D" w:rsidRDefault="001D0C03" w:rsidP="007D58D1">
      <w:pPr>
        <w:pStyle w:val="ListParagraph"/>
        <w:rPr>
          <w:rFonts w:ascii="Arial" w:hAnsi="Arial" w:cs="Arial"/>
          <w:sz w:val="24"/>
          <w:szCs w:val="24"/>
        </w:rPr>
      </w:pPr>
      <w:r w:rsidRPr="006A014D">
        <w:rPr>
          <w:rFonts w:ascii="Arial" w:hAnsi="Arial" w:cs="Arial"/>
          <w:sz w:val="24"/>
          <w:szCs w:val="24"/>
          <w:u w:val="single"/>
        </w:rPr>
        <w:lastRenderedPageBreak/>
        <w:t>Drugs and ASB in Public Places</w:t>
      </w:r>
      <w:r w:rsidRPr="006A014D">
        <w:rPr>
          <w:rFonts w:ascii="Arial" w:hAnsi="Arial" w:cs="Arial"/>
          <w:sz w:val="24"/>
          <w:szCs w:val="24"/>
        </w:rPr>
        <w:t xml:space="preserve"> </w:t>
      </w:r>
    </w:p>
    <w:p w14:paraId="6CB4187A" w14:textId="554E6C8C" w:rsidR="006A014D" w:rsidRDefault="006A014D" w:rsidP="007D58D1">
      <w:pPr>
        <w:pStyle w:val="ListParagraph"/>
        <w:rPr>
          <w:rFonts w:ascii="Arial" w:hAnsi="Arial" w:cs="Arial"/>
          <w:sz w:val="24"/>
          <w:szCs w:val="24"/>
        </w:rPr>
      </w:pPr>
      <w:r w:rsidRPr="006A014D">
        <w:rPr>
          <w:rFonts w:ascii="Arial" w:hAnsi="Arial" w:cs="Arial"/>
          <w:sz w:val="24"/>
          <w:szCs w:val="24"/>
        </w:rPr>
        <w:t>No specific locations in town identified as demand areas.  The use of drugs sold on licenced premises was discussed.  Local policing team to carryout spot checks.</w:t>
      </w:r>
    </w:p>
    <w:p w14:paraId="3CA70E4D" w14:textId="77777777" w:rsidR="00C70408" w:rsidRPr="006A014D" w:rsidRDefault="00C70408" w:rsidP="007D58D1">
      <w:pPr>
        <w:pStyle w:val="ListParagraph"/>
        <w:rPr>
          <w:rFonts w:ascii="Arial" w:hAnsi="Arial" w:cs="Arial"/>
          <w:sz w:val="24"/>
          <w:szCs w:val="24"/>
        </w:rPr>
      </w:pPr>
    </w:p>
    <w:p w14:paraId="51179B10" w14:textId="46DB688F" w:rsidR="001D0C03" w:rsidRPr="006A014D" w:rsidRDefault="001D0C03" w:rsidP="001D0C03">
      <w:pPr>
        <w:pStyle w:val="ListParagraph"/>
        <w:ind w:left="709"/>
        <w:rPr>
          <w:rFonts w:ascii="Arial" w:hAnsi="Arial" w:cs="Arial"/>
          <w:sz w:val="24"/>
          <w:szCs w:val="24"/>
        </w:rPr>
      </w:pPr>
      <w:r w:rsidRPr="006A014D">
        <w:rPr>
          <w:rFonts w:ascii="Arial" w:hAnsi="Arial" w:cs="Arial"/>
          <w:sz w:val="24"/>
          <w:szCs w:val="24"/>
          <w:u w:val="single"/>
        </w:rPr>
        <w:t>County Lines and Support for Children</w:t>
      </w:r>
    </w:p>
    <w:p w14:paraId="0CDBA477" w14:textId="61412CAA" w:rsidR="006A014D" w:rsidRPr="006A014D" w:rsidRDefault="006A014D" w:rsidP="001D0C03">
      <w:pPr>
        <w:pStyle w:val="ListParagraph"/>
        <w:ind w:left="709"/>
        <w:rPr>
          <w:rFonts w:ascii="Arial" w:hAnsi="Arial" w:cs="Arial"/>
          <w:sz w:val="24"/>
          <w:szCs w:val="24"/>
        </w:rPr>
      </w:pPr>
      <w:r w:rsidRPr="006A014D">
        <w:rPr>
          <w:rFonts w:ascii="Arial" w:hAnsi="Arial" w:cs="Arial"/>
          <w:sz w:val="24"/>
          <w:szCs w:val="24"/>
        </w:rPr>
        <w:tab/>
      </w:r>
      <w:r w:rsidRPr="006A014D">
        <w:rPr>
          <w:rFonts w:ascii="Arial" w:hAnsi="Arial" w:cs="Arial"/>
          <w:sz w:val="24"/>
          <w:szCs w:val="24"/>
        </w:rPr>
        <w:tab/>
      </w:r>
    </w:p>
    <w:p w14:paraId="1C5B61E2" w14:textId="47B41ECC" w:rsidR="006A014D" w:rsidRPr="006A014D" w:rsidRDefault="00913DE6" w:rsidP="001D0C03">
      <w:pPr>
        <w:pStyle w:val="ListParagraph"/>
        <w:ind w:left="709"/>
        <w:rPr>
          <w:rFonts w:ascii="Arial" w:hAnsi="Arial" w:cs="Arial"/>
          <w:sz w:val="24"/>
          <w:szCs w:val="24"/>
        </w:rPr>
      </w:pPr>
      <w:r>
        <w:rPr>
          <w:rFonts w:ascii="Arial" w:hAnsi="Arial" w:cs="Arial"/>
          <w:sz w:val="24"/>
          <w:szCs w:val="24"/>
        </w:rPr>
        <w:t>An individual involved in County Lines has recently been arrested.</w:t>
      </w:r>
    </w:p>
    <w:p w14:paraId="01980EA7" w14:textId="4D5339C2" w:rsidR="006A014D" w:rsidRPr="00C70408" w:rsidRDefault="006A014D" w:rsidP="00C70408">
      <w:pPr>
        <w:ind w:left="709"/>
        <w:rPr>
          <w:rFonts w:ascii="Arial" w:hAnsi="Arial" w:cs="Arial"/>
          <w:sz w:val="24"/>
          <w:szCs w:val="24"/>
        </w:rPr>
      </w:pPr>
      <w:r w:rsidRPr="00C70408">
        <w:rPr>
          <w:rFonts w:ascii="Arial" w:hAnsi="Arial" w:cs="Arial"/>
          <w:sz w:val="24"/>
          <w:szCs w:val="24"/>
        </w:rPr>
        <w:t>Exploitation of young people – the Grove are very proactive and make referral when they have concerns.</w:t>
      </w:r>
    </w:p>
    <w:p w14:paraId="460AFA29" w14:textId="2F4F8D9E" w:rsidR="001D0C03" w:rsidRPr="006A014D" w:rsidRDefault="004F383B" w:rsidP="00A61D97">
      <w:pPr>
        <w:rPr>
          <w:rFonts w:ascii="Arial" w:hAnsi="Arial" w:cs="Arial"/>
          <w:sz w:val="24"/>
          <w:szCs w:val="24"/>
        </w:rPr>
      </w:pPr>
      <w:r w:rsidRPr="006A014D">
        <w:rPr>
          <w:rFonts w:ascii="Arial" w:hAnsi="Arial" w:cs="Arial"/>
          <w:b/>
          <w:bCs/>
          <w:sz w:val="24"/>
          <w:szCs w:val="24"/>
        </w:rPr>
        <w:t>6</w:t>
      </w:r>
      <w:r w:rsidRPr="006A014D">
        <w:rPr>
          <w:rFonts w:ascii="Arial" w:hAnsi="Arial" w:cs="Arial"/>
          <w:sz w:val="24"/>
          <w:szCs w:val="24"/>
        </w:rPr>
        <w:t>.</w:t>
      </w:r>
      <w:r w:rsidRPr="006A014D">
        <w:rPr>
          <w:rFonts w:ascii="Arial" w:hAnsi="Arial" w:cs="Arial"/>
          <w:sz w:val="24"/>
          <w:szCs w:val="24"/>
        </w:rPr>
        <w:tab/>
      </w:r>
      <w:r w:rsidRPr="006A014D">
        <w:rPr>
          <w:rFonts w:ascii="Arial" w:hAnsi="Arial" w:cs="Arial"/>
          <w:b/>
          <w:bCs/>
          <w:sz w:val="24"/>
          <w:szCs w:val="24"/>
        </w:rPr>
        <w:t>Other Issues</w:t>
      </w:r>
    </w:p>
    <w:p w14:paraId="697E68A4" w14:textId="346C89EE" w:rsidR="00A61D97" w:rsidRPr="00C70408" w:rsidRDefault="004F383B" w:rsidP="00C70408">
      <w:pPr>
        <w:ind w:left="709"/>
        <w:rPr>
          <w:rFonts w:ascii="Arial" w:hAnsi="Arial" w:cs="Arial"/>
          <w:sz w:val="24"/>
          <w:szCs w:val="24"/>
          <w:u w:val="single"/>
        </w:rPr>
      </w:pPr>
      <w:r w:rsidRPr="00C70408">
        <w:rPr>
          <w:rFonts w:ascii="Arial" w:hAnsi="Arial" w:cs="Arial"/>
          <w:sz w:val="24"/>
          <w:szCs w:val="24"/>
          <w:u w:val="single"/>
        </w:rPr>
        <w:t>ASB on Town Park</w:t>
      </w:r>
    </w:p>
    <w:p w14:paraId="00416EBB" w14:textId="3B1BCA78" w:rsidR="00B44FDC" w:rsidRPr="00C70408" w:rsidRDefault="00B44FDC" w:rsidP="00C70408">
      <w:pPr>
        <w:ind w:left="709"/>
        <w:rPr>
          <w:rFonts w:ascii="Arial" w:hAnsi="Arial" w:cs="Arial"/>
          <w:sz w:val="24"/>
          <w:szCs w:val="24"/>
        </w:rPr>
      </w:pPr>
      <w:r w:rsidRPr="00C70408">
        <w:rPr>
          <w:rFonts w:ascii="Arial" w:hAnsi="Arial" w:cs="Arial"/>
          <w:sz w:val="24"/>
          <w:szCs w:val="24"/>
        </w:rPr>
        <w:t>Th</w:t>
      </w:r>
      <w:r w:rsidR="00913DE6">
        <w:rPr>
          <w:rFonts w:ascii="Arial" w:hAnsi="Arial" w:cs="Arial"/>
          <w:sz w:val="24"/>
          <w:szCs w:val="24"/>
        </w:rPr>
        <w:t>is</w:t>
      </w:r>
      <w:r w:rsidRPr="00C70408">
        <w:rPr>
          <w:rFonts w:ascii="Arial" w:hAnsi="Arial" w:cs="Arial"/>
          <w:sz w:val="24"/>
          <w:szCs w:val="24"/>
        </w:rPr>
        <w:t xml:space="preserve"> has improved since the benches have been removed.</w:t>
      </w:r>
    </w:p>
    <w:p w14:paraId="1504E293" w14:textId="02647091" w:rsidR="00B44FDC" w:rsidRPr="00C70408" w:rsidRDefault="004F383B" w:rsidP="00C70408">
      <w:pPr>
        <w:ind w:left="709"/>
        <w:rPr>
          <w:rFonts w:ascii="Arial" w:hAnsi="Arial" w:cs="Arial"/>
          <w:sz w:val="24"/>
          <w:szCs w:val="24"/>
          <w:u w:val="single"/>
        </w:rPr>
      </w:pPr>
      <w:r w:rsidRPr="00C70408">
        <w:rPr>
          <w:rFonts w:ascii="Arial" w:hAnsi="Arial" w:cs="Arial"/>
          <w:sz w:val="24"/>
          <w:szCs w:val="24"/>
          <w:u w:val="single"/>
        </w:rPr>
        <w:t>‘Boy racers’ through town on a Friday an</w:t>
      </w:r>
      <w:r w:rsidR="00A61D97" w:rsidRPr="00C70408">
        <w:rPr>
          <w:rFonts w:ascii="Arial" w:hAnsi="Arial" w:cs="Arial"/>
          <w:sz w:val="24"/>
          <w:szCs w:val="24"/>
          <w:u w:val="single"/>
        </w:rPr>
        <w:t>d Saturday evening.</w:t>
      </w:r>
    </w:p>
    <w:p w14:paraId="2352C1DA" w14:textId="1F51CE73" w:rsidR="00B44FDC" w:rsidRPr="00C70408" w:rsidRDefault="00B44FDC" w:rsidP="00C70408">
      <w:pPr>
        <w:ind w:left="709"/>
        <w:rPr>
          <w:rFonts w:ascii="Arial" w:hAnsi="Arial" w:cs="Arial"/>
          <w:sz w:val="24"/>
          <w:szCs w:val="24"/>
        </w:rPr>
      </w:pPr>
      <w:r w:rsidRPr="00C70408">
        <w:rPr>
          <w:rFonts w:ascii="Arial" w:hAnsi="Arial" w:cs="Arial"/>
          <w:sz w:val="24"/>
          <w:szCs w:val="24"/>
        </w:rPr>
        <w:t>Officers will be requested to investigate the issue.  The Inspector spoke about Operation Snapp</w:t>
      </w:r>
      <w:r w:rsidR="00C70408" w:rsidRPr="00C70408">
        <w:rPr>
          <w:rFonts w:ascii="Arial" w:hAnsi="Arial" w:cs="Arial"/>
          <w:sz w:val="24"/>
          <w:szCs w:val="24"/>
        </w:rPr>
        <w:t xml:space="preserve">, an initiative that encourages members of the public to submit photographic evidence relating to driving offences they have witnessed.  </w:t>
      </w:r>
      <w:r w:rsidRPr="00C70408">
        <w:rPr>
          <w:rFonts w:ascii="Arial" w:hAnsi="Arial" w:cs="Arial"/>
          <w:sz w:val="24"/>
          <w:szCs w:val="24"/>
        </w:rPr>
        <w:t xml:space="preserve">  She suggested that Town Council nominate roads in the town to be included in the operation.  Once </w:t>
      </w:r>
      <w:r w:rsidR="00C70408" w:rsidRPr="00C70408">
        <w:rPr>
          <w:rFonts w:ascii="Arial" w:hAnsi="Arial" w:cs="Arial"/>
          <w:sz w:val="24"/>
          <w:szCs w:val="24"/>
        </w:rPr>
        <w:t xml:space="preserve">the roads are accepted, signage will be installed informing </w:t>
      </w:r>
      <w:r w:rsidRPr="00C70408">
        <w:rPr>
          <w:rFonts w:ascii="Arial" w:hAnsi="Arial" w:cs="Arial"/>
          <w:sz w:val="24"/>
          <w:szCs w:val="24"/>
        </w:rPr>
        <w:t xml:space="preserve">members of the public </w:t>
      </w:r>
      <w:r w:rsidR="00C70408" w:rsidRPr="00C70408">
        <w:rPr>
          <w:rFonts w:ascii="Arial" w:hAnsi="Arial" w:cs="Arial"/>
          <w:sz w:val="24"/>
          <w:szCs w:val="24"/>
        </w:rPr>
        <w:t xml:space="preserve">how they </w:t>
      </w:r>
      <w:r w:rsidRPr="00C70408">
        <w:rPr>
          <w:rFonts w:ascii="Arial" w:hAnsi="Arial" w:cs="Arial"/>
          <w:sz w:val="24"/>
          <w:szCs w:val="24"/>
        </w:rPr>
        <w:t xml:space="preserve">can </w:t>
      </w:r>
      <w:r w:rsidR="00C70408" w:rsidRPr="00C70408">
        <w:rPr>
          <w:rFonts w:ascii="Arial" w:hAnsi="Arial" w:cs="Arial"/>
          <w:sz w:val="24"/>
          <w:szCs w:val="24"/>
        </w:rPr>
        <w:t>report incidents.</w:t>
      </w:r>
    </w:p>
    <w:p w14:paraId="4025433F" w14:textId="4BFDAB84" w:rsidR="001D0C03" w:rsidRPr="006A014D" w:rsidRDefault="00A61D97" w:rsidP="001D0C03">
      <w:pPr>
        <w:pStyle w:val="ListParagraph"/>
        <w:ind w:left="0"/>
        <w:rPr>
          <w:rFonts w:ascii="Arial" w:hAnsi="Arial" w:cs="Arial"/>
          <w:b/>
          <w:bCs/>
          <w:sz w:val="24"/>
          <w:szCs w:val="24"/>
        </w:rPr>
      </w:pPr>
      <w:r w:rsidRPr="006A014D">
        <w:rPr>
          <w:rFonts w:ascii="Arial" w:hAnsi="Arial" w:cs="Arial"/>
          <w:b/>
          <w:bCs/>
          <w:sz w:val="24"/>
          <w:szCs w:val="24"/>
        </w:rPr>
        <w:t>7</w:t>
      </w:r>
      <w:r w:rsidR="001D0C03" w:rsidRPr="006A014D">
        <w:rPr>
          <w:rFonts w:ascii="Arial" w:hAnsi="Arial" w:cs="Arial"/>
          <w:b/>
          <w:bCs/>
          <w:sz w:val="24"/>
          <w:szCs w:val="24"/>
        </w:rPr>
        <w:t>.</w:t>
      </w:r>
      <w:r w:rsidR="001D0C03" w:rsidRPr="006A014D">
        <w:rPr>
          <w:rFonts w:ascii="Arial" w:hAnsi="Arial" w:cs="Arial"/>
          <w:b/>
          <w:bCs/>
          <w:sz w:val="24"/>
          <w:szCs w:val="24"/>
        </w:rPr>
        <w:tab/>
        <w:t>Town Walkabouts</w:t>
      </w:r>
    </w:p>
    <w:p w14:paraId="59E5B31C" w14:textId="77777777" w:rsidR="00C212B3" w:rsidRPr="006A014D" w:rsidRDefault="00C212B3" w:rsidP="001D0C03">
      <w:pPr>
        <w:pStyle w:val="ListParagraph"/>
        <w:ind w:left="0"/>
        <w:rPr>
          <w:rFonts w:ascii="Arial" w:hAnsi="Arial" w:cs="Arial"/>
          <w:b/>
          <w:bCs/>
          <w:sz w:val="24"/>
          <w:szCs w:val="24"/>
        </w:rPr>
      </w:pPr>
    </w:p>
    <w:p w14:paraId="6D512468" w14:textId="0614DDC3" w:rsidR="00C70408" w:rsidRDefault="00C70408" w:rsidP="00C70408">
      <w:pPr>
        <w:pStyle w:val="ListParagraph"/>
        <w:rPr>
          <w:rFonts w:ascii="Arial" w:hAnsi="Arial" w:cs="Arial"/>
          <w:sz w:val="24"/>
          <w:szCs w:val="24"/>
        </w:rPr>
      </w:pPr>
      <w:r>
        <w:rPr>
          <w:rFonts w:ascii="Arial" w:hAnsi="Arial" w:cs="Arial"/>
          <w:sz w:val="24"/>
          <w:szCs w:val="24"/>
        </w:rPr>
        <w:t>The lack of lighting in the alleyway from Cheshire Street to Queens Street (</w:t>
      </w:r>
      <w:r w:rsidR="00913DE6">
        <w:rPr>
          <w:rFonts w:ascii="Arial" w:hAnsi="Arial" w:cs="Arial"/>
          <w:sz w:val="24"/>
          <w:szCs w:val="24"/>
        </w:rPr>
        <w:t>in between</w:t>
      </w:r>
      <w:r>
        <w:rPr>
          <w:rFonts w:ascii="Arial" w:hAnsi="Arial" w:cs="Arial"/>
          <w:sz w:val="24"/>
          <w:szCs w:val="24"/>
        </w:rPr>
        <w:t xml:space="preserve"> </w:t>
      </w:r>
      <w:r w:rsidR="00913DE6">
        <w:rPr>
          <w:rFonts w:ascii="Arial" w:hAnsi="Arial" w:cs="Arial"/>
          <w:sz w:val="24"/>
          <w:szCs w:val="24"/>
        </w:rPr>
        <w:t>Barnardo’s</w:t>
      </w:r>
      <w:r>
        <w:rPr>
          <w:rFonts w:ascii="Arial" w:hAnsi="Arial" w:cs="Arial"/>
          <w:sz w:val="24"/>
          <w:szCs w:val="24"/>
        </w:rPr>
        <w:t xml:space="preserve"> and the Vape Shop) was discussed.  The owner was spoken to and he agreed to a new outside light being installed on the back of his building.  The cost of the new light and installation to be paid from the Police Panel Budget.</w:t>
      </w:r>
    </w:p>
    <w:p w14:paraId="5583DB4D" w14:textId="2069C7A7" w:rsidR="00A61D97" w:rsidRDefault="00C70408" w:rsidP="00C70408">
      <w:pPr>
        <w:pStyle w:val="ListParagraph"/>
        <w:rPr>
          <w:rFonts w:ascii="Arial" w:hAnsi="Arial" w:cs="Arial"/>
          <w:sz w:val="24"/>
          <w:szCs w:val="24"/>
        </w:rPr>
      </w:pPr>
      <w:r>
        <w:rPr>
          <w:rFonts w:ascii="Arial" w:hAnsi="Arial" w:cs="Arial"/>
          <w:sz w:val="24"/>
          <w:szCs w:val="24"/>
        </w:rPr>
        <w:t xml:space="preserve">  </w:t>
      </w:r>
      <w:r w:rsidR="001D0C03" w:rsidRPr="006A014D">
        <w:rPr>
          <w:rFonts w:ascii="Arial" w:hAnsi="Arial" w:cs="Arial"/>
          <w:sz w:val="24"/>
          <w:szCs w:val="24"/>
        </w:rPr>
        <w:tab/>
      </w:r>
    </w:p>
    <w:p w14:paraId="151D1C26" w14:textId="16BA69E9" w:rsidR="00913DE6" w:rsidRPr="006A014D" w:rsidRDefault="00913DE6" w:rsidP="00C70408">
      <w:pPr>
        <w:pStyle w:val="ListParagraph"/>
        <w:rPr>
          <w:rFonts w:ascii="Arial" w:hAnsi="Arial" w:cs="Arial"/>
          <w:sz w:val="24"/>
          <w:szCs w:val="24"/>
        </w:rPr>
      </w:pPr>
      <w:r>
        <w:rPr>
          <w:rFonts w:ascii="Arial" w:hAnsi="Arial" w:cs="Arial"/>
          <w:sz w:val="24"/>
          <w:szCs w:val="24"/>
        </w:rPr>
        <w:t>Installing some artwork on the back of the WH Smith building on Queen Street was discussed again.  Contact has been made regarding this, but no response has been received.  Inspector Greenaway to make enquiries.</w:t>
      </w:r>
    </w:p>
    <w:p w14:paraId="76CFC620" w14:textId="77777777" w:rsidR="00A61D97" w:rsidRPr="006A014D" w:rsidRDefault="00A61D97" w:rsidP="00A61D97">
      <w:pPr>
        <w:pStyle w:val="ListParagraph"/>
        <w:ind w:left="0"/>
        <w:rPr>
          <w:rFonts w:ascii="Arial" w:hAnsi="Arial" w:cs="Arial"/>
          <w:sz w:val="24"/>
          <w:szCs w:val="24"/>
        </w:rPr>
      </w:pPr>
    </w:p>
    <w:p w14:paraId="35081B38" w14:textId="6C2678D7" w:rsidR="001D0C03" w:rsidRPr="006A014D" w:rsidRDefault="00A61D97" w:rsidP="00A61D97">
      <w:pPr>
        <w:pStyle w:val="ListParagraph"/>
        <w:ind w:left="0"/>
        <w:rPr>
          <w:rFonts w:ascii="Arial" w:hAnsi="Arial" w:cs="Arial"/>
          <w:b/>
          <w:bCs/>
          <w:sz w:val="24"/>
          <w:szCs w:val="24"/>
        </w:rPr>
      </w:pPr>
      <w:r w:rsidRPr="006A014D">
        <w:rPr>
          <w:rFonts w:ascii="Arial" w:hAnsi="Arial" w:cs="Arial"/>
          <w:b/>
          <w:bCs/>
          <w:sz w:val="24"/>
          <w:szCs w:val="24"/>
        </w:rPr>
        <w:t>8.</w:t>
      </w:r>
      <w:r w:rsidRPr="006A014D">
        <w:rPr>
          <w:rFonts w:ascii="Arial" w:hAnsi="Arial" w:cs="Arial"/>
          <w:b/>
          <w:bCs/>
          <w:sz w:val="24"/>
          <w:szCs w:val="24"/>
        </w:rPr>
        <w:tab/>
      </w:r>
      <w:r w:rsidR="001D0C03" w:rsidRPr="006A014D">
        <w:rPr>
          <w:rFonts w:ascii="Arial" w:hAnsi="Arial" w:cs="Arial"/>
          <w:b/>
          <w:bCs/>
          <w:sz w:val="24"/>
          <w:szCs w:val="24"/>
        </w:rPr>
        <w:t xml:space="preserve">Next Steps </w:t>
      </w:r>
    </w:p>
    <w:p w14:paraId="1308F908" w14:textId="2BA90618" w:rsidR="001D0C03" w:rsidRPr="006A014D" w:rsidRDefault="00913DE6" w:rsidP="001D0C03">
      <w:pPr>
        <w:ind w:left="720"/>
        <w:rPr>
          <w:rFonts w:ascii="Arial" w:hAnsi="Arial" w:cs="Arial"/>
          <w:sz w:val="24"/>
          <w:szCs w:val="24"/>
        </w:rPr>
      </w:pPr>
      <w:r>
        <w:rPr>
          <w:rFonts w:ascii="Arial" w:hAnsi="Arial" w:cs="Arial"/>
          <w:sz w:val="24"/>
          <w:szCs w:val="24"/>
        </w:rPr>
        <w:t>Attendance at the meetings and walkabouts was discussed.  The current membership is limited to Committee Chairs and the Mayor.  It was agreed to discuss membership at the next Community and Governance Meeting.</w:t>
      </w:r>
    </w:p>
    <w:sectPr w:rsidR="001D0C03" w:rsidRPr="006A014D" w:rsidSect="00A61D97">
      <w:headerReference w:type="default" r:id="rId8"/>
      <w:pgSz w:w="11906" w:h="16838"/>
      <w:pgMar w:top="709"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6CD4" w14:textId="77777777" w:rsidR="00477EC5" w:rsidRDefault="00477EC5" w:rsidP="00477EC5">
      <w:pPr>
        <w:spacing w:after="0" w:line="240" w:lineRule="auto"/>
      </w:pPr>
      <w:r>
        <w:separator/>
      </w:r>
    </w:p>
  </w:endnote>
  <w:endnote w:type="continuationSeparator" w:id="0">
    <w:p w14:paraId="2145577C" w14:textId="77777777" w:rsidR="00477EC5" w:rsidRDefault="00477EC5" w:rsidP="0047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58A7" w14:textId="77777777" w:rsidR="00477EC5" w:rsidRDefault="00477EC5" w:rsidP="00477EC5">
      <w:pPr>
        <w:spacing w:after="0" w:line="240" w:lineRule="auto"/>
      </w:pPr>
      <w:r>
        <w:separator/>
      </w:r>
    </w:p>
  </w:footnote>
  <w:footnote w:type="continuationSeparator" w:id="0">
    <w:p w14:paraId="276FDA4E" w14:textId="77777777" w:rsidR="00477EC5" w:rsidRDefault="00477EC5" w:rsidP="00477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8747" w14:textId="49E25BCB" w:rsidR="00477EC5" w:rsidRPr="00A100D1" w:rsidRDefault="00477EC5" w:rsidP="00477EC5">
    <w:pPr>
      <w:pStyle w:val="Header"/>
      <w:jc w:val="right"/>
      <w:rPr>
        <w:rFonts w:ascii="Arial" w:hAnsi="Arial" w:cs="Arial"/>
        <w:sz w:val="24"/>
        <w:szCs w:val="24"/>
      </w:rPr>
    </w:pPr>
    <w:r w:rsidRPr="00A100D1">
      <w:rPr>
        <w:rFonts w:ascii="Arial" w:hAnsi="Arial" w:cs="Arial"/>
        <w:sz w:val="24"/>
        <w:szCs w:val="24"/>
      </w:rPr>
      <w:t xml:space="preserve">Community and Governance Meeting </w:t>
    </w:r>
    <w:r>
      <w:rPr>
        <w:rFonts w:ascii="Arial" w:hAnsi="Arial" w:cs="Arial"/>
        <w:sz w:val="24"/>
        <w:szCs w:val="24"/>
      </w:rPr>
      <w:t xml:space="preserve">10 November </w:t>
    </w:r>
    <w:r w:rsidRPr="00A100D1">
      <w:rPr>
        <w:rFonts w:ascii="Arial" w:hAnsi="Arial" w:cs="Arial"/>
        <w:sz w:val="24"/>
        <w:szCs w:val="24"/>
      </w:rPr>
      <w:t>2022</w:t>
    </w:r>
  </w:p>
  <w:p w14:paraId="799A7C0A" w14:textId="6679B020" w:rsidR="00477EC5" w:rsidRPr="00A100D1" w:rsidRDefault="00477EC5" w:rsidP="00477EC5">
    <w:pPr>
      <w:pStyle w:val="Header"/>
      <w:jc w:val="right"/>
      <w:rPr>
        <w:rFonts w:ascii="Arial" w:hAnsi="Arial" w:cs="Arial"/>
        <w:sz w:val="24"/>
        <w:szCs w:val="24"/>
      </w:rPr>
    </w:pPr>
    <w:r>
      <w:rPr>
        <w:rFonts w:ascii="Arial" w:hAnsi="Arial" w:cs="Arial"/>
        <w:sz w:val="24"/>
        <w:szCs w:val="24"/>
      </w:rPr>
      <w:t xml:space="preserve">Item </w:t>
    </w:r>
    <w:r w:rsidR="005C42C4">
      <w:rPr>
        <w:rFonts w:ascii="Arial" w:hAnsi="Arial" w:cs="Arial"/>
        <w:sz w:val="24"/>
        <w:szCs w:val="24"/>
      </w:rPr>
      <w:t>8</w:t>
    </w:r>
    <w:r>
      <w:rPr>
        <w:rFonts w:ascii="Arial" w:hAnsi="Arial" w:cs="Arial"/>
        <w:sz w:val="24"/>
        <w:szCs w:val="24"/>
      </w:rPr>
      <w:t xml:space="preserve">.CG   </w:t>
    </w:r>
    <w:r w:rsidRPr="00A100D1">
      <w:rPr>
        <w:rFonts w:ascii="Arial" w:hAnsi="Arial" w:cs="Arial"/>
        <w:sz w:val="24"/>
        <w:szCs w:val="24"/>
      </w:rPr>
      <w:t>Appendix CG</w:t>
    </w:r>
    <w:r w:rsidR="005C42C4">
      <w:rPr>
        <w:rFonts w:ascii="Arial" w:hAnsi="Arial" w:cs="Arial"/>
        <w:sz w:val="24"/>
        <w:szCs w:val="24"/>
      </w:rPr>
      <w:t>87</w:t>
    </w:r>
  </w:p>
  <w:p w14:paraId="0D338C21" w14:textId="7792342D" w:rsidR="00477EC5" w:rsidRDefault="00477EC5">
    <w:pPr>
      <w:pStyle w:val="Header"/>
    </w:pPr>
  </w:p>
  <w:p w14:paraId="584CB54A" w14:textId="77777777" w:rsidR="00477EC5" w:rsidRDefault="0047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A9F"/>
    <w:multiLevelType w:val="hybridMultilevel"/>
    <w:tmpl w:val="303CDE86"/>
    <w:lvl w:ilvl="0" w:tplc="6A8013A0">
      <w:start w:val="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154683"/>
    <w:multiLevelType w:val="hybridMultilevel"/>
    <w:tmpl w:val="9F24C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470B46"/>
    <w:multiLevelType w:val="hybridMultilevel"/>
    <w:tmpl w:val="09123E76"/>
    <w:lvl w:ilvl="0" w:tplc="6F4089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555991"/>
    <w:multiLevelType w:val="hybridMultilevel"/>
    <w:tmpl w:val="5E9E43E4"/>
    <w:lvl w:ilvl="0" w:tplc="94AC1CE8">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531450B"/>
    <w:multiLevelType w:val="hybridMultilevel"/>
    <w:tmpl w:val="03985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84F44"/>
    <w:multiLevelType w:val="hybridMultilevel"/>
    <w:tmpl w:val="F1E8D68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710C48"/>
    <w:multiLevelType w:val="hybridMultilevel"/>
    <w:tmpl w:val="A5D0B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021330">
    <w:abstractNumId w:val="4"/>
  </w:num>
  <w:num w:numId="2" w16cid:durableId="1161850988">
    <w:abstractNumId w:val="2"/>
  </w:num>
  <w:num w:numId="3" w16cid:durableId="1794861754">
    <w:abstractNumId w:val="0"/>
  </w:num>
  <w:num w:numId="4" w16cid:durableId="1959099006">
    <w:abstractNumId w:val="3"/>
  </w:num>
  <w:num w:numId="5" w16cid:durableId="1098335563">
    <w:abstractNumId w:val="1"/>
  </w:num>
  <w:num w:numId="6" w16cid:durableId="800151025">
    <w:abstractNumId w:val="6"/>
  </w:num>
  <w:num w:numId="7" w16cid:durableId="870410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03"/>
    <w:rsid w:val="00057A28"/>
    <w:rsid w:val="00075FFD"/>
    <w:rsid w:val="001D0C03"/>
    <w:rsid w:val="001E7D02"/>
    <w:rsid w:val="0023351C"/>
    <w:rsid w:val="002F4445"/>
    <w:rsid w:val="003F5EF1"/>
    <w:rsid w:val="00477EC5"/>
    <w:rsid w:val="004F383B"/>
    <w:rsid w:val="005C42C4"/>
    <w:rsid w:val="00685815"/>
    <w:rsid w:val="006A014D"/>
    <w:rsid w:val="007B0D22"/>
    <w:rsid w:val="007D58D1"/>
    <w:rsid w:val="00913DE6"/>
    <w:rsid w:val="009C04FA"/>
    <w:rsid w:val="00A61D97"/>
    <w:rsid w:val="00B44FDC"/>
    <w:rsid w:val="00B71AEB"/>
    <w:rsid w:val="00BC237E"/>
    <w:rsid w:val="00C212B3"/>
    <w:rsid w:val="00C70408"/>
    <w:rsid w:val="00CA1511"/>
    <w:rsid w:val="00D070DD"/>
    <w:rsid w:val="00F779F4"/>
    <w:rsid w:val="00FB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298B"/>
  <w15:chartTrackingRefBased/>
  <w15:docId w15:val="{C0A93C17-6D8A-4DAD-A911-3F613309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C03"/>
    <w:pPr>
      <w:keepNext/>
      <w:spacing w:before="240" w:after="60" w:line="276"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03"/>
    <w:pPr>
      <w:ind w:left="720"/>
      <w:contextualSpacing/>
    </w:pPr>
  </w:style>
  <w:style w:type="character" w:customStyle="1" w:styleId="Heading1Char">
    <w:name w:val="Heading 1 Char"/>
    <w:basedOn w:val="DefaultParagraphFont"/>
    <w:link w:val="Heading1"/>
    <w:uiPriority w:val="9"/>
    <w:rsid w:val="001D0C03"/>
    <w:rPr>
      <w:rFonts w:ascii="Calibri Light" w:eastAsia="Times New Roman" w:hAnsi="Calibri Light" w:cs="Times New Roman"/>
      <w:b/>
      <w:bCs/>
      <w:kern w:val="32"/>
      <w:sz w:val="32"/>
      <w:szCs w:val="32"/>
      <w:lang w:val="en-US"/>
    </w:rPr>
  </w:style>
  <w:style w:type="paragraph" w:styleId="NoSpacing">
    <w:name w:val="No Spacing"/>
    <w:uiPriority w:val="1"/>
    <w:qFormat/>
    <w:rsid w:val="001D0C03"/>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77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C5"/>
  </w:style>
  <w:style w:type="paragraph" w:styleId="Footer">
    <w:name w:val="footer"/>
    <w:basedOn w:val="Normal"/>
    <w:link w:val="FooterChar"/>
    <w:uiPriority w:val="99"/>
    <w:unhideWhenUsed/>
    <w:rsid w:val="00477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196D9-BCB4-4F3D-B558-2583B44E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Admin</cp:lastModifiedBy>
  <cp:revision>5</cp:revision>
  <cp:lastPrinted>2022-11-04T10:03:00Z</cp:lastPrinted>
  <dcterms:created xsi:type="dcterms:W3CDTF">2022-11-04T09:56:00Z</dcterms:created>
  <dcterms:modified xsi:type="dcterms:W3CDTF">2022-11-04T11:05:00Z</dcterms:modified>
</cp:coreProperties>
</file>