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F1692A" w14:paraId="56323F16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C85" w14:textId="77777777" w:rsidR="00F1692A" w:rsidRDefault="00F1692A" w:rsidP="00036FE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3DCD8AD6" w14:textId="293CB77E" w:rsidR="00F1692A" w:rsidRDefault="00F06CFB" w:rsidP="00036FED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Finance and General Purposes</w:t>
            </w:r>
            <w:r w:rsidR="00F1692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Meeting</w:t>
            </w:r>
          </w:p>
          <w:p w14:paraId="11540724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C48" w14:textId="77777777" w:rsid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</w:p>
          <w:p w14:paraId="26AAF8DA" w14:textId="71552D4E" w:rsidR="00C86A65" w:rsidRP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="00C86A6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D0704D" wp14:editId="0C710BF3">
                  <wp:extent cx="951865" cy="984057"/>
                  <wp:effectExtent l="0" t="0" r="635" b="6985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32" cy="9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</w:p>
          <w:p w14:paraId="0015717C" w14:textId="23F01292" w:rsidR="00F1692A" w:rsidRDefault="00C86A65" w:rsidP="00C86A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F1692A">
              <w:rPr>
                <w:rFonts w:ascii="Arial" w:hAnsi="Arial" w:cs="Arial"/>
                <w:lang w:val="en-US"/>
              </w:rPr>
              <w:t>Market Drayton</w:t>
            </w:r>
          </w:p>
          <w:p w14:paraId="51AF3F58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B1DEDA2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386831C5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3A9" w14:textId="763F4C9A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F06C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0F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10.FG  Budget 2022-23</w:t>
            </w:r>
          </w:p>
          <w:p w14:paraId="1BB84DFA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32A9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5BF8062F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B23" w14:textId="5700D1DF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F06C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 November 2022</w:t>
            </w:r>
          </w:p>
          <w:p w14:paraId="086585A8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2A64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73AF6E3E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A55" w14:textId="74049F01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053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FG102</w:t>
            </w:r>
          </w:p>
          <w:p w14:paraId="3288FFE1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1BC7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B702DA3" w14:textId="77777777" w:rsidR="00F1692A" w:rsidRDefault="00F1692A">
      <w:pPr>
        <w:rPr>
          <w:rFonts w:ascii="Arial" w:hAnsi="Arial" w:cs="Arial"/>
          <w:b/>
          <w:bCs/>
          <w:sz w:val="24"/>
          <w:szCs w:val="24"/>
        </w:rPr>
      </w:pPr>
    </w:p>
    <w:p w14:paraId="31B3CB7D" w14:textId="2C61AC45" w:rsidR="00C1523C" w:rsidRPr="00817335" w:rsidRDefault="00A94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4F91" w:rsidRPr="00A94F2C"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4A3A1A" w:rsidRPr="00A94F2C">
        <w:rPr>
          <w:rFonts w:ascii="Arial" w:hAnsi="Arial" w:cs="Arial"/>
          <w:b/>
          <w:bCs/>
          <w:sz w:val="24"/>
          <w:szCs w:val="24"/>
        </w:rPr>
        <w:t xml:space="preserve">Budget for Market Drayton Town Council </w:t>
      </w:r>
      <w:r w:rsidR="0011342D" w:rsidRPr="00A94F2C">
        <w:rPr>
          <w:rFonts w:ascii="Arial" w:hAnsi="Arial" w:cs="Arial"/>
          <w:b/>
          <w:bCs/>
          <w:sz w:val="24"/>
          <w:szCs w:val="24"/>
        </w:rPr>
        <w:t>202</w:t>
      </w:r>
      <w:r w:rsidR="00022BF0">
        <w:rPr>
          <w:rFonts w:ascii="Arial" w:hAnsi="Arial" w:cs="Arial"/>
          <w:b/>
          <w:bCs/>
          <w:sz w:val="24"/>
          <w:szCs w:val="24"/>
        </w:rPr>
        <w:t>3-24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2093"/>
        <w:gridCol w:w="2107"/>
        <w:gridCol w:w="2178"/>
      </w:tblGrid>
      <w:tr w:rsidR="00022BF0" w:rsidRPr="00126B89" w14:paraId="6737CA23" w14:textId="174CABB4" w:rsidTr="009069A2">
        <w:tc>
          <w:tcPr>
            <w:tcW w:w="2689" w:type="dxa"/>
          </w:tcPr>
          <w:p w14:paraId="59924BDB" w14:textId="77777777" w:rsidR="00022BF0" w:rsidRPr="00126B89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B89"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2093" w:type="dxa"/>
          </w:tcPr>
          <w:p w14:paraId="3ED09776" w14:textId="603C3FA8" w:rsidR="00022BF0" w:rsidRDefault="00022BF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2021-22</w:t>
            </w:r>
          </w:p>
        </w:tc>
        <w:tc>
          <w:tcPr>
            <w:tcW w:w="2107" w:type="dxa"/>
          </w:tcPr>
          <w:p w14:paraId="7E8EA331" w14:textId="4C6274FF" w:rsidR="00022BF0" w:rsidRDefault="00022BF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178" w:type="dxa"/>
          </w:tcPr>
          <w:p w14:paraId="5A981414" w14:textId="5F52E12C" w:rsidR="00817335" w:rsidRDefault="00022BF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  <w:p w14:paraId="7363D35B" w14:textId="6B1D3571" w:rsidR="00022BF0" w:rsidRDefault="00022BF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2023-24</w:t>
            </w:r>
          </w:p>
        </w:tc>
      </w:tr>
      <w:tr w:rsidR="00022BF0" w:rsidRPr="00126B89" w14:paraId="64152F44" w14:textId="57B04863" w:rsidTr="009069A2">
        <w:tc>
          <w:tcPr>
            <w:tcW w:w="2689" w:type="dxa"/>
          </w:tcPr>
          <w:p w14:paraId="62529D9E" w14:textId="77777777" w:rsidR="00022BF0" w:rsidRPr="00126B89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929777B" w14:textId="2EE2F084" w:rsidR="00022BF0" w:rsidRDefault="00022BF0" w:rsidP="0090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107" w:type="dxa"/>
          </w:tcPr>
          <w:p w14:paraId="3EB6780B" w14:textId="6B122280" w:rsidR="00022BF0" w:rsidRDefault="00022BF0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178" w:type="dxa"/>
          </w:tcPr>
          <w:p w14:paraId="20D5E166" w14:textId="3F52FCDA" w:rsidR="00022BF0" w:rsidRDefault="009069A2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022BF0" w:rsidRPr="00126B89" w14:paraId="1C2E2D12" w14:textId="4834BAF4" w:rsidTr="009069A2">
        <w:tc>
          <w:tcPr>
            <w:tcW w:w="2689" w:type="dxa"/>
          </w:tcPr>
          <w:p w14:paraId="1BC33752" w14:textId="77777777" w:rsidR="00022BF0" w:rsidRPr="00126B89" w:rsidRDefault="00022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and Facilities</w:t>
            </w:r>
          </w:p>
        </w:tc>
        <w:tc>
          <w:tcPr>
            <w:tcW w:w="2093" w:type="dxa"/>
          </w:tcPr>
          <w:p w14:paraId="26DBA0B3" w14:textId="214BBD28" w:rsidR="00022BF0" w:rsidRDefault="00022BF0" w:rsidP="009069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331,060</w:t>
            </w:r>
          </w:p>
        </w:tc>
        <w:tc>
          <w:tcPr>
            <w:tcW w:w="2107" w:type="dxa"/>
          </w:tcPr>
          <w:p w14:paraId="11A5E43D" w14:textId="57A52D08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333,327</w:t>
            </w:r>
          </w:p>
        </w:tc>
        <w:tc>
          <w:tcPr>
            <w:tcW w:w="2178" w:type="dxa"/>
          </w:tcPr>
          <w:p w14:paraId="29F5059F" w14:textId="0E618FD3" w:rsidR="00022BF0" w:rsidRDefault="00D47386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386">
              <w:rPr>
                <w:rFonts w:ascii="Arial" w:hAnsi="Arial" w:cs="Arial"/>
                <w:sz w:val="24"/>
                <w:szCs w:val="24"/>
              </w:rPr>
              <w:t>355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47386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</w:tr>
      <w:tr w:rsidR="00022BF0" w:rsidRPr="00126B89" w14:paraId="3C9FDC5B" w14:textId="37E57C94" w:rsidTr="009069A2">
        <w:tc>
          <w:tcPr>
            <w:tcW w:w="2689" w:type="dxa"/>
          </w:tcPr>
          <w:p w14:paraId="3283C11D" w14:textId="77777777" w:rsidR="00022BF0" w:rsidRDefault="00022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GP</w:t>
            </w:r>
          </w:p>
        </w:tc>
        <w:tc>
          <w:tcPr>
            <w:tcW w:w="2093" w:type="dxa"/>
          </w:tcPr>
          <w:p w14:paraId="616E6C50" w14:textId="104A30F7" w:rsidR="00022BF0" w:rsidRDefault="00022BF0" w:rsidP="009069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220,444</w:t>
            </w:r>
          </w:p>
        </w:tc>
        <w:tc>
          <w:tcPr>
            <w:tcW w:w="2107" w:type="dxa"/>
          </w:tcPr>
          <w:p w14:paraId="1F8FA987" w14:textId="48A3EE4F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3F6">
              <w:rPr>
                <w:rFonts w:ascii="Arial" w:hAnsi="Arial" w:cs="Arial"/>
                <w:sz w:val="24"/>
                <w:szCs w:val="24"/>
              </w:rPr>
              <w:t>235,249</w:t>
            </w:r>
          </w:p>
        </w:tc>
        <w:tc>
          <w:tcPr>
            <w:tcW w:w="2178" w:type="dxa"/>
          </w:tcPr>
          <w:p w14:paraId="79E90F1B" w14:textId="590DF842" w:rsidR="00022BF0" w:rsidRPr="009823F6" w:rsidRDefault="001758DD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5B5BA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,125</w:t>
            </w:r>
          </w:p>
        </w:tc>
      </w:tr>
      <w:tr w:rsidR="00022BF0" w:rsidRPr="00126B89" w14:paraId="0267FE96" w14:textId="7CF57ABD" w:rsidTr="009069A2">
        <w:tc>
          <w:tcPr>
            <w:tcW w:w="2689" w:type="dxa"/>
          </w:tcPr>
          <w:p w14:paraId="5BD56B4B" w14:textId="77777777" w:rsidR="00022BF0" w:rsidRDefault="00022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2093" w:type="dxa"/>
          </w:tcPr>
          <w:p w14:paraId="3FBDB32E" w14:textId="76FAF254" w:rsidR="00022BF0" w:rsidRDefault="00022BF0" w:rsidP="009069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2107" w:type="dxa"/>
          </w:tcPr>
          <w:p w14:paraId="4BC1BB89" w14:textId="48863D3A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14,500</w:t>
            </w:r>
          </w:p>
        </w:tc>
        <w:tc>
          <w:tcPr>
            <w:tcW w:w="2178" w:type="dxa"/>
          </w:tcPr>
          <w:p w14:paraId="70728F48" w14:textId="696A30DD" w:rsidR="00022BF0" w:rsidRDefault="00D47386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386">
              <w:rPr>
                <w:rFonts w:ascii="Arial" w:hAnsi="Arial" w:cs="Arial"/>
                <w:sz w:val="24"/>
                <w:szCs w:val="24"/>
              </w:rPr>
              <w:t>16,500</w:t>
            </w:r>
          </w:p>
        </w:tc>
      </w:tr>
      <w:tr w:rsidR="00022BF0" w:rsidRPr="00126B89" w14:paraId="6C38D81B" w14:textId="75EFA946" w:rsidTr="009069A2">
        <w:tc>
          <w:tcPr>
            <w:tcW w:w="2689" w:type="dxa"/>
          </w:tcPr>
          <w:p w14:paraId="6A9E6847" w14:textId="77777777" w:rsidR="00022BF0" w:rsidRDefault="00022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06161E56" w14:textId="77777777" w:rsidR="00022BF0" w:rsidRPr="008B3F7B" w:rsidRDefault="00022BF0" w:rsidP="009069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13A0953" w14:textId="77777777" w:rsidR="00022BF0" w:rsidRPr="008B3F7B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63DE6D5" w14:textId="77777777" w:rsidR="00022BF0" w:rsidRPr="008B3F7B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BF0" w:rsidRPr="00126B89" w14:paraId="245AE8CE" w14:textId="0FCD2B5C" w:rsidTr="009069A2">
        <w:tc>
          <w:tcPr>
            <w:tcW w:w="2689" w:type="dxa"/>
          </w:tcPr>
          <w:p w14:paraId="5BC78309" w14:textId="77777777" w:rsidR="00022BF0" w:rsidRPr="007A3574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57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3" w:type="dxa"/>
          </w:tcPr>
          <w:p w14:paraId="3F5D97F2" w14:textId="42E304DF" w:rsidR="00022BF0" w:rsidRDefault="00022BF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581,504</w:t>
            </w:r>
          </w:p>
        </w:tc>
        <w:tc>
          <w:tcPr>
            <w:tcW w:w="2107" w:type="dxa"/>
          </w:tcPr>
          <w:p w14:paraId="2EF7C3C6" w14:textId="1CFE63AF" w:rsidR="00022BF0" w:rsidRDefault="00022BF0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583,076</w:t>
            </w:r>
          </w:p>
        </w:tc>
        <w:tc>
          <w:tcPr>
            <w:tcW w:w="2178" w:type="dxa"/>
          </w:tcPr>
          <w:p w14:paraId="4D0521D1" w14:textId="2E4A835C" w:rsidR="00022BF0" w:rsidRDefault="00D47386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603,</w:t>
            </w:r>
            <w:r w:rsidR="001758DD">
              <w:rPr>
                <w:rFonts w:ascii="Arial" w:hAnsi="Arial" w:cs="Arial"/>
                <w:b/>
                <w:sz w:val="24"/>
                <w:szCs w:val="24"/>
              </w:rPr>
              <w:t>470</w:t>
            </w:r>
          </w:p>
        </w:tc>
      </w:tr>
      <w:tr w:rsidR="00022BF0" w:rsidRPr="00126B89" w14:paraId="7BFFE557" w14:textId="58EF2E02" w:rsidTr="009069A2">
        <w:tc>
          <w:tcPr>
            <w:tcW w:w="2689" w:type="dxa"/>
          </w:tcPr>
          <w:p w14:paraId="0AE86E64" w14:textId="580401FC" w:rsidR="00022BF0" w:rsidRPr="007A3574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9F47803" w14:textId="77777777" w:rsidR="00022BF0" w:rsidRDefault="00022BF0" w:rsidP="00906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14:paraId="42ACD8A4" w14:textId="77777777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6AC4EFD2" w14:textId="77777777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0E44F4" w14:textId="099530ED" w:rsidR="00F06CFB" w:rsidRDefault="00F06C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075"/>
      </w:tblGrid>
      <w:tr w:rsidR="00817335" w14:paraId="590C1529" w14:textId="77777777" w:rsidTr="009069A2">
        <w:tc>
          <w:tcPr>
            <w:tcW w:w="2689" w:type="dxa"/>
          </w:tcPr>
          <w:p w14:paraId="0522FAA9" w14:textId="2216EEFD" w:rsidR="00817335" w:rsidRDefault="008173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126" w:type="dxa"/>
          </w:tcPr>
          <w:p w14:paraId="29F6EA8E" w14:textId="71A6EEA3" w:rsidR="00817335" w:rsidRDefault="00817335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2021-</w:t>
            </w:r>
            <w:r w:rsidR="009069A2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2754305" w14:textId="64844479" w:rsidR="00817335" w:rsidRDefault="00817335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75" w:type="dxa"/>
          </w:tcPr>
          <w:p w14:paraId="5757E7AD" w14:textId="4DB4E33D" w:rsidR="00817335" w:rsidRDefault="00817335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  <w:p w14:paraId="0091162B" w14:textId="556D2601" w:rsidR="00817335" w:rsidRDefault="00817335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2023-24</w:t>
            </w:r>
          </w:p>
        </w:tc>
      </w:tr>
      <w:tr w:rsidR="00817335" w14:paraId="0B522084" w14:textId="77777777" w:rsidTr="009069A2">
        <w:tc>
          <w:tcPr>
            <w:tcW w:w="2689" w:type="dxa"/>
          </w:tcPr>
          <w:p w14:paraId="1039E54D" w14:textId="182BA928" w:rsidR="00817335" w:rsidRDefault="008173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Precept</w:t>
            </w:r>
          </w:p>
        </w:tc>
        <w:tc>
          <w:tcPr>
            <w:tcW w:w="2126" w:type="dxa"/>
          </w:tcPr>
          <w:p w14:paraId="181E73B2" w14:textId="146C4BB5" w:rsidR="00817335" w:rsidRPr="009069A2" w:rsidRDefault="00817335" w:rsidP="009069A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487,945</w:t>
            </w:r>
          </w:p>
        </w:tc>
        <w:tc>
          <w:tcPr>
            <w:tcW w:w="2126" w:type="dxa"/>
          </w:tcPr>
          <w:p w14:paraId="21079232" w14:textId="5EF57795" w:rsidR="00817335" w:rsidRPr="009069A2" w:rsidRDefault="00817335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518,018</w:t>
            </w:r>
          </w:p>
        </w:tc>
        <w:tc>
          <w:tcPr>
            <w:tcW w:w="2075" w:type="dxa"/>
          </w:tcPr>
          <w:p w14:paraId="63493A65" w14:textId="5798EEA2" w:rsidR="00817335" w:rsidRPr="009069A2" w:rsidRDefault="00817335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518,018</w:t>
            </w:r>
          </w:p>
        </w:tc>
      </w:tr>
      <w:tr w:rsidR="00817335" w14:paraId="61E61624" w14:textId="77777777" w:rsidTr="009069A2">
        <w:tc>
          <w:tcPr>
            <w:tcW w:w="2689" w:type="dxa"/>
          </w:tcPr>
          <w:p w14:paraId="00120AAF" w14:textId="77777777" w:rsidR="00817335" w:rsidRPr="00F06CFB" w:rsidRDefault="00817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097AB" w14:textId="77777777" w:rsidR="00817335" w:rsidRPr="009069A2" w:rsidRDefault="008173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98B968" w14:textId="77777777" w:rsidR="00817335" w:rsidRPr="009069A2" w:rsidRDefault="00817335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6374887" w14:textId="3A805DBC" w:rsidR="00817335" w:rsidRPr="009069A2" w:rsidRDefault="00817335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7335" w14:paraId="6CBBE39E" w14:textId="77777777" w:rsidTr="009069A2">
        <w:tc>
          <w:tcPr>
            <w:tcW w:w="2689" w:type="dxa"/>
          </w:tcPr>
          <w:p w14:paraId="0D208792" w14:textId="09F96DFE" w:rsidR="00817335" w:rsidRPr="00F06CFB" w:rsidRDefault="008173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126" w:type="dxa"/>
          </w:tcPr>
          <w:p w14:paraId="33FD95DA" w14:textId="4048E64F" w:rsidR="00817335" w:rsidRPr="009069A2" w:rsidRDefault="009069A2" w:rsidP="009069A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60,100</w:t>
            </w:r>
          </w:p>
        </w:tc>
        <w:tc>
          <w:tcPr>
            <w:tcW w:w="2126" w:type="dxa"/>
          </w:tcPr>
          <w:p w14:paraId="5E15120F" w14:textId="7E9FA520" w:rsidR="00817335" w:rsidRPr="009069A2" w:rsidRDefault="009069A2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59,452</w:t>
            </w:r>
          </w:p>
        </w:tc>
        <w:tc>
          <w:tcPr>
            <w:tcW w:w="2075" w:type="dxa"/>
          </w:tcPr>
          <w:p w14:paraId="226A8D4F" w14:textId="230DA8E5" w:rsidR="00817335" w:rsidRPr="009069A2" w:rsidRDefault="00817335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62,850</w:t>
            </w:r>
          </w:p>
        </w:tc>
      </w:tr>
      <w:tr w:rsidR="00817335" w14:paraId="261CA7D4" w14:textId="77777777" w:rsidTr="009069A2">
        <w:tc>
          <w:tcPr>
            <w:tcW w:w="2689" w:type="dxa"/>
          </w:tcPr>
          <w:p w14:paraId="7EC61941" w14:textId="77777777" w:rsidR="00817335" w:rsidRDefault="00817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3DC56" w14:textId="77777777" w:rsidR="00817335" w:rsidRDefault="00817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88644" w14:textId="77777777" w:rsidR="00817335" w:rsidRDefault="00817335" w:rsidP="0056402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44E87D53" w14:textId="6962C47B" w:rsidR="00817335" w:rsidRDefault="00817335" w:rsidP="0056402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9A2" w14:paraId="526798B3" w14:textId="77777777" w:rsidTr="009069A2">
        <w:tc>
          <w:tcPr>
            <w:tcW w:w="2689" w:type="dxa"/>
          </w:tcPr>
          <w:p w14:paraId="1CE94816" w14:textId="40FD5B1A" w:rsidR="009069A2" w:rsidRDefault="009069A2" w:rsidP="009069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14:paraId="3C7F4118" w14:textId="54886369" w:rsidR="009069A2" w:rsidRPr="009069A2" w:rsidRDefault="009069A2" w:rsidP="009069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/>
                <w:bCs/>
                <w:sz w:val="24"/>
                <w:szCs w:val="24"/>
              </w:rPr>
              <w:t>548,045</w:t>
            </w:r>
          </w:p>
        </w:tc>
        <w:tc>
          <w:tcPr>
            <w:tcW w:w="2126" w:type="dxa"/>
          </w:tcPr>
          <w:p w14:paraId="37B905DF" w14:textId="0F5A94C8" w:rsidR="009069A2" w:rsidRPr="009069A2" w:rsidRDefault="009069A2" w:rsidP="009069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577,468 </w:t>
            </w:r>
          </w:p>
        </w:tc>
        <w:tc>
          <w:tcPr>
            <w:tcW w:w="2075" w:type="dxa"/>
          </w:tcPr>
          <w:p w14:paraId="78F10C08" w14:textId="2F7E7B25" w:rsidR="009069A2" w:rsidRPr="009069A2" w:rsidRDefault="009069A2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A2">
              <w:rPr>
                <w:rFonts w:ascii="Arial" w:hAnsi="Arial" w:cs="Arial"/>
                <w:b/>
                <w:sz w:val="24"/>
                <w:szCs w:val="24"/>
              </w:rPr>
              <w:t>580,868</w:t>
            </w:r>
          </w:p>
        </w:tc>
      </w:tr>
    </w:tbl>
    <w:p w14:paraId="7F90DA15" w14:textId="77777777" w:rsidR="00F06CFB" w:rsidRDefault="00F06CFB">
      <w:pPr>
        <w:rPr>
          <w:rFonts w:ascii="Arial" w:hAnsi="Arial" w:cs="Arial"/>
          <w:b/>
          <w:sz w:val="24"/>
          <w:szCs w:val="24"/>
        </w:rPr>
      </w:pPr>
    </w:p>
    <w:p w14:paraId="2B0ACE2E" w14:textId="0D8A6919" w:rsidR="00F06CFB" w:rsidRPr="00F06CFB" w:rsidRDefault="005640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06CFB" w:rsidRPr="00F06CFB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075"/>
        <w:gridCol w:w="2075"/>
      </w:tblGrid>
      <w:tr w:rsidR="00022BF0" w14:paraId="0CA1DAA7" w14:textId="351A1E67" w:rsidTr="00780829">
        <w:tc>
          <w:tcPr>
            <w:tcW w:w="2830" w:type="dxa"/>
          </w:tcPr>
          <w:p w14:paraId="2E228374" w14:textId="2DBC39C2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E5F0B9" w14:textId="633BADBB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2021/22</w:t>
            </w:r>
          </w:p>
        </w:tc>
        <w:tc>
          <w:tcPr>
            <w:tcW w:w="2075" w:type="dxa"/>
          </w:tcPr>
          <w:p w14:paraId="5950D255" w14:textId="4A113AA2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2022/23</w:t>
            </w:r>
          </w:p>
        </w:tc>
        <w:tc>
          <w:tcPr>
            <w:tcW w:w="2075" w:type="dxa"/>
          </w:tcPr>
          <w:p w14:paraId="460D2178" w14:textId="0C59FCA7" w:rsidR="00022BF0" w:rsidRDefault="00F06C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Shortfall</w:t>
            </w:r>
          </w:p>
        </w:tc>
      </w:tr>
      <w:tr w:rsidR="00022BF0" w:rsidRPr="00881C4D" w14:paraId="713C943B" w14:textId="00C9E073" w:rsidTr="00780829">
        <w:trPr>
          <w:trHeight w:val="1256"/>
        </w:trPr>
        <w:tc>
          <w:tcPr>
            <w:tcW w:w="2830" w:type="dxa"/>
          </w:tcPr>
          <w:p w14:paraId="281D363A" w14:textId="700B531B" w:rsidR="00022BF0" w:rsidRDefault="005640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Estimated b</w:t>
            </w:r>
            <w:r w:rsidR="00022BF0" w:rsidRPr="00881C4D">
              <w:rPr>
                <w:rFonts w:ascii="Arial" w:hAnsi="Arial" w:cs="Arial"/>
                <w:bCs/>
                <w:sz w:val="24"/>
                <w:szCs w:val="24"/>
              </w:rPr>
              <w:t>udget shortfall</w:t>
            </w:r>
          </w:p>
          <w:p w14:paraId="50B4D78B" w14:textId="56CBDA20" w:rsidR="00D47386" w:rsidRPr="00881C4D" w:rsidRDefault="00D473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76BC20" w14:textId="4E0CA0D6" w:rsidR="00022BF0" w:rsidRPr="00881C4D" w:rsidRDefault="00022B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1C4D">
              <w:rPr>
                <w:rFonts w:ascii="Arial" w:hAnsi="Arial" w:cs="Arial"/>
                <w:bCs/>
                <w:sz w:val="24"/>
                <w:szCs w:val="24"/>
              </w:rPr>
              <w:t>33,459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(no increase in precept – total amount taken from general reserves)</w:t>
            </w:r>
          </w:p>
        </w:tc>
        <w:tc>
          <w:tcPr>
            <w:tcW w:w="2075" w:type="dxa"/>
          </w:tcPr>
          <w:p w14:paraId="3D1BDEBC" w14:textId="1A91AB7D" w:rsidR="00022BF0" w:rsidRPr="00881C4D" w:rsidRDefault="00022BF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20,695 (3% increase in precept - £5,608 allocated from General Reserves)</w:t>
            </w:r>
          </w:p>
        </w:tc>
        <w:tc>
          <w:tcPr>
            <w:tcW w:w="2075" w:type="dxa"/>
          </w:tcPr>
          <w:p w14:paraId="5BB445D0" w14:textId="364480B6" w:rsidR="00022BF0" w:rsidRDefault="00F06CFB" w:rsidP="00D473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1758DD">
              <w:rPr>
                <w:rFonts w:ascii="Arial" w:hAnsi="Arial" w:cs="Arial"/>
                <w:bCs/>
                <w:sz w:val="24"/>
                <w:szCs w:val="24"/>
              </w:rPr>
              <w:t>22,602</w:t>
            </w:r>
          </w:p>
        </w:tc>
      </w:tr>
    </w:tbl>
    <w:p w14:paraId="4D7DCB15" w14:textId="77777777" w:rsidR="00AB4D8A" w:rsidRDefault="00AB4D8A">
      <w:pPr>
        <w:rPr>
          <w:rFonts w:ascii="Arial" w:hAnsi="Arial" w:cs="Arial"/>
          <w:sz w:val="24"/>
          <w:szCs w:val="24"/>
        </w:rPr>
      </w:pPr>
    </w:p>
    <w:p w14:paraId="17C7D454" w14:textId="43E341B8" w:rsidR="00874E1B" w:rsidRDefault="00E21D80" w:rsidP="00242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projection for Services and Facilities is based on joining the Shropshire Council Street Lighting Scheme which reduces the cost of electricity significantly.</w:t>
      </w:r>
    </w:p>
    <w:p w14:paraId="005D0E2F" w14:textId="22366AA9" w:rsidR="00E21D80" w:rsidRDefault="00817335" w:rsidP="00242D16">
      <w:pPr>
        <w:rPr>
          <w:rFonts w:ascii="Arial" w:hAnsi="Arial" w:cs="Arial"/>
          <w:sz w:val="24"/>
          <w:szCs w:val="24"/>
        </w:rPr>
      </w:pPr>
      <w:r w:rsidRPr="00817335">
        <w:rPr>
          <w:rFonts w:ascii="Arial" w:hAnsi="Arial" w:cs="Arial"/>
          <w:sz w:val="24"/>
          <w:szCs w:val="24"/>
        </w:rPr>
        <w:t>Estimated General Reserves at the end of the financial year 202</w:t>
      </w:r>
      <w:r>
        <w:rPr>
          <w:rFonts w:ascii="Arial" w:hAnsi="Arial" w:cs="Arial"/>
          <w:sz w:val="24"/>
          <w:szCs w:val="24"/>
        </w:rPr>
        <w:t>2/23 is £</w:t>
      </w:r>
      <w:r w:rsidR="009069A2">
        <w:rPr>
          <w:rFonts w:ascii="Arial" w:hAnsi="Arial" w:cs="Arial"/>
          <w:sz w:val="24"/>
          <w:szCs w:val="24"/>
        </w:rPr>
        <w:t>301,000.</w:t>
      </w:r>
    </w:p>
    <w:sectPr w:rsidR="00E21D80" w:rsidSect="00874E1B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14F" w14:textId="77777777" w:rsidR="00912CCC" w:rsidRDefault="00912CCC">
      <w:pPr>
        <w:spacing w:after="0" w:line="240" w:lineRule="auto"/>
      </w:pPr>
      <w:r>
        <w:separator/>
      </w:r>
    </w:p>
  </w:endnote>
  <w:endnote w:type="continuationSeparator" w:id="0">
    <w:p w14:paraId="7110CCAF" w14:textId="77777777" w:rsidR="00912CCC" w:rsidRDefault="0091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5CF0" w14:textId="77777777" w:rsidR="00912CCC" w:rsidRDefault="00912CCC">
      <w:pPr>
        <w:spacing w:after="0" w:line="240" w:lineRule="auto"/>
      </w:pPr>
      <w:r>
        <w:separator/>
      </w:r>
    </w:p>
  </w:footnote>
  <w:footnote w:type="continuationSeparator" w:id="0">
    <w:p w14:paraId="3CF93F32" w14:textId="77777777" w:rsidR="00912CCC" w:rsidRDefault="0091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612E" w14:textId="62B96545" w:rsidR="00816503" w:rsidRPr="008C34BB" w:rsidRDefault="00817675" w:rsidP="008C34BB">
    <w:pPr>
      <w:pStyle w:val="Header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</w:t>
    </w:r>
  </w:p>
  <w:p w14:paraId="565A61EE" w14:textId="6BAFC084" w:rsidR="00A94F2C" w:rsidRDefault="00A053AC" w:rsidP="008C34BB">
    <w:pPr>
      <w:pStyle w:val="Header"/>
      <w:jc w:val="right"/>
    </w:pPr>
    <w:sdt>
      <w:sdtPr>
        <w:rPr>
          <w:rFonts w:ascii="Arial" w:hAnsi="Arial" w:cs="Arial"/>
          <w:b/>
          <w:bCs/>
          <w:sz w:val="40"/>
          <w:szCs w:val="40"/>
        </w:rPr>
        <w:id w:val="-206123348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40"/>
            <w:szCs w:val="40"/>
          </w:rPr>
          <w:pict w14:anchorId="380400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15F"/>
    <w:multiLevelType w:val="hybridMultilevel"/>
    <w:tmpl w:val="8ED40260"/>
    <w:lvl w:ilvl="0" w:tplc="B2B095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3C"/>
    <w:rsid w:val="0000032D"/>
    <w:rsid w:val="00022BF0"/>
    <w:rsid w:val="0002582D"/>
    <w:rsid w:val="00064FBA"/>
    <w:rsid w:val="000830FB"/>
    <w:rsid w:val="000C0037"/>
    <w:rsid w:val="00100C34"/>
    <w:rsid w:val="0011342D"/>
    <w:rsid w:val="00126B89"/>
    <w:rsid w:val="00133875"/>
    <w:rsid w:val="00150CFB"/>
    <w:rsid w:val="001528D8"/>
    <w:rsid w:val="001665FE"/>
    <w:rsid w:val="00173548"/>
    <w:rsid w:val="001758DD"/>
    <w:rsid w:val="001815BE"/>
    <w:rsid w:val="001830FD"/>
    <w:rsid w:val="00195673"/>
    <w:rsid w:val="0019773C"/>
    <w:rsid w:val="001A265F"/>
    <w:rsid w:val="00200FD6"/>
    <w:rsid w:val="00242D16"/>
    <w:rsid w:val="00286521"/>
    <w:rsid w:val="002E6E46"/>
    <w:rsid w:val="00300415"/>
    <w:rsid w:val="003173C1"/>
    <w:rsid w:val="00333D0E"/>
    <w:rsid w:val="003674FB"/>
    <w:rsid w:val="003A6FBE"/>
    <w:rsid w:val="003B4F91"/>
    <w:rsid w:val="003F6497"/>
    <w:rsid w:val="00425FE6"/>
    <w:rsid w:val="00462D99"/>
    <w:rsid w:val="004663F0"/>
    <w:rsid w:val="00482149"/>
    <w:rsid w:val="00483E95"/>
    <w:rsid w:val="004A3A1A"/>
    <w:rsid w:val="004F08D7"/>
    <w:rsid w:val="004F43B9"/>
    <w:rsid w:val="004F6503"/>
    <w:rsid w:val="00535ED1"/>
    <w:rsid w:val="00564029"/>
    <w:rsid w:val="00573076"/>
    <w:rsid w:val="00597FE1"/>
    <w:rsid w:val="005B379D"/>
    <w:rsid w:val="005B5BA0"/>
    <w:rsid w:val="005C3EBB"/>
    <w:rsid w:val="005F526C"/>
    <w:rsid w:val="006036C6"/>
    <w:rsid w:val="00616A29"/>
    <w:rsid w:val="006240D3"/>
    <w:rsid w:val="00695CEF"/>
    <w:rsid w:val="006D62C4"/>
    <w:rsid w:val="006E40BD"/>
    <w:rsid w:val="00750F2F"/>
    <w:rsid w:val="00764423"/>
    <w:rsid w:val="007730DD"/>
    <w:rsid w:val="007953EC"/>
    <w:rsid w:val="007A05CE"/>
    <w:rsid w:val="007A3574"/>
    <w:rsid w:val="007C000C"/>
    <w:rsid w:val="007E422B"/>
    <w:rsid w:val="00816503"/>
    <w:rsid w:val="00817335"/>
    <w:rsid w:val="00817675"/>
    <w:rsid w:val="00874E1B"/>
    <w:rsid w:val="0087571A"/>
    <w:rsid w:val="00881C4D"/>
    <w:rsid w:val="008B3F7B"/>
    <w:rsid w:val="008B679A"/>
    <w:rsid w:val="008C34BB"/>
    <w:rsid w:val="008C3F0C"/>
    <w:rsid w:val="008F7382"/>
    <w:rsid w:val="009069A2"/>
    <w:rsid w:val="00912CCC"/>
    <w:rsid w:val="00914669"/>
    <w:rsid w:val="009451BA"/>
    <w:rsid w:val="0097644B"/>
    <w:rsid w:val="009823F6"/>
    <w:rsid w:val="009840A6"/>
    <w:rsid w:val="00984946"/>
    <w:rsid w:val="0098623B"/>
    <w:rsid w:val="009C1F99"/>
    <w:rsid w:val="009C5BFF"/>
    <w:rsid w:val="00A053AC"/>
    <w:rsid w:val="00A55953"/>
    <w:rsid w:val="00A73F39"/>
    <w:rsid w:val="00A94DC7"/>
    <w:rsid w:val="00A94F2C"/>
    <w:rsid w:val="00AA2898"/>
    <w:rsid w:val="00AA6613"/>
    <w:rsid w:val="00AB4D8A"/>
    <w:rsid w:val="00AF1D20"/>
    <w:rsid w:val="00B039EE"/>
    <w:rsid w:val="00B204E8"/>
    <w:rsid w:val="00B5662A"/>
    <w:rsid w:val="00B66087"/>
    <w:rsid w:val="00B713C7"/>
    <w:rsid w:val="00B9570B"/>
    <w:rsid w:val="00BB3A9A"/>
    <w:rsid w:val="00BD4C14"/>
    <w:rsid w:val="00BF1FF6"/>
    <w:rsid w:val="00C07597"/>
    <w:rsid w:val="00C1523C"/>
    <w:rsid w:val="00C407CD"/>
    <w:rsid w:val="00C466B9"/>
    <w:rsid w:val="00C70F26"/>
    <w:rsid w:val="00C86A65"/>
    <w:rsid w:val="00CC30EE"/>
    <w:rsid w:val="00CF2FF8"/>
    <w:rsid w:val="00D3536D"/>
    <w:rsid w:val="00D47386"/>
    <w:rsid w:val="00D8034B"/>
    <w:rsid w:val="00E21D80"/>
    <w:rsid w:val="00E707E6"/>
    <w:rsid w:val="00F06CFB"/>
    <w:rsid w:val="00F1692A"/>
    <w:rsid w:val="00F926FA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587C5CC7"/>
  <w15:chartTrackingRefBased/>
  <w15:docId w15:val="{BA7837E3-3B39-4D13-B528-43FC0EA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3C"/>
  </w:style>
  <w:style w:type="paragraph" w:styleId="Footer">
    <w:name w:val="footer"/>
    <w:basedOn w:val="Normal"/>
    <w:link w:val="Foot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3C"/>
  </w:style>
  <w:style w:type="paragraph" w:styleId="BalloonText">
    <w:name w:val="Balloon Text"/>
    <w:basedOn w:val="Normal"/>
    <w:link w:val="BalloonTextChar"/>
    <w:uiPriority w:val="99"/>
    <w:semiHidden/>
    <w:unhideWhenUsed/>
    <w:rsid w:val="004A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A9E-5EBE-4E33-BE3E-3BC1440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4</cp:revision>
  <cp:lastPrinted>2022-12-09T11:48:00Z</cp:lastPrinted>
  <dcterms:created xsi:type="dcterms:W3CDTF">2022-12-09T10:25:00Z</dcterms:created>
  <dcterms:modified xsi:type="dcterms:W3CDTF">2022-12-09T11:48:00Z</dcterms:modified>
</cp:coreProperties>
</file>