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C608" w14:textId="508540DB" w:rsidR="00CB2052" w:rsidRDefault="00CB2052" w:rsidP="00192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E4BB" wp14:editId="4AF9AD69">
                <wp:simplePos x="0" y="0"/>
                <wp:positionH relativeFrom="column">
                  <wp:posOffset>4133850</wp:posOffset>
                </wp:positionH>
                <wp:positionV relativeFrom="paragraph">
                  <wp:posOffset>-476250</wp:posOffset>
                </wp:positionV>
                <wp:extent cx="1800225" cy="1162050"/>
                <wp:effectExtent l="0" t="0" r="28575" b="19050"/>
                <wp:wrapNone/>
                <wp:docPr id="1162779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5A0E0" w14:textId="77777777" w:rsidR="00CB2052" w:rsidRPr="004C4AA5" w:rsidRDefault="00CB2052" w:rsidP="00CB20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C&amp;G Committee Meeting</w:t>
                            </w:r>
                          </w:p>
                          <w:p w14:paraId="4119B09A" w14:textId="42305365" w:rsidR="00CB2052" w:rsidRPr="004C4AA5" w:rsidRDefault="00CB2052" w:rsidP="00CB20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21 September </w:t>
                            </w: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  <w:p w14:paraId="1198EE1F" w14:textId="592AB326" w:rsidR="00CB2052" w:rsidRPr="004C4AA5" w:rsidRDefault="00CB2052" w:rsidP="00CB20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C4A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Appendix CG</w:t>
                            </w:r>
                            <w:r w:rsidR="003B41F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  <w:p w14:paraId="32F3DD80" w14:textId="77777777" w:rsidR="00CB2052" w:rsidRDefault="00CB2052" w:rsidP="00CB20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E4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-37.5pt;width:141.7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" fillcolor="window" strokeweight=".5pt">
                <v:textbox>
                  <w:txbxContent>
                    <w:p w14:paraId="64A5A0E0" w14:textId="77777777" w:rsidR="00CB2052" w:rsidRPr="004C4AA5" w:rsidRDefault="00CB2052" w:rsidP="00CB205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C&amp;G Committee Meeting</w:t>
                      </w:r>
                    </w:p>
                    <w:p w14:paraId="4119B09A" w14:textId="42305365" w:rsidR="00CB2052" w:rsidRPr="004C4AA5" w:rsidRDefault="00CB2052" w:rsidP="00CB205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21 September </w:t>
                      </w: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2023</w:t>
                      </w:r>
                    </w:p>
                    <w:p w14:paraId="1198EE1F" w14:textId="592AB326" w:rsidR="00CB2052" w:rsidRPr="004C4AA5" w:rsidRDefault="00CB2052" w:rsidP="00CB2052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C4A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Appendix CG</w:t>
                      </w:r>
                      <w:r w:rsidR="003B41F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68</w:t>
                      </w:r>
                    </w:p>
                    <w:p w14:paraId="32F3DD80" w14:textId="77777777" w:rsidR="00CB2052" w:rsidRDefault="00CB2052" w:rsidP="00CB2052"/>
                  </w:txbxContent>
                </v:textbox>
              </v:shape>
            </w:pict>
          </mc:Fallback>
        </mc:AlternateContent>
      </w:r>
    </w:p>
    <w:p w14:paraId="76C27EBE" w14:textId="77777777" w:rsidR="00CB2052" w:rsidRDefault="00CB2052" w:rsidP="00192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6B19DD6" w14:textId="677E63AB" w:rsidR="00841992" w:rsidRPr="001928D0" w:rsidRDefault="001928D0" w:rsidP="00192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928D0">
        <w:rPr>
          <w:rFonts w:ascii="Arial" w:hAnsi="Arial" w:cs="Arial"/>
          <w:b/>
          <w:bCs/>
          <w:sz w:val="32"/>
          <w:szCs w:val="32"/>
          <w:lang w:val="en-US"/>
        </w:rPr>
        <w:t>Market Drayton Town Council</w:t>
      </w:r>
    </w:p>
    <w:p w14:paraId="0D834DD8" w14:textId="22B8A51C" w:rsidR="001928D0" w:rsidRPr="001928D0" w:rsidRDefault="001928D0" w:rsidP="00192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928D0">
        <w:rPr>
          <w:rFonts w:ascii="Arial" w:hAnsi="Arial" w:cs="Arial"/>
          <w:b/>
          <w:bCs/>
          <w:sz w:val="32"/>
          <w:szCs w:val="32"/>
          <w:lang w:val="en-US"/>
        </w:rPr>
        <w:t>Markets Working Group</w:t>
      </w:r>
      <w:r w:rsidR="007E0DF2">
        <w:rPr>
          <w:rFonts w:ascii="Arial" w:hAnsi="Arial" w:cs="Arial"/>
          <w:b/>
          <w:bCs/>
          <w:sz w:val="32"/>
          <w:szCs w:val="32"/>
          <w:lang w:val="en-US"/>
        </w:rPr>
        <w:t xml:space="preserve"> Notes</w:t>
      </w:r>
    </w:p>
    <w:p w14:paraId="5E582E49" w14:textId="15A47E17" w:rsidR="001928D0" w:rsidRPr="007E0DF2" w:rsidRDefault="001928D0" w:rsidP="007E0DF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928D0">
        <w:rPr>
          <w:rFonts w:ascii="Arial" w:hAnsi="Arial" w:cs="Arial"/>
          <w:b/>
          <w:bCs/>
          <w:sz w:val="32"/>
          <w:szCs w:val="32"/>
          <w:lang w:val="en-US"/>
        </w:rPr>
        <w:t>Wednesday</w:t>
      </w:r>
      <w:r w:rsidR="002964DC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B4416D">
        <w:rPr>
          <w:rFonts w:ascii="Arial" w:hAnsi="Arial" w:cs="Arial"/>
          <w:b/>
          <w:bCs/>
          <w:sz w:val="32"/>
          <w:szCs w:val="32"/>
          <w:lang w:val="en-US"/>
        </w:rPr>
        <w:t>5 July</w:t>
      </w:r>
      <w:r w:rsidRPr="001928D0">
        <w:rPr>
          <w:rFonts w:ascii="Arial" w:hAnsi="Arial" w:cs="Arial"/>
          <w:b/>
          <w:bCs/>
          <w:sz w:val="32"/>
          <w:szCs w:val="32"/>
          <w:lang w:val="en-US"/>
        </w:rPr>
        <w:t>,</w:t>
      </w:r>
      <w:r w:rsidR="00B4416D">
        <w:rPr>
          <w:rFonts w:ascii="Arial" w:hAnsi="Arial" w:cs="Arial"/>
          <w:b/>
          <w:bCs/>
          <w:sz w:val="32"/>
          <w:szCs w:val="32"/>
          <w:lang w:val="en-US"/>
        </w:rPr>
        <w:t xml:space="preserve"> 10.30, Market Drayton</w:t>
      </w:r>
      <w:r w:rsidRPr="001928D0">
        <w:rPr>
          <w:rFonts w:ascii="Arial" w:hAnsi="Arial" w:cs="Arial"/>
          <w:b/>
          <w:bCs/>
          <w:sz w:val="32"/>
          <w:szCs w:val="32"/>
          <w:lang w:val="en-US"/>
        </w:rPr>
        <w:t xml:space="preserve"> Town Hall</w:t>
      </w:r>
    </w:p>
    <w:p w14:paraId="7B93A814" w14:textId="6AA40F1C" w:rsidR="001928D0" w:rsidRPr="00413C68" w:rsidRDefault="001928D0">
      <w:pPr>
        <w:rPr>
          <w:sz w:val="24"/>
          <w:szCs w:val="24"/>
          <w:lang w:val="en-US"/>
        </w:rPr>
      </w:pPr>
    </w:p>
    <w:p w14:paraId="2DCFD5CD" w14:textId="0BBFFFAF" w:rsidR="00823FF5" w:rsidRPr="007E0DF2" w:rsidRDefault="007E0DF2" w:rsidP="00B4416D">
      <w:pPr>
        <w:pStyle w:val="ListParagraph"/>
        <w:numPr>
          <w:ilvl w:val="0"/>
          <w:numId w:val="1"/>
        </w:numPr>
        <w:spacing w:after="720"/>
        <w:ind w:left="714" w:hanging="35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Present:  </w:t>
      </w:r>
      <w:r w:rsidRPr="007E0DF2">
        <w:rPr>
          <w:rFonts w:ascii="Arial" w:hAnsi="Arial" w:cs="Arial"/>
          <w:sz w:val="24"/>
          <w:szCs w:val="24"/>
          <w:lang w:val="en-US"/>
        </w:rPr>
        <w:t>Cllrs Aldcroft, Hughes, Manton and Nellins</w:t>
      </w:r>
    </w:p>
    <w:p w14:paraId="103EF2F6" w14:textId="09ACA50D" w:rsidR="007E0DF2" w:rsidRPr="007E0DF2" w:rsidRDefault="007E0DF2" w:rsidP="007E0DF2">
      <w:pPr>
        <w:pStyle w:val="ListParagraph"/>
        <w:spacing w:after="720"/>
        <w:ind w:left="1843"/>
        <w:rPr>
          <w:rFonts w:ascii="Arial" w:hAnsi="Arial" w:cs="Arial"/>
          <w:sz w:val="24"/>
          <w:szCs w:val="24"/>
          <w:lang w:val="en-US"/>
        </w:rPr>
      </w:pPr>
      <w:r w:rsidRPr="007E0DF2">
        <w:rPr>
          <w:rFonts w:ascii="Arial" w:hAnsi="Arial" w:cs="Arial"/>
          <w:sz w:val="24"/>
          <w:szCs w:val="24"/>
          <w:lang w:val="en-US"/>
        </w:rPr>
        <w:t>Dermot McGillicuddy</w:t>
      </w:r>
      <w:r>
        <w:rPr>
          <w:rFonts w:ascii="Arial" w:hAnsi="Arial" w:cs="Arial"/>
          <w:sz w:val="24"/>
          <w:szCs w:val="24"/>
          <w:lang w:val="en-US"/>
        </w:rPr>
        <w:t xml:space="preserve"> &amp; </w:t>
      </w:r>
      <w:r w:rsidRPr="007E0DF2">
        <w:rPr>
          <w:rFonts w:ascii="Arial" w:hAnsi="Arial" w:cs="Arial"/>
          <w:sz w:val="24"/>
          <w:szCs w:val="24"/>
        </w:rPr>
        <w:t>Siobhan Noake,</w:t>
      </w:r>
      <w:r w:rsidRPr="007E0DF2">
        <w:rPr>
          <w:rFonts w:ascii="Arial" w:hAnsi="Arial" w:cs="Arial"/>
          <w:sz w:val="24"/>
          <w:szCs w:val="24"/>
          <w:lang w:val="en-US"/>
        </w:rPr>
        <w:t xml:space="preserve"> LSD</w:t>
      </w:r>
    </w:p>
    <w:p w14:paraId="7C784085" w14:textId="3BD20778" w:rsidR="007E0DF2" w:rsidRPr="007E0DF2" w:rsidRDefault="007E0DF2" w:rsidP="007E0DF2">
      <w:pPr>
        <w:pStyle w:val="ListParagraph"/>
        <w:spacing w:after="720"/>
        <w:ind w:left="1843"/>
        <w:rPr>
          <w:rFonts w:ascii="Arial" w:hAnsi="Arial" w:cs="Arial"/>
          <w:sz w:val="24"/>
          <w:szCs w:val="24"/>
          <w:lang w:val="en-US"/>
        </w:rPr>
      </w:pPr>
      <w:r w:rsidRPr="007E0DF2">
        <w:rPr>
          <w:rFonts w:ascii="Arial" w:hAnsi="Arial" w:cs="Arial"/>
          <w:sz w:val="24"/>
          <w:szCs w:val="24"/>
          <w:lang w:val="en-US"/>
        </w:rPr>
        <w:t xml:space="preserve">Iain </w:t>
      </w:r>
      <w:r>
        <w:rPr>
          <w:rFonts w:ascii="Arial" w:hAnsi="Arial" w:cs="Arial"/>
          <w:sz w:val="24"/>
          <w:szCs w:val="24"/>
          <w:lang w:val="en-US"/>
        </w:rPr>
        <w:t xml:space="preserve">Mill, </w:t>
      </w:r>
      <w:r w:rsidRPr="007E0DF2">
        <w:rPr>
          <w:rFonts w:ascii="Arial" w:hAnsi="Arial" w:cs="Arial"/>
          <w:sz w:val="24"/>
          <w:szCs w:val="24"/>
          <w:lang w:val="en-US"/>
        </w:rPr>
        <w:t>Shropshire Council</w:t>
      </w:r>
    </w:p>
    <w:p w14:paraId="4E11BCD2" w14:textId="2FE505A6" w:rsidR="007E0DF2" w:rsidRPr="007E0DF2" w:rsidRDefault="007E0DF2" w:rsidP="007E0DF2">
      <w:pPr>
        <w:pStyle w:val="ListParagraph"/>
        <w:spacing w:after="720"/>
        <w:ind w:left="1843"/>
        <w:rPr>
          <w:rFonts w:ascii="Arial" w:hAnsi="Arial" w:cs="Arial"/>
          <w:sz w:val="24"/>
          <w:szCs w:val="24"/>
          <w:lang w:val="en-US"/>
        </w:rPr>
      </w:pPr>
      <w:r w:rsidRPr="007E0DF2">
        <w:rPr>
          <w:rFonts w:ascii="Arial" w:hAnsi="Arial" w:cs="Arial"/>
          <w:sz w:val="24"/>
          <w:szCs w:val="24"/>
          <w:lang w:val="en-US"/>
        </w:rPr>
        <w:t>Sue Thomas, Town Clerk</w:t>
      </w:r>
    </w:p>
    <w:p w14:paraId="71547D8C" w14:textId="77777777" w:rsidR="00B4416D" w:rsidRPr="00413C68" w:rsidRDefault="00B4416D" w:rsidP="00B4416D">
      <w:pPr>
        <w:pStyle w:val="ListParagraph"/>
        <w:spacing w:after="720"/>
        <w:ind w:left="714"/>
        <w:rPr>
          <w:rFonts w:ascii="Arial" w:hAnsi="Arial" w:cs="Arial"/>
          <w:sz w:val="24"/>
          <w:szCs w:val="24"/>
          <w:lang w:val="en-US"/>
        </w:rPr>
      </w:pPr>
    </w:p>
    <w:p w14:paraId="5571376A" w14:textId="0D2895D7" w:rsidR="00B4416D" w:rsidRPr="00413C68" w:rsidRDefault="00B4416D" w:rsidP="00B441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13C68">
        <w:rPr>
          <w:rFonts w:ascii="Arial" w:hAnsi="Arial" w:cs="Arial"/>
          <w:b/>
          <w:bCs/>
          <w:sz w:val="24"/>
          <w:szCs w:val="24"/>
          <w:lang w:val="en-US"/>
        </w:rPr>
        <w:t>Notes</w:t>
      </w:r>
    </w:p>
    <w:p w14:paraId="6EEFBE83" w14:textId="788602BE" w:rsidR="00823FF5" w:rsidRPr="007E0DF2" w:rsidRDefault="00413C68" w:rsidP="007E0DF2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823FF5" w:rsidRPr="00413C68">
        <w:rPr>
          <w:rFonts w:ascii="Arial" w:hAnsi="Arial" w:cs="Arial"/>
          <w:sz w:val="24"/>
          <w:szCs w:val="24"/>
          <w:lang w:val="en-US"/>
        </w:rPr>
        <w:t>he notes from the meeting</w:t>
      </w:r>
      <w:r w:rsidR="00B4416D" w:rsidRPr="00413C68">
        <w:rPr>
          <w:rFonts w:ascii="Arial" w:hAnsi="Arial" w:cs="Arial"/>
          <w:sz w:val="24"/>
          <w:szCs w:val="24"/>
          <w:lang w:val="en-US"/>
        </w:rPr>
        <w:t>s</w:t>
      </w:r>
      <w:r w:rsidR="00823FF5" w:rsidRPr="00413C68">
        <w:rPr>
          <w:rFonts w:ascii="Arial" w:hAnsi="Arial" w:cs="Arial"/>
          <w:sz w:val="24"/>
          <w:szCs w:val="24"/>
          <w:lang w:val="en-US"/>
        </w:rPr>
        <w:t xml:space="preserve"> held on the </w:t>
      </w:r>
      <w:proofErr w:type="gramStart"/>
      <w:r w:rsidR="00B4416D" w:rsidRPr="00413C68">
        <w:rPr>
          <w:rFonts w:ascii="Arial" w:hAnsi="Arial" w:cs="Arial"/>
          <w:sz w:val="24"/>
          <w:szCs w:val="24"/>
          <w:lang w:val="en-US"/>
        </w:rPr>
        <w:t>29</w:t>
      </w:r>
      <w:r w:rsidR="00B4416D" w:rsidRPr="00413C6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B4416D" w:rsidRPr="00413C68">
        <w:rPr>
          <w:rFonts w:ascii="Arial" w:hAnsi="Arial" w:cs="Arial"/>
          <w:sz w:val="24"/>
          <w:szCs w:val="24"/>
          <w:lang w:val="en-US"/>
        </w:rPr>
        <w:t xml:space="preserve"> March and 17 May 2023</w:t>
      </w:r>
      <w:r>
        <w:rPr>
          <w:rFonts w:ascii="Arial" w:hAnsi="Arial" w:cs="Arial"/>
          <w:sz w:val="24"/>
          <w:szCs w:val="24"/>
          <w:lang w:val="en-US"/>
        </w:rPr>
        <w:t xml:space="preserve"> were agreed.</w:t>
      </w:r>
    </w:p>
    <w:p w14:paraId="261BC88F" w14:textId="356F32E6" w:rsidR="00B4416D" w:rsidRPr="00413C68" w:rsidRDefault="00B4416D" w:rsidP="00B441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13C68">
        <w:rPr>
          <w:rFonts w:ascii="Arial" w:hAnsi="Arial" w:cs="Arial"/>
          <w:b/>
          <w:bCs/>
          <w:sz w:val="24"/>
          <w:szCs w:val="24"/>
          <w:lang w:val="en-US"/>
        </w:rPr>
        <w:t xml:space="preserve">Indoor Market </w:t>
      </w:r>
    </w:p>
    <w:p w14:paraId="1F70AB09" w14:textId="77777777" w:rsidR="0081701B" w:rsidRPr="00413C68" w:rsidRDefault="0081701B" w:rsidP="0081701B">
      <w:pPr>
        <w:pStyle w:val="ListParagrap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4BE591" w14:textId="501FCE26" w:rsidR="0081701B" w:rsidRPr="00413C68" w:rsidRDefault="0081701B" w:rsidP="00B16964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 xml:space="preserve">Dermot thanked the Town Council for their support at the event held on the </w:t>
      </w:r>
      <w:proofErr w:type="gramStart"/>
      <w:r w:rsidRPr="00413C68">
        <w:rPr>
          <w:rFonts w:ascii="Arial" w:hAnsi="Arial" w:cs="Arial"/>
          <w:sz w:val="24"/>
          <w:szCs w:val="24"/>
          <w:lang w:val="en-US"/>
        </w:rPr>
        <w:t>1</w:t>
      </w:r>
      <w:r w:rsidRPr="00413C68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proofErr w:type="gramEnd"/>
      <w:r w:rsidRPr="00413C68">
        <w:rPr>
          <w:rFonts w:ascii="Arial" w:hAnsi="Arial" w:cs="Arial"/>
          <w:sz w:val="24"/>
          <w:szCs w:val="24"/>
          <w:lang w:val="en-US"/>
        </w:rPr>
        <w:t xml:space="preserve"> July.  It was reported that the </w:t>
      </w:r>
      <w:r w:rsidR="00413C68">
        <w:rPr>
          <w:rFonts w:ascii="Arial" w:hAnsi="Arial" w:cs="Arial"/>
          <w:sz w:val="24"/>
          <w:szCs w:val="24"/>
          <w:lang w:val="en-US"/>
        </w:rPr>
        <w:t>event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was well received by member</w:t>
      </w:r>
      <w:r w:rsidR="00B16964" w:rsidRPr="00413C68">
        <w:rPr>
          <w:rFonts w:ascii="Arial" w:hAnsi="Arial" w:cs="Arial"/>
          <w:sz w:val="24"/>
          <w:szCs w:val="24"/>
          <w:lang w:val="en-US"/>
        </w:rPr>
        <w:t>s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of the public</w:t>
      </w:r>
      <w:r w:rsidR="00413C68">
        <w:rPr>
          <w:rFonts w:ascii="Arial" w:hAnsi="Arial" w:cs="Arial"/>
          <w:sz w:val="24"/>
          <w:szCs w:val="24"/>
          <w:lang w:val="en-US"/>
        </w:rPr>
        <w:t>; there was a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mixed response from traders.</w:t>
      </w:r>
    </w:p>
    <w:p w14:paraId="2BF9ABE1" w14:textId="7183A458" w:rsidR="0081701B" w:rsidRPr="00413C68" w:rsidRDefault="0081701B" w:rsidP="005E5C27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 xml:space="preserve">There </w:t>
      </w:r>
      <w:r w:rsidR="00413C68">
        <w:rPr>
          <w:rFonts w:ascii="Arial" w:hAnsi="Arial" w:cs="Arial"/>
          <w:sz w:val="24"/>
          <w:szCs w:val="24"/>
          <w:lang w:val="en-US"/>
        </w:rPr>
        <w:t xml:space="preserve">are currently </w:t>
      </w:r>
      <w:r w:rsidRPr="00413C68">
        <w:rPr>
          <w:rFonts w:ascii="Arial" w:hAnsi="Arial" w:cs="Arial"/>
          <w:sz w:val="24"/>
          <w:szCs w:val="24"/>
          <w:lang w:val="en-US"/>
        </w:rPr>
        <w:t>3 empty stalls</w:t>
      </w:r>
      <w:r w:rsidR="00413C68">
        <w:rPr>
          <w:rFonts w:ascii="Arial" w:hAnsi="Arial" w:cs="Arial"/>
          <w:sz w:val="24"/>
          <w:szCs w:val="24"/>
          <w:lang w:val="en-US"/>
        </w:rPr>
        <w:t>;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</w:t>
      </w:r>
      <w:r w:rsidR="005E5C27">
        <w:rPr>
          <w:rFonts w:ascii="Arial" w:hAnsi="Arial" w:cs="Arial"/>
          <w:sz w:val="24"/>
          <w:szCs w:val="24"/>
          <w:lang w:val="en-US"/>
        </w:rPr>
        <w:t>2 enquiries have been received</w:t>
      </w:r>
      <w:r w:rsidR="00BC1EA8">
        <w:rPr>
          <w:rFonts w:ascii="Arial" w:hAnsi="Arial" w:cs="Arial"/>
          <w:sz w:val="24"/>
          <w:szCs w:val="24"/>
          <w:lang w:val="en-US"/>
        </w:rPr>
        <w:t xml:space="preserve"> for stalls.</w:t>
      </w:r>
    </w:p>
    <w:p w14:paraId="18823B97" w14:textId="0D16E956" w:rsidR="0081701B" w:rsidRPr="00413C68" w:rsidRDefault="0081701B" w:rsidP="0081701B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Dermot distributed a list of the costs for the day that LSD incurred</w:t>
      </w:r>
      <w:r w:rsidR="00413C68">
        <w:rPr>
          <w:rFonts w:ascii="Arial" w:hAnsi="Arial" w:cs="Arial"/>
          <w:sz w:val="24"/>
          <w:szCs w:val="24"/>
          <w:lang w:val="en-US"/>
        </w:rPr>
        <w:t xml:space="preserve">; these costs </w:t>
      </w:r>
      <w:r w:rsidR="002964DC">
        <w:rPr>
          <w:rFonts w:ascii="Arial" w:hAnsi="Arial" w:cs="Arial"/>
          <w:sz w:val="24"/>
          <w:szCs w:val="24"/>
          <w:lang w:val="en-US"/>
        </w:rPr>
        <w:t>were</w:t>
      </w:r>
      <w:r w:rsidR="00413C68">
        <w:rPr>
          <w:rFonts w:ascii="Arial" w:hAnsi="Arial" w:cs="Arial"/>
          <w:sz w:val="24"/>
          <w:szCs w:val="24"/>
          <w:lang w:val="en-US"/>
        </w:rPr>
        <w:t xml:space="preserve"> not covered within the contract.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BBEB698" w14:textId="733036DF" w:rsidR="00413C68" w:rsidRDefault="0081701B" w:rsidP="0081701B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 xml:space="preserve">Dermot said that there is a common feeling that LSD </w:t>
      </w:r>
      <w:r w:rsidR="00413C68" w:rsidRPr="00413C68">
        <w:rPr>
          <w:rFonts w:ascii="Arial" w:hAnsi="Arial" w:cs="Arial"/>
          <w:sz w:val="24"/>
          <w:szCs w:val="24"/>
          <w:lang w:val="en-US"/>
        </w:rPr>
        <w:t>is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 at fault for the failing market</w:t>
      </w:r>
      <w:r w:rsidR="00413C68">
        <w:rPr>
          <w:rFonts w:ascii="Arial" w:hAnsi="Arial" w:cs="Arial"/>
          <w:sz w:val="24"/>
          <w:szCs w:val="24"/>
          <w:lang w:val="en-US"/>
        </w:rPr>
        <w:t xml:space="preserve">; no account is taken of the reduction in market traders or the change in </w:t>
      </w:r>
      <w:r w:rsidR="003B41F5">
        <w:rPr>
          <w:rFonts w:ascii="Arial" w:hAnsi="Arial" w:cs="Arial"/>
          <w:sz w:val="24"/>
          <w:szCs w:val="24"/>
          <w:lang w:val="en-US"/>
        </w:rPr>
        <w:t>people’s</w:t>
      </w:r>
      <w:r w:rsidR="00413C68">
        <w:rPr>
          <w:rFonts w:ascii="Arial" w:hAnsi="Arial" w:cs="Arial"/>
          <w:sz w:val="24"/>
          <w:szCs w:val="24"/>
          <w:lang w:val="en-US"/>
        </w:rPr>
        <w:t xml:space="preserve"> shopping habits as discussed at previous meetings.</w:t>
      </w:r>
    </w:p>
    <w:p w14:paraId="381C5462" w14:textId="57FC54AF" w:rsidR="0081701B" w:rsidRPr="00413C68" w:rsidRDefault="0081701B" w:rsidP="00413C68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A copy of the tender schedule was circulated which set out the pricing schedule for the running of the market</w:t>
      </w:r>
      <w:r w:rsidR="00413C68">
        <w:rPr>
          <w:rFonts w:ascii="Arial" w:hAnsi="Arial" w:cs="Arial"/>
          <w:sz w:val="24"/>
          <w:szCs w:val="24"/>
          <w:lang w:val="en-US"/>
        </w:rPr>
        <w:t xml:space="preserve"> to help provide clarity as to what LSD are responsible for.</w:t>
      </w:r>
    </w:p>
    <w:p w14:paraId="4EF01C4F" w14:textId="39DF480A" w:rsidR="0081701B" w:rsidRPr="00413C68" w:rsidRDefault="00413C68" w:rsidP="0081701B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81701B" w:rsidRPr="00413C68">
        <w:rPr>
          <w:rFonts w:ascii="Arial" w:hAnsi="Arial" w:cs="Arial"/>
          <w:sz w:val="24"/>
          <w:szCs w:val="24"/>
          <w:lang w:val="en-US"/>
        </w:rPr>
        <w:t xml:space="preserve">Annual management fee of £67,000 </w:t>
      </w:r>
      <w:r>
        <w:rPr>
          <w:rFonts w:ascii="Arial" w:hAnsi="Arial" w:cs="Arial"/>
          <w:sz w:val="24"/>
          <w:szCs w:val="24"/>
          <w:lang w:val="en-US"/>
        </w:rPr>
        <w:t xml:space="preserve">is </w:t>
      </w:r>
      <w:r w:rsidR="0081701B" w:rsidRPr="00413C68">
        <w:rPr>
          <w:rFonts w:ascii="Arial" w:hAnsi="Arial" w:cs="Arial"/>
          <w:sz w:val="24"/>
          <w:szCs w:val="24"/>
          <w:lang w:val="en-US"/>
        </w:rPr>
        <w:t>for the annual running of the market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964DC">
        <w:rPr>
          <w:rFonts w:ascii="Arial" w:hAnsi="Arial" w:cs="Arial"/>
          <w:sz w:val="24"/>
          <w:szCs w:val="24"/>
          <w:lang w:val="en-US"/>
        </w:rPr>
        <w:t>with</w:t>
      </w:r>
      <w:r>
        <w:rPr>
          <w:rFonts w:ascii="Arial" w:hAnsi="Arial" w:cs="Arial"/>
          <w:sz w:val="24"/>
          <w:szCs w:val="24"/>
          <w:lang w:val="en-US"/>
        </w:rPr>
        <w:t xml:space="preserve"> a very low level of promotion</w:t>
      </w:r>
      <w:r w:rsidR="002964DC">
        <w:rPr>
          <w:rFonts w:ascii="Arial" w:hAnsi="Arial" w:cs="Arial"/>
          <w:sz w:val="24"/>
          <w:szCs w:val="24"/>
          <w:lang w:val="en-US"/>
        </w:rPr>
        <w:t xml:space="preserve">.  </w:t>
      </w:r>
      <w:r w:rsidR="0081701B" w:rsidRPr="00413C68">
        <w:rPr>
          <w:rFonts w:ascii="Arial" w:hAnsi="Arial" w:cs="Arial"/>
          <w:sz w:val="24"/>
          <w:szCs w:val="24"/>
          <w:lang w:val="en-US"/>
        </w:rPr>
        <w:t xml:space="preserve"> </w:t>
      </w:r>
      <w:r w:rsidR="002964DC">
        <w:rPr>
          <w:rFonts w:ascii="Arial" w:hAnsi="Arial" w:cs="Arial"/>
          <w:sz w:val="24"/>
          <w:szCs w:val="24"/>
          <w:lang w:val="en-US"/>
        </w:rPr>
        <w:t xml:space="preserve">As part of the tender submission LSD gave three </w:t>
      </w:r>
      <w:proofErr w:type="gramStart"/>
      <w:r w:rsidR="002964DC">
        <w:rPr>
          <w:rFonts w:ascii="Arial" w:hAnsi="Arial" w:cs="Arial"/>
          <w:sz w:val="24"/>
          <w:szCs w:val="24"/>
          <w:lang w:val="en-US"/>
        </w:rPr>
        <w:t>option</w:t>
      </w:r>
      <w:proofErr w:type="gramEnd"/>
      <w:r w:rsidR="002964DC">
        <w:rPr>
          <w:rFonts w:ascii="Arial" w:hAnsi="Arial" w:cs="Arial"/>
          <w:sz w:val="24"/>
          <w:szCs w:val="24"/>
          <w:lang w:val="en-US"/>
        </w:rPr>
        <w:t xml:space="preserve"> setting out different levels of promotion; level one being the lowest.  </w:t>
      </w:r>
      <w:r>
        <w:rPr>
          <w:rFonts w:ascii="Arial" w:hAnsi="Arial" w:cs="Arial"/>
          <w:sz w:val="24"/>
          <w:szCs w:val="24"/>
          <w:lang w:val="en-US"/>
        </w:rPr>
        <w:t xml:space="preserve"> Shropshire Council chose option one</w:t>
      </w:r>
      <w:r w:rsidR="002964DC">
        <w:rPr>
          <w:rFonts w:ascii="Arial" w:hAnsi="Arial" w:cs="Arial"/>
          <w:sz w:val="24"/>
          <w:szCs w:val="24"/>
          <w:lang w:val="en-US"/>
        </w:rPr>
        <w:t>.</w:t>
      </w:r>
    </w:p>
    <w:p w14:paraId="2E2ADEE8" w14:textId="52F9BA1E" w:rsidR="00413C68" w:rsidRDefault="00413C68" w:rsidP="005E5C2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</w:t>
      </w:r>
      <w:r w:rsidR="001470CA">
        <w:rPr>
          <w:rFonts w:ascii="Arial" w:hAnsi="Arial" w:cs="Arial"/>
          <w:sz w:val="24"/>
          <w:szCs w:val="24"/>
          <w:lang w:val="en-US"/>
        </w:rPr>
        <w:t>are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12 months left </w:t>
      </w:r>
      <w:r w:rsidR="001470CA" w:rsidRPr="00413C68">
        <w:rPr>
          <w:rFonts w:ascii="Arial" w:hAnsi="Arial" w:cs="Arial"/>
          <w:sz w:val="24"/>
          <w:szCs w:val="24"/>
          <w:lang w:val="en-US"/>
        </w:rPr>
        <w:t>of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 the contract, with the option of an additional </w:t>
      </w:r>
      <w:proofErr w:type="gramStart"/>
      <w:r w:rsidR="00B16964" w:rsidRPr="00413C68">
        <w:rPr>
          <w:rFonts w:ascii="Arial" w:hAnsi="Arial" w:cs="Arial"/>
          <w:sz w:val="24"/>
          <w:szCs w:val="24"/>
          <w:lang w:val="en-US"/>
        </w:rPr>
        <w:t>2 year</w:t>
      </w:r>
      <w:proofErr w:type="gramEnd"/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 extension.  </w:t>
      </w:r>
    </w:p>
    <w:p w14:paraId="5C96C057" w14:textId="65C94D5F" w:rsidR="00B16964" w:rsidRPr="00413C68" w:rsidRDefault="00413C68" w:rsidP="0081701B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noted that 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LSD were the only company </w:t>
      </w:r>
      <w:r>
        <w:rPr>
          <w:rFonts w:ascii="Arial" w:hAnsi="Arial" w:cs="Arial"/>
          <w:sz w:val="24"/>
          <w:szCs w:val="24"/>
          <w:lang w:val="en-US"/>
        </w:rPr>
        <w:t>who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 tendered for the running of the market</w:t>
      </w:r>
      <w:r>
        <w:rPr>
          <w:rFonts w:ascii="Arial" w:hAnsi="Arial" w:cs="Arial"/>
          <w:sz w:val="24"/>
          <w:szCs w:val="24"/>
          <w:lang w:val="en-US"/>
        </w:rPr>
        <w:t xml:space="preserve"> on the last two occasions the tender has been advertised.</w:t>
      </w:r>
    </w:p>
    <w:p w14:paraId="0D66C473" w14:textId="77777777" w:rsidR="00B16964" w:rsidRPr="00413C68" w:rsidRDefault="00B16964" w:rsidP="0081701B">
      <w:pPr>
        <w:ind w:left="720"/>
        <w:rPr>
          <w:rFonts w:ascii="Arial" w:hAnsi="Arial" w:cs="Arial"/>
          <w:sz w:val="24"/>
          <w:szCs w:val="24"/>
          <w:lang w:val="en-US"/>
        </w:rPr>
      </w:pPr>
    </w:p>
    <w:p w14:paraId="0974E807" w14:textId="7452D63B" w:rsidR="00B16964" w:rsidRPr="00413C68" w:rsidRDefault="00413C68" w:rsidP="0081701B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Chair said that t</w:t>
      </w:r>
      <w:r w:rsidR="00B16964" w:rsidRPr="00413C68">
        <w:rPr>
          <w:rFonts w:ascii="Arial" w:hAnsi="Arial" w:cs="Arial"/>
          <w:sz w:val="24"/>
          <w:szCs w:val="24"/>
          <w:lang w:val="en-US"/>
        </w:rPr>
        <w:t>here has been Chinese whispers in the market about issues discussed in this meeting</w:t>
      </w:r>
      <w:r>
        <w:rPr>
          <w:rFonts w:ascii="Arial" w:hAnsi="Arial" w:cs="Arial"/>
          <w:sz w:val="24"/>
          <w:szCs w:val="24"/>
          <w:lang w:val="en-US"/>
        </w:rPr>
        <w:t xml:space="preserve"> and he respectfully asked for information not to be passed on.</w:t>
      </w:r>
    </w:p>
    <w:p w14:paraId="163FB469" w14:textId="0B2D8B8C" w:rsidR="00B16964" w:rsidRPr="00413C68" w:rsidRDefault="00B16964" w:rsidP="00B1696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 xml:space="preserve">A discussion took place around </w:t>
      </w:r>
      <w:r w:rsidR="00413C68">
        <w:rPr>
          <w:rFonts w:ascii="Arial" w:hAnsi="Arial" w:cs="Arial"/>
          <w:sz w:val="24"/>
          <w:szCs w:val="24"/>
          <w:lang w:val="en-US"/>
        </w:rPr>
        <w:t xml:space="preserve">extending 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the £10 per stall </w:t>
      </w:r>
      <w:r w:rsidR="00413C68">
        <w:rPr>
          <w:rFonts w:ascii="Arial" w:hAnsi="Arial" w:cs="Arial"/>
          <w:sz w:val="24"/>
          <w:szCs w:val="24"/>
          <w:lang w:val="en-US"/>
        </w:rPr>
        <w:t xml:space="preserve">charge </w:t>
      </w:r>
      <w:r w:rsidRPr="00413C68">
        <w:rPr>
          <w:rFonts w:ascii="Arial" w:hAnsi="Arial" w:cs="Arial"/>
          <w:sz w:val="24"/>
          <w:szCs w:val="24"/>
          <w:lang w:val="en-US"/>
        </w:rPr>
        <w:t xml:space="preserve">for the indoor market. </w:t>
      </w:r>
      <w:r w:rsidR="00413C68">
        <w:rPr>
          <w:rFonts w:ascii="Arial" w:hAnsi="Arial" w:cs="Arial"/>
          <w:sz w:val="24"/>
          <w:szCs w:val="24"/>
          <w:lang w:val="en-US"/>
        </w:rPr>
        <w:t>Currently Shropshire Council are not keen to extend the period until they can see if the new stalls holders continue.</w:t>
      </w:r>
    </w:p>
    <w:p w14:paraId="220CD5EF" w14:textId="47A823F9" w:rsidR="0080712C" w:rsidRPr="00413C68" w:rsidRDefault="00413C68" w:rsidP="0080712C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suggested that 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companies </w:t>
      </w:r>
      <w:r>
        <w:rPr>
          <w:rFonts w:ascii="Arial" w:hAnsi="Arial" w:cs="Arial"/>
          <w:sz w:val="24"/>
          <w:szCs w:val="24"/>
          <w:lang w:val="en-US"/>
        </w:rPr>
        <w:t>who do not</w:t>
      </w:r>
      <w:r w:rsidR="00B16964" w:rsidRPr="00413C68">
        <w:rPr>
          <w:rFonts w:ascii="Arial" w:hAnsi="Arial" w:cs="Arial"/>
          <w:sz w:val="24"/>
          <w:szCs w:val="24"/>
          <w:lang w:val="en-US"/>
        </w:rPr>
        <w:t xml:space="preserve"> have premises in the tow</w:t>
      </w:r>
      <w:r w:rsidR="0080712C" w:rsidRPr="00413C68">
        <w:rPr>
          <w:rFonts w:ascii="Arial" w:hAnsi="Arial" w:cs="Arial"/>
          <w:sz w:val="24"/>
          <w:szCs w:val="24"/>
          <w:lang w:val="en-US"/>
        </w:rPr>
        <w:t xml:space="preserve">n </w:t>
      </w:r>
      <w:r>
        <w:rPr>
          <w:rFonts w:ascii="Arial" w:hAnsi="Arial" w:cs="Arial"/>
          <w:sz w:val="24"/>
          <w:szCs w:val="24"/>
          <w:lang w:val="en-US"/>
        </w:rPr>
        <w:t xml:space="preserve">be approached </w:t>
      </w:r>
      <w:r w:rsidR="0080712C" w:rsidRPr="00413C68">
        <w:rPr>
          <w:rFonts w:ascii="Arial" w:hAnsi="Arial" w:cs="Arial"/>
          <w:sz w:val="24"/>
          <w:szCs w:val="24"/>
          <w:lang w:val="en-US"/>
        </w:rPr>
        <w:t>to have a stall; this might not meet corporate objectives.</w:t>
      </w:r>
    </w:p>
    <w:p w14:paraId="2ECEAAB2" w14:textId="6ADA9639" w:rsidR="0080712C" w:rsidRDefault="001470CA" w:rsidP="0080712C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Other</w:t>
      </w:r>
      <w:r w:rsidR="0080712C" w:rsidRPr="00413C68">
        <w:rPr>
          <w:rFonts w:ascii="Arial" w:hAnsi="Arial" w:cs="Arial"/>
          <w:sz w:val="24"/>
          <w:szCs w:val="24"/>
          <w:lang w:val="en-US"/>
        </w:rPr>
        <w:t xml:space="preserve"> suggestion</w:t>
      </w:r>
      <w:r w:rsidR="00413C68">
        <w:rPr>
          <w:rFonts w:ascii="Arial" w:hAnsi="Arial" w:cs="Arial"/>
          <w:sz w:val="24"/>
          <w:szCs w:val="24"/>
          <w:lang w:val="en-US"/>
        </w:rPr>
        <w:t>s included</w:t>
      </w:r>
      <w:r w:rsidR="0080712C" w:rsidRPr="00413C68">
        <w:rPr>
          <w:rFonts w:ascii="Arial" w:hAnsi="Arial" w:cs="Arial"/>
          <w:sz w:val="24"/>
          <w:szCs w:val="24"/>
          <w:lang w:val="en-US"/>
        </w:rPr>
        <w:t xml:space="preserve"> hav</w:t>
      </w:r>
      <w:r w:rsidR="00413C68">
        <w:rPr>
          <w:rFonts w:ascii="Arial" w:hAnsi="Arial" w:cs="Arial"/>
          <w:sz w:val="24"/>
          <w:szCs w:val="24"/>
          <w:lang w:val="en-US"/>
        </w:rPr>
        <w:t>ing</w:t>
      </w:r>
      <w:r w:rsidR="0080712C" w:rsidRPr="00413C68">
        <w:rPr>
          <w:rFonts w:ascii="Arial" w:hAnsi="Arial" w:cs="Arial"/>
          <w:sz w:val="24"/>
          <w:szCs w:val="24"/>
          <w:lang w:val="en-US"/>
        </w:rPr>
        <w:t xml:space="preserve"> part of the street for Car Boot stalls</w:t>
      </w:r>
      <w:r w:rsidR="00413C68">
        <w:rPr>
          <w:rFonts w:ascii="Arial" w:hAnsi="Arial" w:cs="Arial"/>
          <w:sz w:val="24"/>
          <w:szCs w:val="24"/>
          <w:lang w:val="en-US"/>
        </w:rPr>
        <w:t xml:space="preserve"> and/or</w:t>
      </w:r>
      <w:r w:rsidR="0080712C" w:rsidRPr="00413C68">
        <w:rPr>
          <w:rFonts w:ascii="Arial" w:hAnsi="Arial" w:cs="Arial"/>
          <w:sz w:val="24"/>
          <w:szCs w:val="24"/>
          <w:lang w:val="en-US"/>
        </w:rPr>
        <w:t xml:space="preserve"> having a busker outside to attract people.</w:t>
      </w:r>
    </w:p>
    <w:p w14:paraId="002117F1" w14:textId="0AF7A15B" w:rsidR="005E5C27" w:rsidRDefault="005E5C27" w:rsidP="0080712C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conversation took place about promotion of the town and the market.</w:t>
      </w:r>
    </w:p>
    <w:p w14:paraId="69436088" w14:textId="131851F1" w:rsidR="0080712C" w:rsidRPr="00413C68" w:rsidRDefault="0080712C" w:rsidP="005E5C27">
      <w:pPr>
        <w:ind w:left="720"/>
        <w:rPr>
          <w:rFonts w:ascii="Arial" w:hAnsi="Arial" w:cs="Arial"/>
          <w:sz w:val="24"/>
          <w:szCs w:val="24"/>
          <w:lang w:val="en-US"/>
        </w:rPr>
      </w:pPr>
      <w:bookmarkStart w:id="0" w:name="_Hlk140761342"/>
      <w:r w:rsidRPr="00413C68">
        <w:rPr>
          <w:rFonts w:ascii="Arial" w:hAnsi="Arial" w:cs="Arial"/>
          <w:sz w:val="24"/>
          <w:szCs w:val="24"/>
          <w:lang w:val="en-US"/>
        </w:rPr>
        <w:t>Siobhan</w:t>
      </w:r>
      <w:bookmarkEnd w:id="0"/>
      <w:r w:rsidRPr="00413C68">
        <w:rPr>
          <w:rFonts w:ascii="Arial" w:hAnsi="Arial" w:cs="Arial"/>
          <w:sz w:val="24"/>
          <w:szCs w:val="24"/>
          <w:lang w:val="en-US"/>
        </w:rPr>
        <w:t xml:space="preserve"> has raised the social media activity and is promoting the market nationally and locally</w:t>
      </w:r>
      <w:r w:rsidR="005E5C27">
        <w:rPr>
          <w:rFonts w:ascii="Arial" w:hAnsi="Arial" w:cs="Arial"/>
          <w:sz w:val="24"/>
          <w:szCs w:val="24"/>
          <w:lang w:val="en-US"/>
        </w:rPr>
        <w:t>; traders also need to promote the market.</w:t>
      </w:r>
    </w:p>
    <w:p w14:paraId="075E19E8" w14:textId="6C94FD0C" w:rsidR="0027722F" w:rsidRPr="00413C68" w:rsidRDefault="005E5C27" w:rsidP="005E5C2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question was asked about whether having a</w:t>
      </w:r>
      <w:r w:rsidR="0027722F" w:rsidRPr="00413C68">
        <w:rPr>
          <w:rFonts w:ascii="Arial" w:hAnsi="Arial" w:cs="Arial"/>
          <w:sz w:val="24"/>
          <w:szCs w:val="24"/>
          <w:lang w:val="en-US"/>
        </w:rPr>
        <w:t xml:space="preserve"> separate marketing budget</w:t>
      </w:r>
      <w:r>
        <w:rPr>
          <w:rFonts w:ascii="Arial" w:hAnsi="Arial" w:cs="Arial"/>
          <w:sz w:val="24"/>
          <w:szCs w:val="24"/>
          <w:lang w:val="en-US"/>
        </w:rPr>
        <w:t xml:space="preserve"> to increase promotion of the market would</w:t>
      </w:r>
      <w:r w:rsidR="0027722F" w:rsidRPr="00413C68">
        <w:rPr>
          <w:rFonts w:ascii="Arial" w:hAnsi="Arial" w:cs="Arial"/>
          <w:sz w:val="24"/>
          <w:szCs w:val="24"/>
          <w:lang w:val="en-US"/>
        </w:rPr>
        <w:t xml:space="preserve"> attract more traders.  Dermot responded that </w:t>
      </w:r>
      <w:r>
        <w:rPr>
          <w:rFonts w:ascii="Arial" w:hAnsi="Arial" w:cs="Arial"/>
          <w:sz w:val="24"/>
          <w:szCs w:val="24"/>
          <w:lang w:val="en-US"/>
        </w:rPr>
        <w:t xml:space="preserve">increased promotion and social media activity </w:t>
      </w:r>
      <w:r w:rsidR="0027722F" w:rsidRPr="00413C68">
        <w:rPr>
          <w:rFonts w:ascii="Arial" w:hAnsi="Arial" w:cs="Arial"/>
          <w:sz w:val="24"/>
          <w:szCs w:val="24"/>
          <w:lang w:val="en-US"/>
        </w:rPr>
        <w:t>could get the message out</w:t>
      </w:r>
      <w:r w:rsidR="007E0DF2">
        <w:rPr>
          <w:rFonts w:ascii="Arial" w:hAnsi="Arial" w:cs="Arial"/>
          <w:sz w:val="24"/>
          <w:szCs w:val="24"/>
          <w:lang w:val="en-US"/>
        </w:rPr>
        <w:t>,</w:t>
      </w:r>
      <w:r w:rsidR="0027722F" w:rsidRPr="00413C68">
        <w:rPr>
          <w:rFonts w:ascii="Arial" w:hAnsi="Arial" w:cs="Arial"/>
          <w:sz w:val="24"/>
          <w:szCs w:val="24"/>
          <w:lang w:val="en-US"/>
        </w:rPr>
        <w:t xml:space="preserve"> but it would not guarantee an increase in traders.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27722F" w:rsidRPr="00413C68">
        <w:rPr>
          <w:rFonts w:ascii="Arial" w:hAnsi="Arial" w:cs="Arial"/>
          <w:sz w:val="24"/>
          <w:szCs w:val="24"/>
          <w:lang w:val="en-US"/>
        </w:rPr>
        <w:t xml:space="preserve">There needs to be a draw to attract people traders, </w:t>
      </w:r>
    </w:p>
    <w:p w14:paraId="1613DFDF" w14:textId="509C1475" w:rsidR="00A75290" w:rsidRPr="00413C68" w:rsidRDefault="00A75290" w:rsidP="005E5C27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Trying to have the stalls closer together was discussed; some traders have specific areas they prefer to stand.</w:t>
      </w:r>
    </w:p>
    <w:p w14:paraId="70E6B355" w14:textId="5CF3C2AD" w:rsidR="00256277" w:rsidRPr="00413C68" w:rsidRDefault="005E5C27" w:rsidP="00256277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A75290" w:rsidRPr="00413C68">
        <w:rPr>
          <w:rFonts w:ascii="Arial" w:hAnsi="Arial" w:cs="Arial"/>
          <w:sz w:val="24"/>
          <w:szCs w:val="24"/>
          <w:lang w:val="en-US"/>
        </w:rPr>
        <w:t>romotion</w:t>
      </w:r>
      <w:r>
        <w:rPr>
          <w:rFonts w:ascii="Arial" w:hAnsi="Arial" w:cs="Arial"/>
          <w:sz w:val="24"/>
          <w:szCs w:val="24"/>
          <w:lang w:val="en-US"/>
        </w:rPr>
        <w:t xml:space="preserve"> of the market</w:t>
      </w:r>
      <w:r w:rsidR="00A75290" w:rsidRPr="00413C68">
        <w:rPr>
          <w:rFonts w:ascii="Arial" w:hAnsi="Arial" w:cs="Arial"/>
          <w:sz w:val="24"/>
          <w:szCs w:val="24"/>
          <w:lang w:val="en-US"/>
        </w:rPr>
        <w:t xml:space="preserve"> on the surrounding roads to make passing travelers aware there is a market on</w:t>
      </w:r>
      <w:r>
        <w:rPr>
          <w:rFonts w:ascii="Arial" w:hAnsi="Arial" w:cs="Arial"/>
          <w:sz w:val="24"/>
          <w:szCs w:val="24"/>
          <w:lang w:val="en-US"/>
        </w:rPr>
        <w:t xml:space="preserve"> was discussed.</w:t>
      </w:r>
    </w:p>
    <w:p w14:paraId="2B590509" w14:textId="55757208" w:rsidR="00256277" w:rsidRPr="00413C68" w:rsidRDefault="005E5C27" w:rsidP="007E0DF2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was suggested that the </w:t>
      </w:r>
      <w:r w:rsidR="00A75290" w:rsidRPr="00413C68">
        <w:rPr>
          <w:rFonts w:ascii="Arial" w:hAnsi="Arial" w:cs="Arial"/>
          <w:sz w:val="24"/>
          <w:szCs w:val="24"/>
          <w:lang w:val="en-US"/>
        </w:rPr>
        <w:t xml:space="preserve">SC Councillors need to get together and pressure SC to </w:t>
      </w:r>
      <w:r w:rsidR="002964DC">
        <w:rPr>
          <w:rFonts w:ascii="Arial" w:hAnsi="Arial" w:cs="Arial"/>
          <w:sz w:val="24"/>
          <w:szCs w:val="24"/>
          <w:lang w:val="en-US"/>
        </w:rPr>
        <w:t>improve the</w:t>
      </w:r>
      <w:r w:rsidR="00A75290" w:rsidRPr="00413C68">
        <w:rPr>
          <w:rFonts w:ascii="Arial" w:hAnsi="Arial" w:cs="Arial"/>
          <w:sz w:val="24"/>
          <w:szCs w:val="24"/>
          <w:lang w:val="en-US"/>
        </w:rPr>
        <w:t xml:space="preserve"> market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7E0DF2">
        <w:rPr>
          <w:rFonts w:ascii="Arial" w:hAnsi="Arial" w:cs="Arial"/>
          <w:sz w:val="24"/>
          <w:szCs w:val="24"/>
          <w:lang w:val="en-US"/>
        </w:rPr>
        <w:t xml:space="preserve">  Dermot would be happy to attend meetings with SC about future improvements for the market. </w:t>
      </w:r>
    </w:p>
    <w:p w14:paraId="05119D72" w14:textId="04571548" w:rsidR="00256277" w:rsidRPr="00413C68" w:rsidRDefault="007E0DF2" w:rsidP="0027722F">
      <w:pPr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discussion took place about</w:t>
      </w:r>
      <w:r w:rsidR="007F3836" w:rsidRPr="00413C68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possibility of the</w:t>
      </w:r>
      <w:r w:rsidR="007F3836" w:rsidRPr="00413C68">
        <w:rPr>
          <w:rFonts w:ascii="Arial" w:hAnsi="Arial" w:cs="Arial"/>
          <w:sz w:val="24"/>
          <w:szCs w:val="24"/>
          <w:lang w:val="en-US"/>
        </w:rPr>
        <w:t xml:space="preserve"> indoor market be</w:t>
      </w:r>
      <w:r>
        <w:rPr>
          <w:rFonts w:ascii="Arial" w:hAnsi="Arial" w:cs="Arial"/>
          <w:sz w:val="24"/>
          <w:szCs w:val="24"/>
          <w:lang w:val="en-US"/>
        </w:rPr>
        <w:t>ing</w:t>
      </w:r>
      <w:r w:rsidR="007F3836" w:rsidRPr="00413C68">
        <w:rPr>
          <w:rFonts w:ascii="Arial" w:hAnsi="Arial" w:cs="Arial"/>
          <w:sz w:val="24"/>
          <w:szCs w:val="24"/>
          <w:lang w:val="en-US"/>
        </w:rPr>
        <w:t xml:space="preserve"> </w:t>
      </w:r>
      <w:r w:rsidRPr="00413C68">
        <w:rPr>
          <w:rFonts w:ascii="Arial" w:hAnsi="Arial" w:cs="Arial"/>
          <w:sz w:val="24"/>
          <w:szCs w:val="24"/>
          <w:lang w:val="en-US"/>
        </w:rPr>
        <w:t>open more</w:t>
      </w:r>
      <w:r w:rsidR="007F3836" w:rsidRPr="00413C68">
        <w:rPr>
          <w:rFonts w:ascii="Arial" w:hAnsi="Arial" w:cs="Arial"/>
          <w:sz w:val="24"/>
          <w:szCs w:val="24"/>
          <w:lang w:val="en-US"/>
        </w:rPr>
        <w:t xml:space="preserve"> days; the current agreement is for Wednesday, </w:t>
      </w:r>
      <w:proofErr w:type="gramStart"/>
      <w:r w:rsidR="007F3836" w:rsidRPr="00413C68">
        <w:rPr>
          <w:rFonts w:ascii="Arial" w:hAnsi="Arial" w:cs="Arial"/>
          <w:sz w:val="24"/>
          <w:szCs w:val="24"/>
          <w:lang w:val="en-US"/>
        </w:rPr>
        <w:t>Friday</w:t>
      </w:r>
      <w:proofErr w:type="gramEnd"/>
      <w:r w:rsidR="007F3836" w:rsidRPr="00413C68">
        <w:rPr>
          <w:rFonts w:ascii="Arial" w:hAnsi="Arial" w:cs="Arial"/>
          <w:sz w:val="24"/>
          <w:szCs w:val="24"/>
          <w:lang w:val="en-US"/>
        </w:rPr>
        <w:t xml:space="preserve"> and Saturday.  Could it be used for alternative activities in between markets, to hold events etc.</w:t>
      </w:r>
    </w:p>
    <w:p w14:paraId="3775F6A7" w14:textId="552F67EE" w:rsidR="00B4416D" w:rsidRPr="00413C68" w:rsidRDefault="00415668" w:rsidP="007E0DF2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A brief discussion was had about transport for the rural areas.</w:t>
      </w:r>
    </w:p>
    <w:p w14:paraId="6A953D88" w14:textId="77777777" w:rsidR="00B4416D" w:rsidRDefault="00B4416D" w:rsidP="00823F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13C68">
        <w:rPr>
          <w:rFonts w:ascii="Arial" w:hAnsi="Arial" w:cs="Arial"/>
          <w:b/>
          <w:bCs/>
          <w:sz w:val="24"/>
          <w:szCs w:val="24"/>
          <w:lang w:val="en-US"/>
        </w:rPr>
        <w:t xml:space="preserve">Parking </w:t>
      </w:r>
    </w:p>
    <w:p w14:paraId="2E3589AB" w14:textId="75F392BE" w:rsidR="00413C68" w:rsidRPr="00413C68" w:rsidRDefault="00413C68" w:rsidP="00413C68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413C68">
        <w:rPr>
          <w:rFonts w:ascii="Arial" w:hAnsi="Arial" w:cs="Arial"/>
          <w:sz w:val="24"/>
          <w:szCs w:val="24"/>
          <w:lang w:val="en-US"/>
        </w:rPr>
        <w:t>There is no agreement from SC to offer free parking for traders.</w:t>
      </w:r>
    </w:p>
    <w:p w14:paraId="05309EEF" w14:textId="77777777" w:rsidR="00B4416D" w:rsidRPr="00413C68" w:rsidRDefault="00B4416D" w:rsidP="00B4416D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</w:p>
    <w:p w14:paraId="020863AE" w14:textId="7B76F46B" w:rsidR="005E5C27" w:rsidRPr="007E0DF2" w:rsidRDefault="00B4416D" w:rsidP="007E0D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413C68">
        <w:rPr>
          <w:rFonts w:ascii="Arial" w:hAnsi="Arial" w:cs="Arial"/>
          <w:b/>
          <w:bCs/>
          <w:sz w:val="24"/>
          <w:szCs w:val="24"/>
          <w:lang w:val="en-US"/>
        </w:rPr>
        <w:t>Outdoor Market</w:t>
      </w:r>
    </w:p>
    <w:p w14:paraId="5E8D6EC9" w14:textId="53F529FE" w:rsidR="005E5C27" w:rsidRPr="00413C68" w:rsidRDefault="005E5C27" w:rsidP="00B4416D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5E5C27">
        <w:rPr>
          <w:rFonts w:ascii="Arial" w:hAnsi="Arial" w:cs="Arial"/>
          <w:sz w:val="24"/>
          <w:szCs w:val="24"/>
          <w:lang w:val="en-US"/>
        </w:rPr>
        <w:t xml:space="preserve">SC waiting to see what effect the reduced rates will have on the indoor market before </w:t>
      </w:r>
      <w:r>
        <w:rPr>
          <w:rFonts w:ascii="Arial" w:hAnsi="Arial" w:cs="Arial"/>
          <w:sz w:val="24"/>
          <w:szCs w:val="24"/>
          <w:lang w:val="en-US"/>
        </w:rPr>
        <w:t xml:space="preserve">consider </w:t>
      </w:r>
      <w:r w:rsidRPr="005E5C27">
        <w:rPr>
          <w:rFonts w:ascii="Arial" w:hAnsi="Arial" w:cs="Arial"/>
          <w:sz w:val="24"/>
          <w:szCs w:val="24"/>
          <w:lang w:val="en-US"/>
        </w:rPr>
        <w:t xml:space="preserve">an </w:t>
      </w:r>
      <w:r>
        <w:rPr>
          <w:rFonts w:ascii="Arial" w:hAnsi="Arial" w:cs="Arial"/>
          <w:sz w:val="24"/>
          <w:szCs w:val="24"/>
          <w:lang w:val="en-US"/>
        </w:rPr>
        <w:t>charging</w:t>
      </w:r>
      <w:r w:rsidRPr="005E5C27">
        <w:rPr>
          <w:rFonts w:ascii="Arial" w:hAnsi="Arial" w:cs="Arial"/>
          <w:sz w:val="24"/>
          <w:szCs w:val="24"/>
          <w:lang w:val="en-US"/>
        </w:rPr>
        <w:t xml:space="preserve"> half price for street </w:t>
      </w:r>
      <w:proofErr w:type="gramStart"/>
      <w:r w:rsidRPr="005E5C27">
        <w:rPr>
          <w:rFonts w:ascii="Arial" w:hAnsi="Arial" w:cs="Arial"/>
          <w:sz w:val="24"/>
          <w:szCs w:val="24"/>
          <w:lang w:val="en-US"/>
        </w:rPr>
        <w:t>traders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5E5C2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it</w:t>
      </w:r>
      <w:proofErr w:type="gramEnd"/>
      <w:r w:rsidRPr="005E5C27">
        <w:rPr>
          <w:rFonts w:ascii="Arial" w:hAnsi="Arial" w:cs="Arial"/>
          <w:sz w:val="24"/>
          <w:szCs w:val="24"/>
          <w:lang w:val="en-US"/>
        </w:rPr>
        <w:t xml:space="preserve"> will be looked at again in September.</w:t>
      </w:r>
    </w:p>
    <w:p w14:paraId="29864CEB" w14:textId="77777777" w:rsidR="001928D0" w:rsidRPr="003275B3" w:rsidRDefault="001928D0" w:rsidP="003275B3">
      <w:pPr>
        <w:rPr>
          <w:sz w:val="24"/>
          <w:szCs w:val="24"/>
          <w:lang w:val="en-US"/>
        </w:rPr>
      </w:pPr>
    </w:p>
    <w:sectPr w:rsidR="001928D0" w:rsidRPr="0032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ABD"/>
    <w:multiLevelType w:val="hybridMultilevel"/>
    <w:tmpl w:val="B0C623B2"/>
    <w:lvl w:ilvl="0" w:tplc="620AA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2A6"/>
    <w:multiLevelType w:val="hybridMultilevel"/>
    <w:tmpl w:val="9D30CC7C"/>
    <w:lvl w:ilvl="0" w:tplc="408A7A4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D0BC7"/>
    <w:multiLevelType w:val="hybridMultilevel"/>
    <w:tmpl w:val="954061A2"/>
    <w:lvl w:ilvl="0" w:tplc="56C6631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3410740">
    <w:abstractNumId w:val="0"/>
  </w:num>
  <w:num w:numId="2" w16cid:durableId="1884052850">
    <w:abstractNumId w:val="1"/>
  </w:num>
  <w:num w:numId="3" w16cid:durableId="757598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D0"/>
    <w:rsid w:val="001470CA"/>
    <w:rsid w:val="00170391"/>
    <w:rsid w:val="001928D0"/>
    <w:rsid w:val="00252023"/>
    <w:rsid w:val="00256277"/>
    <w:rsid w:val="0027722F"/>
    <w:rsid w:val="002964DC"/>
    <w:rsid w:val="003275B3"/>
    <w:rsid w:val="003B41F5"/>
    <w:rsid w:val="00413C68"/>
    <w:rsid w:val="00415668"/>
    <w:rsid w:val="005E5C27"/>
    <w:rsid w:val="007E0DF2"/>
    <w:rsid w:val="007F3836"/>
    <w:rsid w:val="0080712C"/>
    <w:rsid w:val="0081701B"/>
    <w:rsid w:val="00823FF5"/>
    <w:rsid w:val="00841992"/>
    <w:rsid w:val="00A75290"/>
    <w:rsid w:val="00B16964"/>
    <w:rsid w:val="00B4416D"/>
    <w:rsid w:val="00BC1EA8"/>
    <w:rsid w:val="00C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620F"/>
  <w15:chartTrackingRefBased/>
  <w15:docId w15:val="{5FD0D089-0D4D-4516-AA99-70B19E6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dcterms:created xsi:type="dcterms:W3CDTF">2023-09-14T14:47:00Z</dcterms:created>
  <dcterms:modified xsi:type="dcterms:W3CDTF">2023-09-15T07:52:00Z</dcterms:modified>
</cp:coreProperties>
</file>