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6521"/>
        <w:gridCol w:w="2500"/>
      </w:tblGrid>
      <w:tr w:rsidR="00CF7BC9" w:rsidRPr="00724948" w14:paraId="209646C9" w14:textId="77777777" w:rsidTr="00F23FA2">
        <w:tc>
          <w:tcPr>
            <w:tcW w:w="6521" w:type="dxa"/>
          </w:tcPr>
          <w:p w14:paraId="3C8E6670" w14:textId="77777777" w:rsidR="00CF7BC9" w:rsidRPr="00724948" w:rsidRDefault="00CF7BC9" w:rsidP="00F23FA2">
            <w:pPr>
              <w:ind w:right="-44"/>
              <w:rPr>
                <w:rFonts w:ascii="Arial" w:hAnsi="Arial" w:cs="Arial"/>
                <w:lang w:val="en-US"/>
              </w:rPr>
            </w:pPr>
          </w:p>
          <w:p w14:paraId="3DFC99E6" w14:textId="77777777" w:rsidR="00CF7BC9" w:rsidRPr="00D45E08" w:rsidRDefault="00CF7BC9" w:rsidP="00F23FA2">
            <w:pPr>
              <w:rPr>
                <w:rFonts w:ascii="Arial" w:hAnsi="Arial" w:cs="Arial"/>
                <w:b/>
                <w:bCs/>
                <w:sz w:val="28"/>
                <w:szCs w:val="28"/>
                <w:lang w:val="en-US"/>
              </w:rPr>
            </w:pPr>
            <w:r>
              <w:rPr>
                <w:rFonts w:ascii="Arial" w:hAnsi="Arial" w:cs="Arial"/>
                <w:b/>
                <w:bCs/>
                <w:sz w:val="28"/>
                <w:szCs w:val="28"/>
                <w:lang w:val="en-US"/>
              </w:rPr>
              <w:t>Services and Facilities</w:t>
            </w:r>
            <w:r w:rsidRPr="00D45E08">
              <w:rPr>
                <w:rFonts w:ascii="Arial" w:hAnsi="Arial" w:cs="Arial"/>
                <w:b/>
                <w:bCs/>
                <w:sz w:val="28"/>
                <w:szCs w:val="28"/>
                <w:lang w:val="en-US"/>
              </w:rPr>
              <w:t xml:space="preserve"> Committee Meeting</w:t>
            </w:r>
          </w:p>
          <w:p w14:paraId="1EA8E3C6" w14:textId="77777777" w:rsidR="00CF7BC9" w:rsidRPr="00724948" w:rsidRDefault="00CF7BC9" w:rsidP="00F23FA2">
            <w:pPr>
              <w:rPr>
                <w:rFonts w:ascii="Arial" w:hAnsi="Arial" w:cs="Arial"/>
                <w:lang w:val="en-US"/>
              </w:rPr>
            </w:pPr>
          </w:p>
        </w:tc>
        <w:tc>
          <w:tcPr>
            <w:tcW w:w="2500" w:type="dxa"/>
            <w:vMerge w:val="restart"/>
          </w:tcPr>
          <w:p w14:paraId="5036E6E4" w14:textId="77777777" w:rsidR="00CF7BC9" w:rsidRPr="00724948" w:rsidRDefault="00CF7BC9" w:rsidP="00F23FA2">
            <w:pPr>
              <w:rPr>
                <w:rFonts w:ascii="Arial" w:hAnsi="Arial" w:cs="Arial"/>
                <w:noProof/>
                <w:lang w:eastAsia="en-GB"/>
              </w:rPr>
            </w:pPr>
            <w:r w:rsidRPr="00724948">
              <w:rPr>
                <w:rFonts w:ascii="Arial" w:hAnsi="Arial" w:cs="Arial"/>
                <w:noProof/>
                <w:lang w:eastAsia="en-GB"/>
              </w:rPr>
              <w:t xml:space="preserve">      </w:t>
            </w:r>
            <w:r w:rsidRPr="00724948">
              <w:rPr>
                <w:rFonts w:ascii="Arial" w:hAnsi="Arial" w:cs="Arial"/>
                <w:noProof/>
                <w:lang w:eastAsia="en-GB"/>
              </w:rPr>
              <w:drawing>
                <wp:inline distT="0" distB="0" distL="0" distR="0" wp14:anchorId="5EED15B6" wp14:editId="4866D02B">
                  <wp:extent cx="952085" cy="1019810"/>
                  <wp:effectExtent l="0" t="0" r="635" b="8890"/>
                  <wp:docPr id="10" name="Picture 10"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building with a tower&#10;&#10;Description automatically generated with low confidence"/>
                          <pic:cNvPicPr>
                            <a:picLocks noChangeAspect="1" noChangeArrowheads="1"/>
                          </pic:cNvPicPr>
                        </pic:nvPicPr>
                        <pic:blipFill>
                          <a:blip r:embed="rId5"/>
                          <a:srcRect/>
                          <a:stretch>
                            <a:fillRect/>
                          </a:stretch>
                        </pic:blipFill>
                        <pic:spPr bwMode="auto">
                          <a:xfrm>
                            <a:off x="0" y="0"/>
                            <a:ext cx="975596" cy="1044994"/>
                          </a:xfrm>
                          <a:prstGeom prst="rect">
                            <a:avLst/>
                          </a:prstGeom>
                          <a:noFill/>
                          <a:ln w="9525">
                            <a:noFill/>
                            <a:miter lim="800000"/>
                            <a:headEnd/>
                            <a:tailEnd/>
                          </a:ln>
                        </pic:spPr>
                      </pic:pic>
                    </a:graphicData>
                  </a:graphic>
                </wp:inline>
              </w:drawing>
            </w:r>
            <w:r w:rsidRPr="00724948">
              <w:rPr>
                <w:rFonts w:ascii="Arial" w:hAnsi="Arial" w:cs="Arial"/>
                <w:noProof/>
                <w:lang w:eastAsia="en-GB"/>
              </w:rPr>
              <w:t xml:space="preserve">  </w:t>
            </w:r>
            <w:r w:rsidRPr="00724948">
              <w:rPr>
                <w:rFonts w:ascii="Arial" w:hAnsi="Arial" w:cs="Arial"/>
                <w:lang w:val="en-US"/>
              </w:rPr>
              <w:t xml:space="preserve">               </w:t>
            </w:r>
          </w:p>
          <w:p w14:paraId="65448900" w14:textId="77777777" w:rsidR="00CF7BC9" w:rsidRPr="00724948" w:rsidRDefault="00CF7BC9" w:rsidP="00F23FA2">
            <w:pPr>
              <w:rPr>
                <w:rFonts w:ascii="Arial" w:hAnsi="Arial" w:cs="Arial"/>
                <w:lang w:val="en-US"/>
              </w:rPr>
            </w:pPr>
            <w:r w:rsidRPr="00724948">
              <w:rPr>
                <w:rFonts w:ascii="Arial" w:hAnsi="Arial" w:cs="Arial"/>
                <w:lang w:val="en-US"/>
              </w:rPr>
              <w:t xml:space="preserve">        Market Drayton</w:t>
            </w:r>
          </w:p>
          <w:p w14:paraId="1148AC7B" w14:textId="77777777" w:rsidR="00CF7BC9" w:rsidRPr="00724948" w:rsidRDefault="00CF7BC9" w:rsidP="00F23FA2">
            <w:pPr>
              <w:rPr>
                <w:rFonts w:ascii="Arial" w:hAnsi="Arial" w:cs="Arial"/>
                <w:lang w:val="en-US"/>
              </w:rPr>
            </w:pPr>
            <w:r w:rsidRPr="00724948">
              <w:rPr>
                <w:rFonts w:ascii="Arial" w:hAnsi="Arial" w:cs="Arial"/>
                <w:lang w:val="en-US"/>
              </w:rPr>
              <w:t xml:space="preserve">          Town Council</w:t>
            </w:r>
          </w:p>
          <w:p w14:paraId="2C0D983E" w14:textId="77777777" w:rsidR="00CF7BC9" w:rsidRPr="00724948" w:rsidRDefault="00CF7BC9" w:rsidP="00F23FA2">
            <w:pPr>
              <w:rPr>
                <w:rFonts w:ascii="Arial" w:hAnsi="Arial" w:cs="Arial"/>
                <w:sz w:val="16"/>
                <w:szCs w:val="16"/>
                <w:lang w:val="en-US"/>
              </w:rPr>
            </w:pPr>
          </w:p>
        </w:tc>
      </w:tr>
      <w:tr w:rsidR="00CF7BC9" w:rsidRPr="00724948" w14:paraId="376CD75B" w14:textId="77777777" w:rsidTr="00F23FA2">
        <w:tc>
          <w:tcPr>
            <w:tcW w:w="6521" w:type="dxa"/>
          </w:tcPr>
          <w:p w14:paraId="402652B4" w14:textId="66D8F318" w:rsidR="00CF7BC9" w:rsidRDefault="00CF7BC9" w:rsidP="00F23FA2">
            <w:pPr>
              <w:rPr>
                <w:rFonts w:ascii="Arial" w:hAnsi="Arial" w:cs="Arial"/>
                <w:b/>
                <w:bCs/>
                <w:sz w:val="24"/>
                <w:szCs w:val="24"/>
                <w:lang w:val="en-US"/>
              </w:rPr>
            </w:pPr>
            <w:r w:rsidRPr="00724948">
              <w:rPr>
                <w:rFonts w:ascii="Arial" w:hAnsi="Arial" w:cs="Arial"/>
                <w:b/>
                <w:bCs/>
                <w:sz w:val="24"/>
                <w:szCs w:val="24"/>
                <w:lang w:val="en-US"/>
              </w:rPr>
              <w:t xml:space="preserve">Agenda Item: </w:t>
            </w:r>
            <w:r>
              <w:rPr>
                <w:rFonts w:ascii="Arial" w:hAnsi="Arial" w:cs="Arial"/>
                <w:b/>
                <w:bCs/>
                <w:sz w:val="24"/>
                <w:szCs w:val="24"/>
                <w:lang w:val="en-US"/>
              </w:rPr>
              <w:t xml:space="preserve">Newport Road </w:t>
            </w:r>
            <w:r w:rsidR="002E4E03">
              <w:rPr>
                <w:rFonts w:ascii="Arial" w:hAnsi="Arial" w:cs="Arial"/>
                <w:b/>
                <w:bCs/>
                <w:sz w:val="24"/>
                <w:szCs w:val="24"/>
                <w:lang w:val="en-US"/>
              </w:rPr>
              <w:t>Toilets</w:t>
            </w:r>
          </w:p>
          <w:p w14:paraId="193F9A63" w14:textId="77777777" w:rsidR="00CF7BC9" w:rsidRPr="00724948" w:rsidRDefault="00CF7BC9" w:rsidP="00F23FA2">
            <w:pPr>
              <w:rPr>
                <w:rFonts w:ascii="Arial" w:hAnsi="Arial" w:cs="Arial"/>
                <w:b/>
                <w:bCs/>
                <w:sz w:val="24"/>
                <w:szCs w:val="24"/>
                <w:lang w:val="en-US"/>
              </w:rPr>
            </w:pPr>
          </w:p>
        </w:tc>
        <w:tc>
          <w:tcPr>
            <w:tcW w:w="2500" w:type="dxa"/>
            <w:vMerge/>
          </w:tcPr>
          <w:p w14:paraId="38127705" w14:textId="77777777" w:rsidR="00CF7BC9" w:rsidRPr="00724948" w:rsidRDefault="00CF7BC9" w:rsidP="00F23FA2">
            <w:pPr>
              <w:rPr>
                <w:rFonts w:ascii="Arial" w:hAnsi="Arial" w:cs="Arial"/>
                <w:noProof/>
                <w:lang w:eastAsia="en-GB"/>
              </w:rPr>
            </w:pPr>
          </w:p>
        </w:tc>
      </w:tr>
      <w:tr w:rsidR="00CF7BC9" w:rsidRPr="00724948" w14:paraId="415BCD23" w14:textId="77777777" w:rsidTr="00F23FA2">
        <w:tc>
          <w:tcPr>
            <w:tcW w:w="6521" w:type="dxa"/>
          </w:tcPr>
          <w:p w14:paraId="658E7E0C" w14:textId="13DF3442" w:rsidR="00CF7BC9" w:rsidRPr="00724948" w:rsidRDefault="00CF7BC9" w:rsidP="00F23FA2">
            <w:pPr>
              <w:rPr>
                <w:rFonts w:ascii="Arial" w:hAnsi="Arial" w:cs="Arial"/>
                <w:b/>
                <w:bCs/>
                <w:sz w:val="24"/>
                <w:szCs w:val="24"/>
                <w:lang w:val="en-US"/>
              </w:rPr>
            </w:pPr>
            <w:r w:rsidRPr="00724948">
              <w:rPr>
                <w:rFonts w:ascii="Arial" w:hAnsi="Arial" w:cs="Arial"/>
                <w:b/>
                <w:bCs/>
                <w:sz w:val="24"/>
                <w:szCs w:val="24"/>
                <w:lang w:val="en-US"/>
              </w:rPr>
              <w:t xml:space="preserve">Date: </w:t>
            </w:r>
            <w:r w:rsidR="002E4E03">
              <w:rPr>
                <w:rFonts w:ascii="Arial" w:hAnsi="Arial" w:cs="Arial"/>
                <w:b/>
                <w:bCs/>
                <w:sz w:val="24"/>
                <w:szCs w:val="24"/>
                <w:lang w:val="en-US"/>
              </w:rPr>
              <w:t>5 October 2023</w:t>
            </w:r>
          </w:p>
          <w:p w14:paraId="268670D9" w14:textId="77777777" w:rsidR="00CF7BC9" w:rsidRPr="00724948" w:rsidRDefault="00CF7BC9" w:rsidP="00F23FA2">
            <w:pPr>
              <w:rPr>
                <w:rFonts w:ascii="Arial" w:hAnsi="Arial" w:cs="Arial"/>
                <w:b/>
                <w:bCs/>
                <w:sz w:val="24"/>
                <w:szCs w:val="24"/>
                <w:lang w:val="en-US"/>
              </w:rPr>
            </w:pPr>
          </w:p>
        </w:tc>
        <w:tc>
          <w:tcPr>
            <w:tcW w:w="2500" w:type="dxa"/>
            <w:vMerge/>
          </w:tcPr>
          <w:p w14:paraId="0EA3EA2F" w14:textId="77777777" w:rsidR="00CF7BC9" w:rsidRPr="00724948" w:rsidRDefault="00CF7BC9" w:rsidP="00F23FA2">
            <w:pPr>
              <w:rPr>
                <w:rFonts w:ascii="Arial" w:hAnsi="Arial" w:cs="Arial"/>
                <w:noProof/>
                <w:lang w:eastAsia="en-GB"/>
              </w:rPr>
            </w:pPr>
          </w:p>
        </w:tc>
      </w:tr>
      <w:tr w:rsidR="00CF7BC9" w:rsidRPr="00724948" w14:paraId="506572AC" w14:textId="77777777" w:rsidTr="00F23FA2">
        <w:tc>
          <w:tcPr>
            <w:tcW w:w="6521" w:type="dxa"/>
          </w:tcPr>
          <w:p w14:paraId="79D99D2A" w14:textId="205F700B" w:rsidR="00CF7BC9" w:rsidRPr="00724948" w:rsidRDefault="00CF7BC9" w:rsidP="00F23FA2">
            <w:pPr>
              <w:rPr>
                <w:rFonts w:ascii="Arial" w:hAnsi="Arial" w:cs="Arial"/>
                <w:b/>
                <w:bCs/>
                <w:sz w:val="24"/>
                <w:szCs w:val="24"/>
                <w:lang w:val="en-US"/>
              </w:rPr>
            </w:pPr>
            <w:r w:rsidRPr="00724948">
              <w:rPr>
                <w:rFonts w:ascii="Arial" w:hAnsi="Arial" w:cs="Arial"/>
                <w:b/>
                <w:bCs/>
                <w:sz w:val="24"/>
                <w:szCs w:val="24"/>
                <w:lang w:val="en-US"/>
              </w:rPr>
              <w:t xml:space="preserve">Appendix : </w:t>
            </w:r>
            <w:r>
              <w:rPr>
                <w:rFonts w:ascii="Arial" w:hAnsi="Arial" w:cs="Arial"/>
                <w:b/>
                <w:bCs/>
                <w:sz w:val="24"/>
                <w:szCs w:val="24"/>
                <w:lang w:val="en-US"/>
              </w:rPr>
              <w:t xml:space="preserve"> </w:t>
            </w:r>
            <w:r w:rsidR="00440F62">
              <w:rPr>
                <w:rFonts w:ascii="Arial" w:hAnsi="Arial" w:cs="Arial"/>
                <w:b/>
                <w:bCs/>
                <w:sz w:val="24"/>
                <w:szCs w:val="24"/>
                <w:lang w:val="en-US"/>
              </w:rPr>
              <w:t>SF</w:t>
            </w:r>
            <w:r w:rsidR="002E4E03">
              <w:rPr>
                <w:rFonts w:ascii="Arial" w:hAnsi="Arial" w:cs="Arial"/>
                <w:b/>
                <w:bCs/>
                <w:sz w:val="24"/>
                <w:szCs w:val="24"/>
                <w:lang w:val="en-US"/>
              </w:rPr>
              <w:t>7</w:t>
            </w:r>
            <w:r w:rsidR="003617D5">
              <w:rPr>
                <w:rFonts w:ascii="Arial" w:hAnsi="Arial" w:cs="Arial"/>
                <w:b/>
                <w:bCs/>
                <w:sz w:val="24"/>
                <w:szCs w:val="24"/>
                <w:lang w:val="en-US"/>
              </w:rPr>
              <w:t>3</w:t>
            </w:r>
          </w:p>
          <w:p w14:paraId="2C6F5237" w14:textId="77777777" w:rsidR="00CF7BC9" w:rsidRPr="00724948" w:rsidRDefault="00CF7BC9" w:rsidP="00F23FA2">
            <w:pPr>
              <w:rPr>
                <w:rFonts w:ascii="Arial" w:hAnsi="Arial" w:cs="Arial"/>
                <w:b/>
                <w:bCs/>
                <w:sz w:val="24"/>
                <w:szCs w:val="24"/>
                <w:lang w:val="en-US"/>
              </w:rPr>
            </w:pPr>
          </w:p>
        </w:tc>
        <w:tc>
          <w:tcPr>
            <w:tcW w:w="2500" w:type="dxa"/>
            <w:vMerge/>
          </w:tcPr>
          <w:p w14:paraId="45B1C87E" w14:textId="77777777" w:rsidR="00CF7BC9" w:rsidRPr="00724948" w:rsidRDefault="00CF7BC9" w:rsidP="00F23FA2">
            <w:pPr>
              <w:rPr>
                <w:rFonts w:ascii="Arial" w:hAnsi="Arial" w:cs="Arial"/>
                <w:noProof/>
                <w:lang w:eastAsia="en-GB"/>
              </w:rPr>
            </w:pPr>
          </w:p>
        </w:tc>
      </w:tr>
    </w:tbl>
    <w:p w14:paraId="12B07B01" w14:textId="3F78DA46" w:rsidR="00092F2B" w:rsidRDefault="00092F2B"/>
    <w:p w14:paraId="1A5A738B" w14:textId="3D9FAAD7" w:rsidR="00CF7BC9" w:rsidRPr="002E4E03" w:rsidRDefault="002E4E03">
      <w:pPr>
        <w:rPr>
          <w:rFonts w:ascii="Arial" w:hAnsi="Arial" w:cs="Arial"/>
          <w:sz w:val="24"/>
          <w:szCs w:val="24"/>
        </w:rPr>
      </w:pPr>
      <w:r w:rsidRPr="002E4E03">
        <w:rPr>
          <w:rFonts w:ascii="Arial" w:hAnsi="Arial" w:cs="Arial"/>
          <w:sz w:val="24"/>
          <w:szCs w:val="24"/>
        </w:rPr>
        <w:t>The following information was provided at the Services and Facilities Meeting held on 27</w:t>
      </w:r>
      <w:r w:rsidRPr="002E4E03">
        <w:rPr>
          <w:rFonts w:ascii="Arial" w:hAnsi="Arial" w:cs="Arial"/>
          <w:sz w:val="24"/>
          <w:szCs w:val="24"/>
          <w:vertAlign w:val="superscript"/>
        </w:rPr>
        <w:t>th</w:t>
      </w:r>
      <w:r w:rsidRPr="002E4E03">
        <w:rPr>
          <w:rFonts w:ascii="Arial" w:hAnsi="Arial" w:cs="Arial"/>
          <w:sz w:val="24"/>
          <w:szCs w:val="24"/>
        </w:rPr>
        <w:t xml:space="preserve"> January 2022.</w:t>
      </w:r>
    </w:p>
    <w:p w14:paraId="43484458" w14:textId="77777777" w:rsidR="002E4E03" w:rsidRDefault="002E4E03"/>
    <w:p w14:paraId="4E89C3A9" w14:textId="2EA9A6C3" w:rsidR="00CF7BC9" w:rsidRDefault="00E33F99">
      <w:pPr>
        <w:rPr>
          <w:rFonts w:ascii="Arial" w:hAnsi="Arial" w:cs="Arial"/>
          <w:b/>
          <w:bCs/>
          <w:sz w:val="24"/>
          <w:szCs w:val="24"/>
        </w:rPr>
      </w:pPr>
      <w:r>
        <w:rPr>
          <w:rFonts w:ascii="Arial" w:hAnsi="Arial" w:cs="Arial"/>
          <w:b/>
          <w:bCs/>
          <w:sz w:val="24"/>
          <w:szCs w:val="24"/>
        </w:rPr>
        <w:t>Future use of the empty toilet blocks at Newport Road</w:t>
      </w:r>
    </w:p>
    <w:p w14:paraId="35F950C2" w14:textId="3AD43B39" w:rsidR="00CF7BC9" w:rsidRDefault="00E33F99">
      <w:pPr>
        <w:rPr>
          <w:rFonts w:ascii="Arial" w:hAnsi="Arial" w:cs="Arial"/>
          <w:sz w:val="24"/>
          <w:szCs w:val="24"/>
        </w:rPr>
      </w:pPr>
      <w:r>
        <w:rPr>
          <w:rFonts w:ascii="Arial" w:hAnsi="Arial" w:cs="Arial"/>
          <w:sz w:val="24"/>
          <w:szCs w:val="24"/>
        </w:rPr>
        <w:t>The lease for the skatepark and toilet block area is dated 31</w:t>
      </w:r>
      <w:r w:rsidRPr="00E33F99">
        <w:rPr>
          <w:rFonts w:ascii="Arial" w:hAnsi="Arial" w:cs="Arial"/>
          <w:sz w:val="24"/>
          <w:szCs w:val="24"/>
          <w:vertAlign w:val="superscript"/>
        </w:rPr>
        <w:t>st</w:t>
      </w:r>
      <w:r>
        <w:rPr>
          <w:rFonts w:ascii="Arial" w:hAnsi="Arial" w:cs="Arial"/>
          <w:sz w:val="24"/>
          <w:szCs w:val="24"/>
        </w:rPr>
        <w:t xml:space="preserve"> March 2016 and expires on 30</w:t>
      </w:r>
      <w:r w:rsidRPr="00E33F99">
        <w:rPr>
          <w:rFonts w:ascii="Arial" w:hAnsi="Arial" w:cs="Arial"/>
          <w:sz w:val="24"/>
          <w:szCs w:val="24"/>
          <w:vertAlign w:val="superscript"/>
        </w:rPr>
        <w:t>th</w:t>
      </w:r>
      <w:r>
        <w:rPr>
          <w:rFonts w:ascii="Arial" w:hAnsi="Arial" w:cs="Arial"/>
          <w:sz w:val="24"/>
          <w:szCs w:val="24"/>
        </w:rPr>
        <w:t xml:space="preserve"> March 2045.</w:t>
      </w:r>
    </w:p>
    <w:p w14:paraId="19709883" w14:textId="650B8EDC" w:rsidR="001528A8" w:rsidRPr="001528A8" w:rsidRDefault="00E33F99" w:rsidP="001528A8">
      <w:pPr>
        <w:rPr>
          <w:rFonts w:ascii="Arial" w:hAnsi="Arial" w:cs="Arial"/>
          <w:sz w:val="24"/>
          <w:szCs w:val="24"/>
        </w:rPr>
      </w:pPr>
      <w:r>
        <w:rPr>
          <w:rFonts w:ascii="Arial" w:hAnsi="Arial" w:cs="Arial"/>
          <w:sz w:val="24"/>
          <w:szCs w:val="24"/>
        </w:rPr>
        <w:t xml:space="preserve">Following the meeting of the Services and Facilities Meeting held on the 4 November 2021 the following questions were sent to Shropshire Council </w:t>
      </w:r>
      <w:r w:rsidR="00050317">
        <w:rPr>
          <w:rFonts w:ascii="Arial" w:hAnsi="Arial" w:cs="Arial"/>
          <w:sz w:val="24"/>
          <w:szCs w:val="24"/>
        </w:rPr>
        <w:t xml:space="preserve">to find out if it </w:t>
      </w:r>
      <w:r w:rsidR="004507A3">
        <w:rPr>
          <w:rFonts w:ascii="Arial" w:hAnsi="Arial" w:cs="Arial"/>
          <w:sz w:val="24"/>
          <w:szCs w:val="24"/>
        </w:rPr>
        <w:t>would be</w:t>
      </w:r>
      <w:r>
        <w:rPr>
          <w:rFonts w:ascii="Arial" w:hAnsi="Arial" w:cs="Arial"/>
          <w:sz w:val="24"/>
          <w:szCs w:val="24"/>
        </w:rPr>
        <w:t xml:space="preserve"> </w:t>
      </w:r>
      <w:r w:rsidR="00050317">
        <w:rPr>
          <w:rFonts w:ascii="Arial" w:hAnsi="Arial" w:cs="Arial"/>
          <w:sz w:val="24"/>
          <w:szCs w:val="24"/>
        </w:rPr>
        <w:t xml:space="preserve">possible to </w:t>
      </w:r>
      <w:r>
        <w:rPr>
          <w:rFonts w:ascii="Arial" w:hAnsi="Arial" w:cs="Arial"/>
          <w:sz w:val="24"/>
          <w:szCs w:val="24"/>
        </w:rPr>
        <w:t>amend</w:t>
      </w:r>
      <w:r w:rsidR="00050317">
        <w:rPr>
          <w:rFonts w:ascii="Arial" w:hAnsi="Arial" w:cs="Arial"/>
          <w:sz w:val="24"/>
          <w:szCs w:val="24"/>
        </w:rPr>
        <w:t xml:space="preserve"> </w:t>
      </w:r>
      <w:r>
        <w:rPr>
          <w:rFonts w:ascii="Arial" w:hAnsi="Arial" w:cs="Arial"/>
          <w:sz w:val="24"/>
          <w:szCs w:val="24"/>
        </w:rPr>
        <w:t xml:space="preserve">the lease </w:t>
      </w:r>
      <w:r w:rsidR="00050317">
        <w:rPr>
          <w:rFonts w:ascii="Arial" w:hAnsi="Arial" w:cs="Arial"/>
          <w:sz w:val="24"/>
          <w:szCs w:val="24"/>
        </w:rPr>
        <w:t xml:space="preserve">to allow </w:t>
      </w:r>
      <w:r>
        <w:rPr>
          <w:rFonts w:ascii="Arial" w:hAnsi="Arial" w:cs="Arial"/>
          <w:sz w:val="24"/>
          <w:szCs w:val="24"/>
        </w:rPr>
        <w:t>the toilet</w:t>
      </w:r>
      <w:r w:rsidR="00050317">
        <w:rPr>
          <w:rFonts w:ascii="Arial" w:hAnsi="Arial" w:cs="Arial"/>
          <w:sz w:val="24"/>
          <w:szCs w:val="24"/>
        </w:rPr>
        <w:t xml:space="preserve"> block to be used for commercial purposes.</w:t>
      </w:r>
      <w:r w:rsidR="001528A8">
        <w:rPr>
          <w:rFonts w:ascii="Arial" w:hAnsi="Arial" w:cs="Arial"/>
          <w:sz w:val="24"/>
          <w:szCs w:val="24"/>
        </w:rPr>
        <w:t xml:space="preserve">  Shropshire Councils responses are in red and provided w</w:t>
      </w:r>
      <w:r w:rsidR="001528A8" w:rsidRPr="001528A8">
        <w:rPr>
          <w:rFonts w:ascii="Arial" w:hAnsi="Arial" w:cs="Arial"/>
          <w:sz w:val="24"/>
          <w:szCs w:val="24"/>
        </w:rPr>
        <w:t>ithout Prejudice and Subject to Contract</w:t>
      </w:r>
      <w:r w:rsidR="004507A3">
        <w:rPr>
          <w:rFonts w:ascii="Arial" w:hAnsi="Arial" w:cs="Arial"/>
          <w:sz w:val="24"/>
          <w:szCs w:val="24"/>
        </w:rPr>
        <w:t>.</w:t>
      </w:r>
    </w:p>
    <w:p w14:paraId="7DA07249" w14:textId="77777777" w:rsidR="001528A8" w:rsidRPr="001528A8" w:rsidRDefault="001528A8" w:rsidP="001528A8">
      <w:pPr>
        <w:rPr>
          <w:rFonts w:ascii="Arial" w:hAnsi="Arial" w:cs="Arial"/>
          <w:sz w:val="24"/>
          <w:szCs w:val="24"/>
        </w:rPr>
      </w:pPr>
    </w:p>
    <w:p w14:paraId="0F4D6152" w14:textId="0F571E22"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Can a change of use be granted for part of the building to commercial use?</w:t>
      </w:r>
      <w:r w:rsidRPr="001528A8">
        <w:rPr>
          <w:rFonts w:ascii="Arial" w:eastAsia="Times New Roman" w:hAnsi="Arial" w:cs="Arial"/>
          <w:color w:val="FF0000"/>
          <w:sz w:val="24"/>
          <w:szCs w:val="24"/>
        </w:rPr>
        <w:t xml:space="preserve">   Initially any proposed change of use would require agreement in principle from SC (from an Estates </w:t>
      </w:r>
      <w:proofErr w:type="gramStart"/>
      <w:r w:rsidRPr="001528A8">
        <w:rPr>
          <w:rFonts w:ascii="Arial" w:eastAsia="Times New Roman" w:hAnsi="Arial" w:cs="Arial"/>
          <w:color w:val="FF0000"/>
          <w:sz w:val="24"/>
          <w:szCs w:val="24"/>
        </w:rPr>
        <w:t>perspective)  because</w:t>
      </w:r>
      <w:proofErr w:type="gramEnd"/>
      <w:r w:rsidRPr="001528A8">
        <w:rPr>
          <w:rFonts w:ascii="Arial" w:eastAsia="Times New Roman" w:hAnsi="Arial" w:cs="Arial"/>
          <w:color w:val="FF0000"/>
          <w:sz w:val="24"/>
          <w:szCs w:val="24"/>
        </w:rPr>
        <w:t xml:space="preserve"> of the user restrictions in the agreed lease.  If SC were happy with your proposals, you would then need consider whether formal planning consent is required for the change of use.   In this respect, please refer any planning questions you may have to our planning team who can be contacted at </w:t>
      </w:r>
      <w:hyperlink r:id="rId6" w:history="1">
        <w:r w:rsidRPr="001528A8">
          <w:rPr>
            <w:rStyle w:val="Hyperlink"/>
            <w:rFonts w:ascii="Arial" w:eastAsia="Times New Roman" w:hAnsi="Arial" w:cs="Arial"/>
            <w:sz w:val="24"/>
            <w:szCs w:val="24"/>
          </w:rPr>
          <w:t>planning.northern@shropshire.gov.uk</w:t>
        </w:r>
      </w:hyperlink>
      <w:r w:rsidRPr="001528A8">
        <w:rPr>
          <w:rFonts w:ascii="Arial" w:eastAsia="Times New Roman" w:hAnsi="Arial" w:cs="Arial"/>
          <w:color w:val="FF0000"/>
          <w:sz w:val="24"/>
          <w:szCs w:val="24"/>
        </w:rPr>
        <w:t xml:space="preserve">.   It would be standard practice to include a reinstatement clause in any revised agreement, whereby the Town Council would need to return the property to its original state at the end of the lease at Shropshire Council’s discretion. This is unlikely to be enforced, however it is something you should be aware of. </w:t>
      </w:r>
    </w:p>
    <w:p w14:paraId="269B3193" w14:textId="77777777" w:rsidR="001528A8" w:rsidRPr="001528A8" w:rsidRDefault="001528A8" w:rsidP="001528A8">
      <w:pPr>
        <w:rPr>
          <w:rFonts w:ascii="Arial" w:hAnsi="Arial" w:cs="Arial"/>
          <w:sz w:val="24"/>
          <w:szCs w:val="24"/>
        </w:rPr>
      </w:pPr>
    </w:p>
    <w:p w14:paraId="2AC9A361" w14:textId="77777777"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 xml:space="preserve">Can a change of use be granted for the whole of the building, if Town Council decide they do not want to provide toilet facilities in the future?  </w:t>
      </w:r>
      <w:r w:rsidRPr="001528A8">
        <w:rPr>
          <w:rFonts w:ascii="Arial" w:eastAsia="Times New Roman" w:hAnsi="Arial" w:cs="Arial"/>
          <w:color w:val="FF0000"/>
          <w:sz w:val="24"/>
          <w:szCs w:val="24"/>
        </w:rPr>
        <w:t>This could be achieved by agreement between the respective councils, but the same comments apply as in the paragraph above.</w:t>
      </w:r>
      <w:r w:rsidRPr="001528A8">
        <w:rPr>
          <w:rFonts w:ascii="Arial" w:eastAsia="Times New Roman" w:hAnsi="Arial" w:cs="Arial"/>
          <w:sz w:val="24"/>
          <w:szCs w:val="24"/>
        </w:rPr>
        <w:t xml:space="preserve"> </w:t>
      </w:r>
    </w:p>
    <w:p w14:paraId="148D84F3" w14:textId="77777777" w:rsidR="001528A8" w:rsidRPr="001528A8" w:rsidRDefault="001528A8" w:rsidP="001528A8">
      <w:pPr>
        <w:rPr>
          <w:rFonts w:ascii="Arial" w:hAnsi="Arial" w:cs="Arial"/>
          <w:sz w:val="24"/>
          <w:szCs w:val="24"/>
        </w:rPr>
      </w:pPr>
    </w:p>
    <w:p w14:paraId="14322769" w14:textId="77777777"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 xml:space="preserve">Would change of use require planning permission?  </w:t>
      </w:r>
      <w:r w:rsidRPr="001528A8">
        <w:rPr>
          <w:rFonts w:ascii="Arial" w:eastAsia="Times New Roman" w:hAnsi="Arial" w:cs="Arial"/>
          <w:color w:val="FF0000"/>
          <w:sz w:val="24"/>
          <w:szCs w:val="24"/>
        </w:rPr>
        <w:t>Yes, it would. Once again, I would recommend contacting our planning team for further advice on this.</w:t>
      </w:r>
    </w:p>
    <w:p w14:paraId="631EA568" w14:textId="77777777" w:rsidR="001528A8" w:rsidRPr="001528A8" w:rsidRDefault="001528A8" w:rsidP="001528A8">
      <w:pPr>
        <w:rPr>
          <w:rFonts w:ascii="Arial" w:hAnsi="Arial" w:cs="Arial"/>
          <w:sz w:val="24"/>
          <w:szCs w:val="24"/>
        </w:rPr>
      </w:pPr>
    </w:p>
    <w:p w14:paraId="29BC84D0" w14:textId="77777777"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 xml:space="preserve">Can the lease be changed to allow Town Council to sublet part of the building?  </w:t>
      </w:r>
      <w:r w:rsidRPr="001528A8">
        <w:rPr>
          <w:rFonts w:ascii="Arial" w:eastAsia="Times New Roman" w:hAnsi="Arial" w:cs="Arial"/>
          <w:color w:val="FF0000"/>
          <w:sz w:val="24"/>
          <w:szCs w:val="24"/>
        </w:rPr>
        <w:t>Yes, this could be achieved but obviously will require the agreement of both councils.  We would need to consider detailed proposals and look at the income that would be generated to determine whether this could be re-invested into this property or possibly reflected in the rent charged under the revised head lease.  </w:t>
      </w:r>
    </w:p>
    <w:p w14:paraId="403FE6F8" w14:textId="77777777" w:rsidR="001528A8" w:rsidRPr="001528A8" w:rsidRDefault="001528A8" w:rsidP="001528A8">
      <w:pPr>
        <w:rPr>
          <w:rFonts w:ascii="Arial" w:hAnsi="Arial" w:cs="Arial"/>
          <w:sz w:val="24"/>
          <w:szCs w:val="24"/>
        </w:rPr>
      </w:pPr>
    </w:p>
    <w:p w14:paraId="6E8C95E7" w14:textId="77777777" w:rsidR="001528A8" w:rsidRPr="001528A8" w:rsidRDefault="001528A8" w:rsidP="001528A8">
      <w:pPr>
        <w:numPr>
          <w:ilvl w:val="0"/>
          <w:numId w:val="2"/>
        </w:numPr>
        <w:spacing w:after="0" w:line="240" w:lineRule="auto"/>
        <w:rPr>
          <w:rFonts w:ascii="Arial" w:eastAsia="Times New Roman" w:hAnsi="Arial" w:cs="Arial"/>
          <w:color w:val="FF0000"/>
          <w:sz w:val="24"/>
          <w:szCs w:val="24"/>
        </w:rPr>
      </w:pPr>
      <w:r w:rsidRPr="001528A8">
        <w:rPr>
          <w:rFonts w:ascii="Arial" w:eastAsia="Times New Roman" w:hAnsi="Arial" w:cs="Arial"/>
          <w:sz w:val="24"/>
          <w:szCs w:val="24"/>
        </w:rPr>
        <w:t xml:space="preserve">Would Shropshire Council consider an asset transfer of the building to the Town Council?  </w:t>
      </w:r>
      <w:r w:rsidRPr="001528A8">
        <w:rPr>
          <w:rFonts w:ascii="Arial" w:eastAsia="Times New Roman" w:hAnsi="Arial" w:cs="Arial"/>
          <w:color w:val="FF0000"/>
          <w:sz w:val="24"/>
          <w:szCs w:val="24"/>
        </w:rPr>
        <w:t>Presumably you mean a freehold transfer.  This can be considered in exceptional circumstances, but SC normally prefer long leasehold options for property transfers involving buildings.  In this case SC would also need to consider possible redevelopment implications when the existing swimming pool reaches the end of its useful life.   </w:t>
      </w:r>
    </w:p>
    <w:p w14:paraId="225FA8A5" w14:textId="77777777" w:rsidR="001528A8" w:rsidRPr="001528A8" w:rsidRDefault="001528A8" w:rsidP="001528A8">
      <w:pPr>
        <w:rPr>
          <w:rFonts w:ascii="Arial" w:hAnsi="Arial" w:cs="Arial"/>
          <w:sz w:val="24"/>
          <w:szCs w:val="24"/>
        </w:rPr>
      </w:pPr>
    </w:p>
    <w:p w14:paraId="4AD580CE" w14:textId="77777777"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 xml:space="preserve">Would Shropshire Council extend the time of the lease?  </w:t>
      </w:r>
      <w:r w:rsidRPr="001528A8">
        <w:rPr>
          <w:rFonts w:ascii="Arial" w:eastAsia="Times New Roman" w:hAnsi="Arial" w:cs="Arial"/>
          <w:color w:val="FF0000"/>
          <w:sz w:val="24"/>
          <w:szCs w:val="24"/>
        </w:rPr>
        <w:t>This could be considered depending on the details of your long-term proposals.</w:t>
      </w:r>
    </w:p>
    <w:p w14:paraId="7BBB47E2" w14:textId="77777777" w:rsidR="001528A8" w:rsidRPr="001528A8" w:rsidRDefault="001528A8" w:rsidP="001528A8">
      <w:pPr>
        <w:rPr>
          <w:rFonts w:ascii="Arial" w:hAnsi="Arial" w:cs="Arial"/>
          <w:sz w:val="24"/>
          <w:szCs w:val="24"/>
        </w:rPr>
      </w:pPr>
    </w:p>
    <w:p w14:paraId="5AC19C44" w14:textId="77777777" w:rsidR="001528A8" w:rsidRPr="001528A8" w:rsidRDefault="001528A8" w:rsidP="001528A8">
      <w:pPr>
        <w:numPr>
          <w:ilvl w:val="0"/>
          <w:numId w:val="2"/>
        </w:numPr>
        <w:spacing w:after="0" w:line="240" w:lineRule="auto"/>
        <w:rPr>
          <w:rFonts w:ascii="Arial" w:eastAsia="Times New Roman" w:hAnsi="Arial" w:cs="Arial"/>
          <w:sz w:val="24"/>
          <w:szCs w:val="24"/>
        </w:rPr>
      </w:pPr>
      <w:r w:rsidRPr="001528A8">
        <w:rPr>
          <w:rFonts w:ascii="Arial" w:eastAsia="Times New Roman" w:hAnsi="Arial" w:cs="Arial"/>
          <w:sz w:val="24"/>
          <w:szCs w:val="24"/>
        </w:rPr>
        <w:t xml:space="preserve">Can the Town Council ‘return’ the toilet block back to Shropshire Council before the end of the lease?  </w:t>
      </w:r>
      <w:r w:rsidRPr="001528A8">
        <w:rPr>
          <w:rFonts w:ascii="Arial" w:eastAsia="Times New Roman" w:hAnsi="Arial" w:cs="Arial"/>
          <w:color w:val="FF0000"/>
          <w:sz w:val="24"/>
          <w:szCs w:val="24"/>
        </w:rPr>
        <w:t xml:space="preserve">There is no provision for a break clause within the current lease, but it is always possible for both parties to agree an early surrender if they wish. </w:t>
      </w:r>
    </w:p>
    <w:p w14:paraId="446BB186" w14:textId="77777777" w:rsidR="006B2629" w:rsidRDefault="006B2629">
      <w:pPr>
        <w:rPr>
          <w:rFonts w:ascii="Arial" w:hAnsi="Arial" w:cs="Arial"/>
          <w:sz w:val="24"/>
          <w:szCs w:val="24"/>
        </w:rPr>
      </w:pPr>
    </w:p>
    <w:p w14:paraId="0FD9A53B" w14:textId="6B8E1294" w:rsidR="001528A8" w:rsidRDefault="001528A8">
      <w:pPr>
        <w:rPr>
          <w:rFonts w:ascii="Arial" w:hAnsi="Arial" w:cs="Arial"/>
          <w:sz w:val="24"/>
          <w:szCs w:val="24"/>
        </w:rPr>
      </w:pPr>
      <w:r w:rsidRPr="001528A8">
        <w:rPr>
          <w:rFonts w:ascii="Arial" w:hAnsi="Arial" w:cs="Arial"/>
          <w:sz w:val="24"/>
          <w:szCs w:val="24"/>
        </w:rPr>
        <w:t xml:space="preserve">Any changes in lease would be subject to Market Drayton Town Council covering the cost of Shropshire Council’s legal and </w:t>
      </w:r>
      <w:proofErr w:type="gramStart"/>
      <w:r w:rsidRPr="001528A8">
        <w:rPr>
          <w:rFonts w:ascii="Arial" w:hAnsi="Arial" w:cs="Arial"/>
          <w:sz w:val="24"/>
          <w:szCs w:val="24"/>
        </w:rPr>
        <w:t>surveyors</w:t>
      </w:r>
      <w:proofErr w:type="gramEnd"/>
      <w:r w:rsidRPr="001528A8">
        <w:rPr>
          <w:rFonts w:ascii="Arial" w:hAnsi="Arial" w:cs="Arial"/>
          <w:sz w:val="24"/>
          <w:szCs w:val="24"/>
        </w:rPr>
        <w:t xml:space="preserve"> fees </w:t>
      </w:r>
      <w:r>
        <w:rPr>
          <w:rFonts w:ascii="Arial" w:hAnsi="Arial" w:cs="Arial"/>
          <w:sz w:val="24"/>
          <w:szCs w:val="24"/>
        </w:rPr>
        <w:t>and approval from the Council’s Asset Management Team.</w:t>
      </w:r>
    </w:p>
    <w:p w14:paraId="237E930F" w14:textId="773445AB" w:rsidR="00045EC3" w:rsidRDefault="00045EC3" w:rsidP="00045EC3">
      <w:pPr>
        <w:jc w:val="center"/>
        <w:rPr>
          <w:rFonts w:ascii="Arial" w:hAnsi="Arial" w:cs="Arial"/>
          <w:sz w:val="24"/>
          <w:szCs w:val="24"/>
        </w:rPr>
      </w:pPr>
      <w:r>
        <w:rPr>
          <w:rFonts w:ascii="Arial" w:hAnsi="Arial" w:cs="Arial"/>
          <w:sz w:val="24"/>
          <w:szCs w:val="24"/>
        </w:rPr>
        <w:t>…………………………………………………………………….</w:t>
      </w:r>
    </w:p>
    <w:p w14:paraId="5DEAEE2D" w14:textId="486F6160" w:rsidR="00045EC3" w:rsidRDefault="00045EC3">
      <w:pPr>
        <w:rPr>
          <w:rFonts w:ascii="Arial" w:hAnsi="Arial" w:cs="Arial"/>
          <w:sz w:val="24"/>
          <w:szCs w:val="24"/>
        </w:rPr>
      </w:pPr>
    </w:p>
    <w:p w14:paraId="293A1087" w14:textId="7A647C83" w:rsidR="00045EC3" w:rsidRPr="00045EC3" w:rsidRDefault="00045EC3">
      <w:pPr>
        <w:rPr>
          <w:rFonts w:ascii="Arial" w:hAnsi="Arial" w:cs="Arial"/>
          <w:b/>
          <w:bCs/>
          <w:sz w:val="24"/>
          <w:szCs w:val="24"/>
        </w:rPr>
      </w:pPr>
      <w:r w:rsidRPr="00045EC3">
        <w:rPr>
          <w:rFonts w:ascii="Arial" w:hAnsi="Arial" w:cs="Arial"/>
          <w:b/>
          <w:bCs/>
          <w:sz w:val="24"/>
          <w:szCs w:val="24"/>
        </w:rPr>
        <w:t>Alternative us</w:t>
      </w:r>
      <w:r>
        <w:rPr>
          <w:rFonts w:ascii="Arial" w:hAnsi="Arial" w:cs="Arial"/>
          <w:b/>
          <w:bCs/>
          <w:sz w:val="24"/>
          <w:szCs w:val="24"/>
        </w:rPr>
        <w:t>e</w:t>
      </w:r>
      <w:r w:rsidRPr="00045EC3">
        <w:rPr>
          <w:rFonts w:ascii="Arial" w:hAnsi="Arial" w:cs="Arial"/>
          <w:b/>
          <w:bCs/>
          <w:sz w:val="24"/>
          <w:szCs w:val="24"/>
        </w:rPr>
        <w:t xml:space="preserve"> of the toilet block</w:t>
      </w:r>
    </w:p>
    <w:p w14:paraId="3A4DB7D2" w14:textId="41A6FE8C" w:rsidR="0040322E" w:rsidRDefault="00045EC3">
      <w:pPr>
        <w:rPr>
          <w:rFonts w:ascii="Arial" w:hAnsi="Arial" w:cs="Arial"/>
          <w:sz w:val="24"/>
          <w:szCs w:val="24"/>
        </w:rPr>
      </w:pPr>
      <w:r>
        <w:rPr>
          <w:rFonts w:ascii="Arial" w:hAnsi="Arial" w:cs="Arial"/>
          <w:sz w:val="24"/>
          <w:szCs w:val="24"/>
        </w:rPr>
        <w:t xml:space="preserve">At the Services and Facilities Meeting held on the </w:t>
      </w:r>
      <w:r w:rsidRPr="00045EC3">
        <w:rPr>
          <w:rFonts w:ascii="Arial" w:hAnsi="Arial" w:cs="Arial"/>
          <w:sz w:val="24"/>
          <w:szCs w:val="24"/>
        </w:rPr>
        <w:t>27</w:t>
      </w:r>
      <w:r>
        <w:rPr>
          <w:rFonts w:ascii="Arial" w:hAnsi="Arial" w:cs="Arial"/>
          <w:sz w:val="24"/>
          <w:szCs w:val="24"/>
        </w:rPr>
        <w:t xml:space="preserve"> January </w:t>
      </w:r>
      <w:r w:rsidRPr="00045EC3">
        <w:rPr>
          <w:rFonts w:ascii="Arial" w:hAnsi="Arial" w:cs="Arial"/>
          <w:sz w:val="24"/>
          <w:szCs w:val="24"/>
        </w:rPr>
        <w:t>2022</w:t>
      </w:r>
      <w:r w:rsidR="0040322E">
        <w:rPr>
          <w:rFonts w:ascii="Arial" w:hAnsi="Arial" w:cs="Arial"/>
          <w:sz w:val="24"/>
          <w:szCs w:val="24"/>
        </w:rPr>
        <w:t xml:space="preserve"> it was </w:t>
      </w:r>
      <w:r w:rsidR="0040322E" w:rsidRPr="0040322E">
        <w:rPr>
          <w:rFonts w:ascii="Arial" w:hAnsi="Arial" w:cs="Arial"/>
          <w:b/>
          <w:bCs/>
          <w:sz w:val="24"/>
          <w:szCs w:val="24"/>
        </w:rPr>
        <w:t>resolved:</w:t>
      </w:r>
    </w:p>
    <w:p w14:paraId="52A29E77" w14:textId="17B1E4E8" w:rsidR="00045EC3" w:rsidRPr="0040322E" w:rsidRDefault="0040322E">
      <w:pPr>
        <w:rPr>
          <w:rFonts w:ascii="Arial" w:hAnsi="Arial" w:cs="Arial"/>
          <w:b/>
          <w:bCs/>
          <w:sz w:val="24"/>
          <w:szCs w:val="24"/>
        </w:rPr>
      </w:pPr>
      <w:r w:rsidRPr="0040322E">
        <w:rPr>
          <w:rFonts w:ascii="Arial" w:hAnsi="Arial" w:cs="Arial"/>
          <w:b/>
          <w:bCs/>
          <w:sz w:val="24"/>
          <w:szCs w:val="24"/>
        </w:rPr>
        <w:t>To a</w:t>
      </w:r>
      <w:r w:rsidR="00045EC3" w:rsidRPr="0040322E">
        <w:rPr>
          <w:rFonts w:ascii="Arial" w:hAnsi="Arial" w:cs="Arial"/>
          <w:b/>
          <w:bCs/>
          <w:sz w:val="24"/>
          <w:szCs w:val="24"/>
        </w:rPr>
        <w:t>dvertise for expressions of interest from local organisations/businesses outlining proposals for the future use of the unused toilet sections at Newport Road.</w:t>
      </w:r>
    </w:p>
    <w:p w14:paraId="572F71F1" w14:textId="1EA76263" w:rsidR="00045EC3" w:rsidRDefault="00045EC3">
      <w:pPr>
        <w:rPr>
          <w:rFonts w:ascii="Arial" w:hAnsi="Arial" w:cs="Arial"/>
          <w:sz w:val="24"/>
          <w:szCs w:val="24"/>
        </w:rPr>
      </w:pPr>
      <w:r>
        <w:rPr>
          <w:rFonts w:ascii="Arial" w:hAnsi="Arial" w:cs="Arial"/>
          <w:sz w:val="24"/>
          <w:szCs w:val="24"/>
        </w:rPr>
        <w:t>One expression of interest was received; this was not progressed.</w:t>
      </w:r>
    </w:p>
    <w:p w14:paraId="7A3FBDE2" w14:textId="77777777" w:rsidR="00045EC3" w:rsidRDefault="00045EC3">
      <w:pPr>
        <w:rPr>
          <w:rFonts w:ascii="Arial" w:hAnsi="Arial" w:cs="Arial"/>
          <w:sz w:val="24"/>
          <w:szCs w:val="24"/>
        </w:rPr>
      </w:pPr>
    </w:p>
    <w:p w14:paraId="50EC2D2C" w14:textId="77777777" w:rsidR="0040322E" w:rsidRDefault="0040322E">
      <w:pPr>
        <w:rPr>
          <w:rFonts w:ascii="Arial" w:hAnsi="Arial" w:cs="Arial"/>
          <w:sz w:val="24"/>
          <w:szCs w:val="24"/>
        </w:rPr>
      </w:pPr>
    </w:p>
    <w:p w14:paraId="51624784" w14:textId="77777777" w:rsidR="0040322E" w:rsidRDefault="0040322E">
      <w:pPr>
        <w:rPr>
          <w:rFonts w:ascii="Arial" w:hAnsi="Arial" w:cs="Arial"/>
          <w:sz w:val="24"/>
          <w:szCs w:val="24"/>
        </w:rPr>
      </w:pPr>
    </w:p>
    <w:p w14:paraId="3DFBBCD6" w14:textId="77777777" w:rsidR="0040322E" w:rsidRDefault="0040322E">
      <w:pPr>
        <w:rPr>
          <w:rFonts w:ascii="Arial" w:hAnsi="Arial" w:cs="Arial"/>
          <w:sz w:val="24"/>
          <w:szCs w:val="24"/>
        </w:rPr>
      </w:pPr>
    </w:p>
    <w:p w14:paraId="6F363060" w14:textId="77777777" w:rsidR="0040322E" w:rsidRDefault="0040322E">
      <w:pPr>
        <w:rPr>
          <w:rFonts w:ascii="Arial" w:hAnsi="Arial" w:cs="Arial"/>
          <w:sz w:val="24"/>
          <w:szCs w:val="24"/>
        </w:rPr>
      </w:pPr>
    </w:p>
    <w:p w14:paraId="73385FE2" w14:textId="40C2772A" w:rsidR="001224A9" w:rsidRPr="001224A9" w:rsidRDefault="001224A9">
      <w:pPr>
        <w:rPr>
          <w:rFonts w:ascii="Arial" w:hAnsi="Arial" w:cs="Arial"/>
          <w:b/>
          <w:bCs/>
          <w:sz w:val="24"/>
          <w:szCs w:val="24"/>
        </w:rPr>
      </w:pPr>
      <w:r w:rsidRPr="001224A9">
        <w:rPr>
          <w:rFonts w:ascii="Arial" w:hAnsi="Arial" w:cs="Arial"/>
          <w:b/>
          <w:bCs/>
          <w:sz w:val="24"/>
          <w:szCs w:val="24"/>
        </w:rPr>
        <w:lastRenderedPageBreak/>
        <w:t>Maintenance Costs for Newport Road Toilets 2021 to current date</w:t>
      </w:r>
    </w:p>
    <w:tbl>
      <w:tblPr>
        <w:tblStyle w:val="TableGrid"/>
        <w:tblW w:w="0" w:type="auto"/>
        <w:jc w:val="right"/>
        <w:tblLook w:val="04A0" w:firstRow="1" w:lastRow="0" w:firstColumn="1" w:lastColumn="0" w:noHBand="0" w:noVBand="1"/>
      </w:tblPr>
      <w:tblGrid>
        <w:gridCol w:w="1418"/>
        <w:gridCol w:w="3541"/>
        <w:gridCol w:w="1134"/>
        <w:gridCol w:w="2923"/>
      </w:tblGrid>
      <w:tr w:rsidR="001224A9" w:rsidRPr="001A15DC" w14:paraId="73CEBCFB" w14:textId="77777777" w:rsidTr="001A15DC">
        <w:trPr>
          <w:jc w:val="right"/>
        </w:trPr>
        <w:tc>
          <w:tcPr>
            <w:tcW w:w="1418" w:type="dxa"/>
            <w:shd w:val="clear" w:color="auto" w:fill="D9D9D9" w:themeFill="background1" w:themeFillShade="D9"/>
          </w:tcPr>
          <w:p w14:paraId="7BA9B090" w14:textId="7DB33BB5" w:rsidR="001224A9" w:rsidRPr="001A15DC" w:rsidRDefault="001224A9" w:rsidP="001A15DC">
            <w:pPr>
              <w:jc w:val="center"/>
              <w:rPr>
                <w:rFonts w:ascii="Arial" w:hAnsi="Arial" w:cs="Arial"/>
                <w:b/>
                <w:bCs/>
                <w:sz w:val="24"/>
                <w:szCs w:val="24"/>
              </w:rPr>
            </w:pPr>
            <w:r w:rsidRPr="001A15DC">
              <w:rPr>
                <w:rFonts w:ascii="Arial" w:hAnsi="Arial" w:cs="Arial"/>
                <w:b/>
                <w:bCs/>
                <w:sz w:val="24"/>
                <w:szCs w:val="24"/>
              </w:rPr>
              <w:t>Date</w:t>
            </w:r>
          </w:p>
        </w:tc>
        <w:tc>
          <w:tcPr>
            <w:tcW w:w="3541" w:type="dxa"/>
            <w:shd w:val="clear" w:color="auto" w:fill="D9D9D9" w:themeFill="background1" w:themeFillShade="D9"/>
          </w:tcPr>
          <w:p w14:paraId="37E76F76" w14:textId="0B2631CA" w:rsidR="001224A9" w:rsidRPr="001A15DC" w:rsidRDefault="001224A9" w:rsidP="001A15DC">
            <w:pPr>
              <w:jc w:val="center"/>
              <w:rPr>
                <w:rFonts w:ascii="Arial" w:hAnsi="Arial" w:cs="Arial"/>
                <w:b/>
                <w:bCs/>
                <w:sz w:val="24"/>
                <w:szCs w:val="24"/>
              </w:rPr>
            </w:pPr>
            <w:r w:rsidRPr="001A15DC">
              <w:rPr>
                <w:rFonts w:ascii="Arial" w:hAnsi="Arial" w:cs="Arial"/>
                <w:b/>
                <w:bCs/>
                <w:sz w:val="24"/>
                <w:szCs w:val="24"/>
              </w:rPr>
              <w:t>Description</w:t>
            </w:r>
          </w:p>
        </w:tc>
        <w:tc>
          <w:tcPr>
            <w:tcW w:w="1134" w:type="dxa"/>
            <w:shd w:val="clear" w:color="auto" w:fill="D9D9D9" w:themeFill="background1" w:themeFillShade="D9"/>
          </w:tcPr>
          <w:p w14:paraId="44ABD21E" w14:textId="46DC5E26" w:rsidR="001224A9" w:rsidRPr="001A15DC" w:rsidRDefault="001224A9" w:rsidP="001A15DC">
            <w:pPr>
              <w:jc w:val="center"/>
              <w:rPr>
                <w:rFonts w:ascii="Arial" w:hAnsi="Arial" w:cs="Arial"/>
                <w:b/>
                <w:bCs/>
                <w:sz w:val="24"/>
                <w:szCs w:val="24"/>
              </w:rPr>
            </w:pPr>
            <w:r w:rsidRPr="001A15DC">
              <w:rPr>
                <w:rFonts w:ascii="Arial" w:hAnsi="Arial" w:cs="Arial"/>
                <w:b/>
                <w:bCs/>
                <w:sz w:val="24"/>
                <w:szCs w:val="24"/>
              </w:rPr>
              <w:t>Cost</w:t>
            </w:r>
          </w:p>
        </w:tc>
        <w:tc>
          <w:tcPr>
            <w:tcW w:w="2923" w:type="dxa"/>
            <w:shd w:val="clear" w:color="auto" w:fill="D9D9D9" w:themeFill="background1" w:themeFillShade="D9"/>
          </w:tcPr>
          <w:p w14:paraId="0EA890FC" w14:textId="6D6685C4" w:rsidR="001224A9" w:rsidRPr="001A15DC" w:rsidRDefault="001224A9" w:rsidP="001A15DC">
            <w:pPr>
              <w:jc w:val="center"/>
              <w:rPr>
                <w:rFonts w:ascii="Arial" w:hAnsi="Arial" w:cs="Arial"/>
                <w:b/>
                <w:bCs/>
                <w:sz w:val="24"/>
                <w:szCs w:val="24"/>
              </w:rPr>
            </w:pPr>
          </w:p>
        </w:tc>
      </w:tr>
      <w:tr w:rsidR="00045EC3" w14:paraId="38E1F160" w14:textId="77777777" w:rsidTr="00045EC3">
        <w:trPr>
          <w:jc w:val="right"/>
        </w:trPr>
        <w:tc>
          <w:tcPr>
            <w:tcW w:w="1418" w:type="dxa"/>
          </w:tcPr>
          <w:p w14:paraId="37A01100" w14:textId="1716AA72" w:rsidR="00045EC3" w:rsidRPr="001224A9" w:rsidRDefault="00045EC3" w:rsidP="001224A9">
            <w:pPr>
              <w:rPr>
                <w:rFonts w:ascii="Arial" w:hAnsi="Arial" w:cs="Arial"/>
                <w:sz w:val="24"/>
                <w:szCs w:val="24"/>
              </w:rPr>
            </w:pPr>
            <w:r>
              <w:rPr>
                <w:rFonts w:ascii="Arial" w:hAnsi="Arial" w:cs="Arial"/>
                <w:sz w:val="24"/>
                <w:szCs w:val="24"/>
              </w:rPr>
              <w:t>27/09/23</w:t>
            </w:r>
          </w:p>
        </w:tc>
        <w:tc>
          <w:tcPr>
            <w:tcW w:w="3541" w:type="dxa"/>
          </w:tcPr>
          <w:p w14:paraId="12B91108" w14:textId="0D1CD395" w:rsidR="00045EC3" w:rsidRPr="001224A9" w:rsidRDefault="00045EC3" w:rsidP="001224A9">
            <w:pPr>
              <w:rPr>
                <w:rFonts w:ascii="Arial" w:hAnsi="Arial" w:cs="Arial"/>
                <w:sz w:val="24"/>
                <w:szCs w:val="24"/>
              </w:rPr>
            </w:pPr>
            <w:r>
              <w:rPr>
                <w:rFonts w:ascii="Arial" w:hAnsi="Arial" w:cs="Arial"/>
                <w:sz w:val="24"/>
                <w:szCs w:val="24"/>
              </w:rPr>
              <w:t>Repair roof tiles and install new drainpipes.</w:t>
            </w:r>
          </w:p>
        </w:tc>
        <w:tc>
          <w:tcPr>
            <w:tcW w:w="1134" w:type="dxa"/>
          </w:tcPr>
          <w:p w14:paraId="60CF2630" w14:textId="7BA6E958" w:rsidR="00045EC3" w:rsidRDefault="00045EC3" w:rsidP="001224A9">
            <w:pPr>
              <w:jc w:val="right"/>
              <w:rPr>
                <w:rFonts w:ascii="Arial" w:hAnsi="Arial" w:cs="Arial"/>
                <w:sz w:val="24"/>
                <w:szCs w:val="24"/>
              </w:rPr>
            </w:pPr>
            <w:r>
              <w:rPr>
                <w:rFonts w:ascii="Arial" w:hAnsi="Arial" w:cs="Arial"/>
                <w:sz w:val="24"/>
                <w:szCs w:val="24"/>
              </w:rPr>
              <w:t>£550</w:t>
            </w:r>
          </w:p>
        </w:tc>
        <w:tc>
          <w:tcPr>
            <w:tcW w:w="2923" w:type="dxa"/>
          </w:tcPr>
          <w:p w14:paraId="05F8E7D1" w14:textId="0785BCC5" w:rsidR="00045EC3" w:rsidRDefault="00045EC3" w:rsidP="001224A9">
            <w:pPr>
              <w:rPr>
                <w:rFonts w:ascii="Arial" w:hAnsi="Arial" w:cs="Arial"/>
                <w:sz w:val="24"/>
                <w:szCs w:val="24"/>
              </w:rPr>
            </w:pPr>
            <w:r>
              <w:rPr>
                <w:rFonts w:ascii="Arial" w:hAnsi="Arial" w:cs="Arial"/>
                <w:sz w:val="24"/>
                <w:szCs w:val="24"/>
              </w:rPr>
              <w:t>Due to vandalism</w:t>
            </w:r>
          </w:p>
        </w:tc>
      </w:tr>
      <w:tr w:rsidR="00045EC3" w:rsidRPr="00045EC3" w14:paraId="7D43042D" w14:textId="77777777" w:rsidTr="00045EC3">
        <w:trPr>
          <w:jc w:val="right"/>
        </w:trPr>
        <w:tc>
          <w:tcPr>
            <w:tcW w:w="1418" w:type="dxa"/>
          </w:tcPr>
          <w:p w14:paraId="037C6F28" w14:textId="06BA5638" w:rsidR="00045EC3" w:rsidRPr="00045EC3" w:rsidRDefault="00045EC3" w:rsidP="001224A9">
            <w:pPr>
              <w:rPr>
                <w:rFonts w:ascii="Arial" w:hAnsi="Arial" w:cs="Arial"/>
                <w:sz w:val="24"/>
                <w:szCs w:val="24"/>
              </w:rPr>
            </w:pPr>
            <w:r w:rsidRPr="00045EC3">
              <w:rPr>
                <w:rFonts w:ascii="Arial" w:hAnsi="Arial" w:cs="Arial"/>
                <w:sz w:val="24"/>
                <w:szCs w:val="24"/>
              </w:rPr>
              <w:t>25/08/23</w:t>
            </w:r>
          </w:p>
        </w:tc>
        <w:tc>
          <w:tcPr>
            <w:tcW w:w="3541" w:type="dxa"/>
          </w:tcPr>
          <w:p w14:paraId="57C0F319" w14:textId="3C292972" w:rsidR="00045EC3" w:rsidRPr="00045EC3" w:rsidRDefault="00045EC3" w:rsidP="001224A9">
            <w:pPr>
              <w:rPr>
                <w:rFonts w:ascii="Arial" w:hAnsi="Arial" w:cs="Arial"/>
                <w:sz w:val="24"/>
                <w:szCs w:val="24"/>
              </w:rPr>
            </w:pPr>
            <w:r w:rsidRPr="00045EC3">
              <w:rPr>
                <w:rFonts w:ascii="Arial" w:hAnsi="Arial" w:cs="Arial"/>
                <w:sz w:val="24"/>
                <w:szCs w:val="24"/>
              </w:rPr>
              <w:t>Damaged Electric Box</w:t>
            </w:r>
          </w:p>
        </w:tc>
        <w:tc>
          <w:tcPr>
            <w:tcW w:w="1134" w:type="dxa"/>
          </w:tcPr>
          <w:p w14:paraId="203AEE4F" w14:textId="18D08F69" w:rsidR="00045EC3" w:rsidRPr="00045EC3" w:rsidRDefault="00045EC3" w:rsidP="001224A9">
            <w:pPr>
              <w:jc w:val="right"/>
              <w:rPr>
                <w:rFonts w:ascii="Arial" w:hAnsi="Arial" w:cs="Arial"/>
                <w:sz w:val="24"/>
                <w:szCs w:val="24"/>
              </w:rPr>
            </w:pPr>
            <w:r w:rsidRPr="00045EC3">
              <w:rPr>
                <w:rFonts w:ascii="Arial" w:hAnsi="Arial" w:cs="Arial"/>
                <w:sz w:val="24"/>
                <w:szCs w:val="24"/>
              </w:rPr>
              <w:t>£38</w:t>
            </w:r>
          </w:p>
        </w:tc>
        <w:tc>
          <w:tcPr>
            <w:tcW w:w="2923" w:type="dxa"/>
          </w:tcPr>
          <w:p w14:paraId="0FD51994" w14:textId="306C00B7" w:rsidR="00045EC3" w:rsidRPr="00045EC3" w:rsidRDefault="00045EC3" w:rsidP="001224A9">
            <w:pPr>
              <w:rPr>
                <w:rFonts w:ascii="Arial" w:hAnsi="Arial" w:cs="Arial"/>
                <w:sz w:val="24"/>
                <w:szCs w:val="24"/>
              </w:rPr>
            </w:pPr>
            <w:r>
              <w:rPr>
                <w:rFonts w:ascii="Arial" w:hAnsi="Arial" w:cs="Arial"/>
                <w:sz w:val="24"/>
                <w:szCs w:val="24"/>
              </w:rPr>
              <w:t>Due to v</w:t>
            </w:r>
            <w:r w:rsidRPr="00045EC3">
              <w:rPr>
                <w:rFonts w:ascii="Arial" w:hAnsi="Arial" w:cs="Arial"/>
                <w:sz w:val="24"/>
                <w:szCs w:val="24"/>
              </w:rPr>
              <w:t>andalism - box was kicked off the wall</w:t>
            </w:r>
          </w:p>
        </w:tc>
      </w:tr>
      <w:tr w:rsidR="00045EC3" w:rsidRPr="00045EC3" w14:paraId="470C9227" w14:textId="77777777" w:rsidTr="00045EC3">
        <w:trPr>
          <w:jc w:val="right"/>
        </w:trPr>
        <w:tc>
          <w:tcPr>
            <w:tcW w:w="1418" w:type="dxa"/>
          </w:tcPr>
          <w:p w14:paraId="532FE7A5" w14:textId="51491CA8" w:rsidR="00045EC3" w:rsidRPr="00045EC3" w:rsidRDefault="00045EC3" w:rsidP="00045EC3">
            <w:pPr>
              <w:rPr>
                <w:rFonts w:ascii="Arial" w:hAnsi="Arial" w:cs="Arial"/>
                <w:sz w:val="24"/>
                <w:szCs w:val="24"/>
              </w:rPr>
            </w:pPr>
            <w:r w:rsidRPr="00045EC3">
              <w:rPr>
                <w:rFonts w:ascii="Arial" w:hAnsi="Arial" w:cs="Arial"/>
                <w:sz w:val="24"/>
                <w:szCs w:val="24"/>
              </w:rPr>
              <w:t>13/07/23</w:t>
            </w:r>
          </w:p>
        </w:tc>
        <w:tc>
          <w:tcPr>
            <w:tcW w:w="3541" w:type="dxa"/>
          </w:tcPr>
          <w:p w14:paraId="6FD68380" w14:textId="7CDD3D95" w:rsidR="00045EC3" w:rsidRPr="00045EC3" w:rsidRDefault="00045EC3" w:rsidP="00045EC3">
            <w:pPr>
              <w:rPr>
                <w:rFonts w:ascii="Arial" w:hAnsi="Arial" w:cs="Arial"/>
                <w:sz w:val="24"/>
                <w:szCs w:val="24"/>
              </w:rPr>
            </w:pPr>
            <w:r w:rsidRPr="00045EC3">
              <w:rPr>
                <w:rFonts w:ascii="Arial" w:hAnsi="Arial" w:cs="Arial"/>
                <w:sz w:val="24"/>
                <w:szCs w:val="24"/>
              </w:rPr>
              <w:t>Removal of heater</w:t>
            </w:r>
          </w:p>
        </w:tc>
        <w:tc>
          <w:tcPr>
            <w:tcW w:w="1134" w:type="dxa"/>
          </w:tcPr>
          <w:p w14:paraId="137FA82F" w14:textId="4E907430" w:rsidR="00045EC3" w:rsidRPr="00045EC3" w:rsidRDefault="00045EC3" w:rsidP="00045EC3">
            <w:pPr>
              <w:jc w:val="right"/>
              <w:rPr>
                <w:rFonts w:ascii="Arial" w:hAnsi="Arial" w:cs="Arial"/>
                <w:sz w:val="24"/>
                <w:szCs w:val="24"/>
              </w:rPr>
            </w:pPr>
            <w:r w:rsidRPr="00045EC3">
              <w:rPr>
                <w:rFonts w:ascii="Arial" w:hAnsi="Arial" w:cs="Arial"/>
                <w:sz w:val="24"/>
                <w:szCs w:val="24"/>
              </w:rPr>
              <w:t>£36</w:t>
            </w:r>
          </w:p>
        </w:tc>
        <w:tc>
          <w:tcPr>
            <w:tcW w:w="2923" w:type="dxa"/>
          </w:tcPr>
          <w:p w14:paraId="2363CF18" w14:textId="526DB0B8" w:rsidR="00045EC3" w:rsidRPr="00045EC3" w:rsidRDefault="00045EC3" w:rsidP="00045EC3">
            <w:pPr>
              <w:rPr>
                <w:rFonts w:ascii="Arial" w:hAnsi="Arial" w:cs="Arial"/>
                <w:sz w:val="24"/>
                <w:szCs w:val="24"/>
              </w:rPr>
            </w:pPr>
            <w:r>
              <w:rPr>
                <w:rFonts w:ascii="Arial" w:hAnsi="Arial" w:cs="Arial"/>
                <w:sz w:val="24"/>
                <w:szCs w:val="24"/>
              </w:rPr>
              <w:t>Due to v</w:t>
            </w:r>
            <w:r w:rsidRPr="00045EC3">
              <w:rPr>
                <w:rFonts w:ascii="Arial" w:hAnsi="Arial" w:cs="Arial"/>
                <w:sz w:val="24"/>
                <w:szCs w:val="24"/>
              </w:rPr>
              <w:t>andalism – heater pulled off wall</w:t>
            </w:r>
          </w:p>
        </w:tc>
      </w:tr>
      <w:tr w:rsidR="00045EC3" w:rsidRPr="00045EC3" w14:paraId="04628DA1" w14:textId="77777777" w:rsidTr="00045EC3">
        <w:trPr>
          <w:jc w:val="right"/>
        </w:trPr>
        <w:tc>
          <w:tcPr>
            <w:tcW w:w="1418" w:type="dxa"/>
          </w:tcPr>
          <w:p w14:paraId="484FB21E" w14:textId="4F234060" w:rsidR="00045EC3" w:rsidRPr="00045EC3" w:rsidRDefault="00045EC3" w:rsidP="00045EC3">
            <w:pPr>
              <w:rPr>
                <w:rFonts w:ascii="Arial" w:hAnsi="Arial" w:cs="Arial"/>
                <w:sz w:val="24"/>
                <w:szCs w:val="24"/>
              </w:rPr>
            </w:pPr>
            <w:r w:rsidRPr="00045EC3">
              <w:rPr>
                <w:rFonts w:ascii="Arial" w:hAnsi="Arial" w:cs="Arial"/>
                <w:sz w:val="24"/>
                <w:szCs w:val="24"/>
              </w:rPr>
              <w:t>12/06/23</w:t>
            </w:r>
          </w:p>
        </w:tc>
        <w:tc>
          <w:tcPr>
            <w:tcW w:w="3541" w:type="dxa"/>
          </w:tcPr>
          <w:p w14:paraId="3470FB78" w14:textId="166979F2" w:rsidR="00045EC3" w:rsidRPr="00045EC3" w:rsidRDefault="00045EC3" w:rsidP="00045EC3">
            <w:pPr>
              <w:rPr>
                <w:rFonts w:ascii="Arial" w:hAnsi="Arial" w:cs="Arial"/>
                <w:sz w:val="24"/>
                <w:szCs w:val="24"/>
              </w:rPr>
            </w:pPr>
            <w:r w:rsidRPr="00045EC3">
              <w:rPr>
                <w:rFonts w:ascii="Arial" w:hAnsi="Arial" w:cs="Arial"/>
                <w:sz w:val="24"/>
                <w:szCs w:val="24"/>
              </w:rPr>
              <w:t>Handwash Fixed</w:t>
            </w:r>
          </w:p>
        </w:tc>
        <w:tc>
          <w:tcPr>
            <w:tcW w:w="1134" w:type="dxa"/>
          </w:tcPr>
          <w:p w14:paraId="6D6C0AE0" w14:textId="6777EEEF" w:rsidR="00045EC3" w:rsidRPr="00045EC3" w:rsidRDefault="00045EC3" w:rsidP="00045EC3">
            <w:pPr>
              <w:jc w:val="right"/>
              <w:rPr>
                <w:rFonts w:ascii="Arial" w:hAnsi="Arial" w:cs="Arial"/>
                <w:sz w:val="24"/>
                <w:szCs w:val="24"/>
              </w:rPr>
            </w:pPr>
            <w:r w:rsidRPr="00045EC3">
              <w:rPr>
                <w:rFonts w:ascii="Arial" w:hAnsi="Arial" w:cs="Arial"/>
                <w:sz w:val="24"/>
                <w:szCs w:val="24"/>
              </w:rPr>
              <w:t>£30</w:t>
            </w:r>
          </w:p>
        </w:tc>
        <w:tc>
          <w:tcPr>
            <w:tcW w:w="2923" w:type="dxa"/>
          </w:tcPr>
          <w:p w14:paraId="64EA1CDF" w14:textId="6376F137" w:rsidR="00045EC3" w:rsidRPr="00045EC3" w:rsidRDefault="00045EC3" w:rsidP="00045EC3">
            <w:pPr>
              <w:rPr>
                <w:rFonts w:ascii="Arial" w:hAnsi="Arial" w:cs="Arial"/>
                <w:sz w:val="24"/>
                <w:szCs w:val="24"/>
              </w:rPr>
            </w:pPr>
            <w:r>
              <w:rPr>
                <w:rFonts w:ascii="Arial" w:hAnsi="Arial" w:cs="Arial"/>
                <w:sz w:val="24"/>
                <w:szCs w:val="24"/>
              </w:rPr>
              <w:t>Due to wear and tear</w:t>
            </w:r>
          </w:p>
        </w:tc>
      </w:tr>
      <w:tr w:rsidR="00045EC3" w:rsidRPr="00045EC3" w14:paraId="35ED59B0" w14:textId="77777777" w:rsidTr="00045EC3">
        <w:trPr>
          <w:jc w:val="right"/>
        </w:trPr>
        <w:tc>
          <w:tcPr>
            <w:tcW w:w="1418" w:type="dxa"/>
          </w:tcPr>
          <w:p w14:paraId="5CEC0D76" w14:textId="2C4A1569" w:rsidR="00045EC3" w:rsidRPr="00045EC3" w:rsidRDefault="00045EC3" w:rsidP="00045EC3">
            <w:pPr>
              <w:rPr>
                <w:rFonts w:ascii="Arial" w:hAnsi="Arial" w:cs="Arial"/>
                <w:sz w:val="24"/>
                <w:szCs w:val="24"/>
              </w:rPr>
            </w:pPr>
            <w:r w:rsidRPr="00045EC3">
              <w:rPr>
                <w:rFonts w:ascii="Arial" w:hAnsi="Arial" w:cs="Arial"/>
                <w:sz w:val="24"/>
                <w:szCs w:val="24"/>
              </w:rPr>
              <w:t>25/05/23</w:t>
            </w:r>
          </w:p>
        </w:tc>
        <w:tc>
          <w:tcPr>
            <w:tcW w:w="3541" w:type="dxa"/>
          </w:tcPr>
          <w:p w14:paraId="66CD4C92" w14:textId="312429A6" w:rsidR="00045EC3" w:rsidRPr="00045EC3" w:rsidRDefault="00045EC3" w:rsidP="00045EC3">
            <w:pPr>
              <w:rPr>
                <w:rFonts w:ascii="Arial" w:hAnsi="Arial" w:cs="Arial"/>
                <w:sz w:val="24"/>
                <w:szCs w:val="24"/>
              </w:rPr>
            </w:pPr>
            <w:r w:rsidRPr="00045EC3">
              <w:rPr>
                <w:rFonts w:ascii="Arial" w:hAnsi="Arial" w:cs="Arial"/>
                <w:sz w:val="24"/>
                <w:szCs w:val="24"/>
              </w:rPr>
              <w:t>Electrical work</w:t>
            </w:r>
          </w:p>
        </w:tc>
        <w:tc>
          <w:tcPr>
            <w:tcW w:w="1134" w:type="dxa"/>
          </w:tcPr>
          <w:p w14:paraId="6CFF5BAC" w14:textId="535E8A3D" w:rsidR="00045EC3" w:rsidRPr="00045EC3" w:rsidRDefault="00045EC3" w:rsidP="00045EC3">
            <w:pPr>
              <w:jc w:val="right"/>
              <w:rPr>
                <w:rFonts w:ascii="Arial" w:hAnsi="Arial" w:cs="Arial"/>
                <w:sz w:val="24"/>
                <w:szCs w:val="24"/>
              </w:rPr>
            </w:pPr>
            <w:r w:rsidRPr="00045EC3">
              <w:rPr>
                <w:rFonts w:ascii="Arial" w:hAnsi="Arial" w:cs="Arial"/>
                <w:sz w:val="24"/>
                <w:szCs w:val="24"/>
              </w:rPr>
              <w:t>£425</w:t>
            </w:r>
          </w:p>
        </w:tc>
        <w:tc>
          <w:tcPr>
            <w:tcW w:w="2923" w:type="dxa"/>
          </w:tcPr>
          <w:p w14:paraId="1B6CBF23" w14:textId="6CEA2431" w:rsidR="00045EC3" w:rsidRPr="00045EC3" w:rsidRDefault="00045EC3" w:rsidP="00045EC3">
            <w:pPr>
              <w:rPr>
                <w:rFonts w:ascii="Arial" w:hAnsi="Arial" w:cs="Arial"/>
                <w:sz w:val="24"/>
                <w:szCs w:val="24"/>
              </w:rPr>
            </w:pPr>
            <w:r w:rsidRPr="00045EC3">
              <w:rPr>
                <w:rFonts w:ascii="Arial" w:hAnsi="Arial" w:cs="Arial"/>
                <w:sz w:val="24"/>
                <w:szCs w:val="24"/>
              </w:rPr>
              <w:t>Due to flooding</w:t>
            </w:r>
          </w:p>
        </w:tc>
      </w:tr>
      <w:tr w:rsidR="00045EC3" w:rsidRPr="00045EC3" w14:paraId="44E18696" w14:textId="77777777" w:rsidTr="00045EC3">
        <w:trPr>
          <w:jc w:val="right"/>
        </w:trPr>
        <w:tc>
          <w:tcPr>
            <w:tcW w:w="1418" w:type="dxa"/>
          </w:tcPr>
          <w:p w14:paraId="35D8EFE3" w14:textId="4FF5F8A3" w:rsidR="00045EC3" w:rsidRPr="00045EC3" w:rsidRDefault="00045EC3" w:rsidP="00045EC3">
            <w:pPr>
              <w:rPr>
                <w:rFonts w:ascii="Arial" w:hAnsi="Arial" w:cs="Arial"/>
                <w:sz w:val="24"/>
                <w:szCs w:val="24"/>
              </w:rPr>
            </w:pPr>
            <w:r w:rsidRPr="00045EC3">
              <w:rPr>
                <w:rFonts w:ascii="Arial" w:hAnsi="Arial" w:cs="Arial"/>
                <w:sz w:val="24"/>
                <w:szCs w:val="24"/>
              </w:rPr>
              <w:t>11/05/23</w:t>
            </w:r>
          </w:p>
        </w:tc>
        <w:tc>
          <w:tcPr>
            <w:tcW w:w="3541" w:type="dxa"/>
          </w:tcPr>
          <w:p w14:paraId="5E77B2F3" w14:textId="2A505AB6" w:rsidR="00045EC3" w:rsidRPr="00045EC3" w:rsidRDefault="00045EC3" w:rsidP="00045EC3">
            <w:pPr>
              <w:rPr>
                <w:rFonts w:ascii="Arial" w:hAnsi="Arial" w:cs="Arial"/>
                <w:sz w:val="24"/>
                <w:szCs w:val="24"/>
              </w:rPr>
            </w:pPr>
            <w:r w:rsidRPr="00045EC3">
              <w:rPr>
                <w:rFonts w:ascii="Arial" w:hAnsi="Arial" w:cs="Arial"/>
                <w:sz w:val="24"/>
                <w:szCs w:val="24"/>
              </w:rPr>
              <w:t>New Metal Gate (maintenance Room)</w:t>
            </w:r>
          </w:p>
        </w:tc>
        <w:tc>
          <w:tcPr>
            <w:tcW w:w="1134" w:type="dxa"/>
          </w:tcPr>
          <w:p w14:paraId="31190C2A" w14:textId="67B4B542" w:rsidR="00045EC3" w:rsidRPr="00045EC3" w:rsidRDefault="00045EC3" w:rsidP="00045EC3">
            <w:pPr>
              <w:jc w:val="right"/>
              <w:rPr>
                <w:rFonts w:ascii="Arial" w:hAnsi="Arial" w:cs="Arial"/>
                <w:sz w:val="24"/>
                <w:szCs w:val="24"/>
              </w:rPr>
            </w:pPr>
            <w:r w:rsidRPr="00045EC3">
              <w:rPr>
                <w:rFonts w:ascii="Arial" w:hAnsi="Arial" w:cs="Arial"/>
                <w:sz w:val="24"/>
                <w:szCs w:val="24"/>
              </w:rPr>
              <w:t>£295</w:t>
            </w:r>
          </w:p>
        </w:tc>
        <w:tc>
          <w:tcPr>
            <w:tcW w:w="2923" w:type="dxa"/>
          </w:tcPr>
          <w:p w14:paraId="28F472B6" w14:textId="71347FA7" w:rsidR="00045EC3" w:rsidRPr="00045EC3" w:rsidRDefault="00045EC3" w:rsidP="00045EC3">
            <w:pPr>
              <w:rPr>
                <w:rFonts w:ascii="Arial" w:hAnsi="Arial" w:cs="Arial"/>
                <w:sz w:val="24"/>
                <w:szCs w:val="24"/>
              </w:rPr>
            </w:pPr>
            <w:r w:rsidRPr="00045EC3">
              <w:rPr>
                <w:rFonts w:ascii="Arial" w:hAnsi="Arial" w:cs="Arial"/>
                <w:sz w:val="24"/>
                <w:szCs w:val="24"/>
              </w:rPr>
              <w:t>To stop vandalism</w:t>
            </w:r>
            <w:r>
              <w:rPr>
                <w:rFonts w:ascii="Arial" w:hAnsi="Arial" w:cs="Arial"/>
                <w:sz w:val="24"/>
                <w:szCs w:val="24"/>
              </w:rPr>
              <w:t xml:space="preserve"> of the door</w:t>
            </w:r>
          </w:p>
        </w:tc>
      </w:tr>
      <w:tr w:rsidR="001224A9" w:rsidRPr="00045EC3" w14:paraId="305A8569" w14:textId="77777777" w:rsidTr="00045EC3">
        <w:trPr>
          <w:jc w:val="right"/>
        </w:trPr>
        <w:tc>
          <w:tcPr>
            <w:tcW w:w="1418" w:type="dxa"/>
          </w:tcPr>
          <w:p w14:paraId="7617239F" w14:textId="46585BB4" w:rsidR="001224A9" w:rsidRPr="00045EC3" w:rsidRDefault="001224A9" w:rsidP="001224A9">
            <w:pPr>
              <w:rPr>
                <w:rFonts w:ascii="Arial" w:hAnsi="Arial" w:cs="Arial"/>
                <w:sz w:val="24"/>
                <w:szCs w:val="24"/>
              </w:rPr>
            </w:pPr>
            <w:r w:rsidRPr="00045EC3">
              <w:rPr>
                <w:rFonts w:ascii="Arial" w:hAnsi="Arial" w:cs="Arial"/>
                <w:sz w:val="24"/>
                <w:szCs w:val="24"/>
              </w:rPr>
              <w:t xml:space="preserve">26/04/23       </w:t>
            </w:r>
          </w:p>
        </w:tc>
        <w:tc>
          <w:tcPr>
            <w:tcW w:w="3541" w:type="dxa"/>
          </w:tcPr>
          <w:p w14:paraId="70BE833E" w14:textId="7F465D4C" w:rsidR="001224A9" w:rsidRPr="00045EC3" w:rsidRDefault="001224A9" w:rsidP="001224A9">
            <w:pPr>
              <w:rPr>
                <w:rFonts w:ascii="Arial" w:hAnsi="Arial" w:cs="Arial"/>
                <w:sz w:val="24"/>
                <w:szCs w:val="24"/>
              </w:rPr>
            </w:pPr>
            <w:r w:rsidRPr="00045EC3">
              <w:rPr>
                <w:rFonts w:ascii="Arial" w:hAnsi="Arial" w:cs="Arial"/>
                <w:sz w:val="24"/>
                <w:szCs w:val="24"/>
              </w:rPr>
              <w:t xml:space="preserve">Electric Certificate                       </w:t>
            </w:r>
          </w:p>
        </w:tc>
        <w:tc>
          <w:tcPr>
            <w:tcW w:w="1134" w:type="dxa"/>
          </w:tcPr>
          <w:p w14:paraId="57BDE4B9" w14:textId="06AC4717" w:rsidR="001224A9" w:rsidRPr="00045EC3" w:rsidRDefault="001224A9" w:rsidP="001224A9">
            <w:pPr>
              <w:jc w:val="right"/>
              <w:rPr>
                <w:rFonts w:ascii="Arial" w:hAnsi="Arial" w:cs="Arial"/>
                <w:sz w:val="24"/>
                <w:szCs w:val="24"/>
              </w:rPr>
            </w:pPr>
            <w:r w:rsidRPr="00045EC3">
              <w:rPr>
                <w:rFonts w:ascii="Arial" w:hAnsi="Arial" w:cs="Arial"/>
                <w:sz w:val="24"/>
                <w:szCs w:val="24"/>
              </w:rPr>
              <w:t>£150</w:t>
            </w:r>
          </w:p>
        </w:tc>
        <w:tc>
          <w:tcPr>
            <w:tcW w:w="2923" w:type="dxa"/>
          </w:tcPr>
          <w:p w14:paraId="2AFC6925" w14:textId="7453656E" w:rsidR="001224A9" w:rsidRPr="00045EC3" w:rsidRDefault="00045EC3" w:rsidP="001224A9">
            <w:pPr>
              <w:rPr>
                <w:rFonts w:ascii="Arial" w:hAnsi="Arial" w:cs="Arial"/>
                <w:sz w:val="24"/>
                <w:szCs w:val="24"/>
              </w:rPr>
            </w:pPr>
            <w:r>
              <w:rPr>
                <w:rFonts w:ascii="Arial" w:hAnsi="Arial" w:cs="Arial"/>
                <w:sz w:val="24"/>
                <w:szCs w:val="24"/>
              </w:rPr>
              <w:t>Legal requirement</w:t>
            </w:r>
          </w:p>
        </w:tc>
      </w:tr>
      <w:tr w:rsidR="001224A9" w:rsidRPr="00045EC3" w14:paraId="7104F932" w14:textId="77777777" w:rsidTr="00045EC3">
        <w:trPr>
          <w:jc w:val="right"/>
        </w:trPr>
        <w:tc>
          <w:tcPr>
            <w:tcW w:w="1418" w:type="dxa"/>
          </w:tcPr>
          <w:p w14:paraId="5A1BF011" w14:textId="2F727DA7" w:rsidR="001224A9" w:rsidRPr="00045EC3" w:rsidRDefault="001224A9" w:rsidP="001224A9">
            <w:pPr>
              <w:rPr>
                <w:rFonts w:ascii="Arial" w:hAnsi="Arial" w:cs="Arial"/>
                <w:sz w:val="24"/>
                <w:szCs w:val="24"/>
              </w:rPr>
            </w:pPr>
            <w:r w:rsidRPr="00045EC3">
              <w:rPr>
                <w:rFonts w:ascii="Arial" w:hAnsi="Arial" w:cs="Arial"/>
                <w:sz w:val="24"/>
                <w:szCs w:val="24"/>
              </w:rPr>
              <w:t>29/07/22</w:t>
            </w:r>
          </w:p>
        </w:tc>
        <w:tc>
          <w:tcPr>
            <w:tcW w:w="3541" w:type="dxa"/>
          </w:tcPr>
          <w:p w14:paraId="7CD59004" w14:textId="1B21AC88" w:rsidR="001224A9" w:rsidRPr="00045EC3" w:rsidRDefault="001224A9" w:rsidP="001224A9">
            <w:pPr>
              <w:rPr>
                <w:rFonts w:ascii="Arial" w:hAnsi="Arial" w:cs="Arial"/>
                <w:sz w:val="24"/>
                <w:szCs w:val="24"/>
              </w:rPr>
            </w:pPr>
            <w:r w:rsidRPr="00045EC3">
              <w:rPr>
                <w:rFonts w:ascii="Arial" w:hAnsi="Arial" w:cs="Arial"/>
                <w:sz w:val="24"/>
                <w:szCs w:val="24"/>
              </w:rPr>
              <w:t>New Door (maintenance Room)</w:t>
            </w:r>
          </w:p>
        </w:tc>
        <w:tc>
          <w:tcPr>
            <w:tcW w:w="1134" w:type="dxa"/>
          </w:tcPr>
          <w:p w14:paraId="2802F379" w14:textId="44692068" w:rsidR="001224A9" w:rsidRPr="00045EC3" w:rsidRDefault="001224A9" w:rsidP="001224A9">
            <w:pPr>
              <w:jc w:val="right"/>
              <w:rPr>
                <w:rFonts w:ascii="Arial" w:hAnsi="Arial" w:cs="Arial"/>
                <w:sz w:val="24"/>
                <w:szCs w:val="24"/>
              </w:rPr>
            </w:pPr>
            <w:r w:rsidRPr="00045EC3">
              <w:rPr>
                <w:rFonts w:ascii="Arial" w:hAnsi="Arial" w:cs="Arial"/>
                <w:sz w:val="24"/>
                <w:szCs w:val="24"/>
              </w:rPr>
              <w:t>£3050</w:t>
            </w:r>
          </w:p>
        </w:tc>
        <w:tc>
          <w:tcPr>
            <w:tcW w:w="2923" w:type="dxa"/>
          </w:tcPr>
          <w:p w14:paraId="144332EA" w14:textId="645813C9" w:rsidR="001224A9" w:rsidRPr="00045EC3" w:rsidRDefault="001224A9" w:rsidP="001224A9">
            <w:pPr>
              <w:rPr>
                <w:rFonts w:ascii="Arial" w:hAnsi="Arial" w:cs="Arial"/>
                <w:sz w:val="24"/>
                <w:szCs w:val="24"/>
              </w:rPr>
            </w:pPr>
            <w:r w:rsidRPr="00045EC3">
              <w:rPr>
                <w:rFonts w:ascii="Arial" w:hAnsi="Arial" w:cs="Arial"/>
                <w:sz w:val="24"/>
                <w:szCs w:val="24"/>
              </w:rPr>
              <w:t>Old door was bowed due to vandalism</w:t>
            </w:r>
          </w:p>
        </w:tc>
      </w:tr>
      <w:tr w:rsidR="001224A9" w:rsidRPr="00045EC3" w14:paraId="40E3A00F" w14:textId="77777777" w:rsidTr="00045EC3">
        <w:trPr>
          <w:jc w:val="right"/>
        </w:trPr>
        <w:tc>
          <w:tcPr>
            <w:tcW w:w="1418" w:type="dxa"/>
          </w:tcPr>
          <w:p w14:paraId="01CFFF00" w14:textId="41E38AAC" w:rsidR="001224A9" w:rsidRPr="00045EC3" w:rsidRDefault="001224A9" w:rsidP="001224A9">
            <w:pPr>
              <w:rPr>
                <w:rFonts w:ascii="Arial" w:hAnsi="Arial" w:cs="Arial"/>
                <w:sz w:val="24"/>
                <w:szCs w:val="24"/>
              </w:rPr>
            </w:pPr>
            <w:r w:rsidRPr="00045EC3">
              <w:rPr>
                <w:rFonts w:ascii="Arial" w:hAnsi="Arial" w:cs="Arial"/>
                <w:sz w:val="24"/>
                <w:szCs w:val="24"/>
              </w:rPr>
              <w:t>11/08/22</w:t>
            </w:r>
          </w:p>
        </w:tc>
        <w:tc>
          <w:tcPr>
            <w:tcW w:w="3541" w:type="dxa"/>
          </w:tcPr>
          <w:p w14:paraId="237660BE" w14:textId="0FEB7B0C" w:rsidR="001224A9" w:rsidRPr="00045EC3" w:rsidRDefault="001224A9" w:rsidP="001224A9">
            <w:pPr>
              <w:rPr>
                <w:rFonts w:ascii="Arial" w:hAnsi="Arial" w:cs="Arial"/>
                <w:sz w:val="24"/>
                <w:szCs w:val="24"/>
              </w:rPr>
            </w:pPr>
            <w:r w:rsidRPr="00045EC3">
              <w:rPr>
                <w:rFonts w:ascii="Arial" w:hAnsi="Arial" w:cs="Arial"/>
                <w:sz w:val="24"/>
                <w:szCs w:val="24"/>
              </w:rPr>
              <w:t>Wood to block maintenance room</w:t>
            </w:r>
          </w:p>
        </w:tc>
        <w:tc>
          <w:tcPr>
            <w:tcW w:w="1134" w:type="dxa"/>
          </w:tcPr>
          <w:p w14:paraId="0F6A2648" w14:textId="215C9427" w:rsidR="001224A9" w:rsidRPr="00045EC3" w:rsidRDefault="001224A9" w:rsidP="001224A9">
            <w:pPr>
              <w:jc w:val="right"/>
              <w:rPr>
                <w:rFonts w:ascii="Arial" w:hAnsi="Arial" w:cs="Arial"/>
                <w:sz w:val="24"/>
                <w:szCs w:val="24"/>
              </w:rPr>
            </w:pPr>
            <w:r w:rsidRPr="00045EC3">
              <w:rPr>
                <w:rFonts w:ascii="Arial" w:hAnsi="Arial" w:cs="Arial"/>
                <w:sz w:val="24"/>
                <w:szCs w:val="24"/>
              </w:rPr>
              <w:t>£66</w:t>
            </w:r>
          </w:p>
        </w:tc>
        <w:tc>
          <w:tcPr>
            <w:tcW w:w="2923" w:type="dxa"/>
          </w:tcPr>
          <w:p w14:paraId="764B46AF" w14:textId="32D8555D" w:rsidR="001224A9" w:rsidRPr="00045EC3" w:rsidRDefault="001224A9" w:rsidP="001224A9">
            <w:pPr>
              <w:rPr>
                <w:rFonts w:ascii="Arial" w:hAnsi="Arial" w:cs="Arial"/>
                <w:sz w:val="24"/>
                <w:szCs w:val="24"/>
              </w:rPr>
            </w:pPr>
            <w:r w:rsidRPr="00045EC3">
              <w:rPr>
                <w:rFonts w:ascii="Arial" w:hAnsi="Arial" w:cs="Arial"/>
                <w:sz w:val="24"/>
                <w:szCs w:val="24"/>
              </w:rPr>
              <w:t>Due to vandalism</w:t>
            </w:r>
          </w:p>
        </w:tc>
      </w:tr>
      <w:tr w:rsidR="001224A9" w:rsidRPr="00045EC3" w14:paraId="067D1120" w14:textId="77777777" w:rsidTr="00045EC3">
        <w:trPr>
          <w:jc w:val="right"/>
        </w:trPr>
        <w:tc>
          <w:tcPr>
            <w:tcW w:w="1418" w:type="dxa"/>
          </w:tcPr>
          <w:p w14:paraId="546991E9" w14:textId="58008F13" w:rsidR="001224A9" w:rsidRPr="00045EC3" w:rsidRDefault="001224A9" w:rsidP="001224A9">
            <w:pPr>
              <w:rPr>
                <w:rFonts w:ascii="Arial" w:hAnsi="Arial" w:cs="Arial"/>
                <w:sz w:val="24"/>
                <w:szCs w:val="24"/>
              </w:rPr>
            </w:pPr>
            <w:r w:rsidRPr="00045EC3">
              <w:rPr>
                <w:rFonts w:ascii="Arial" w:hAnsi="Arial" w:cs="Arial"/>
                <w:sz w:val="24"/>
                <w:szCs w:val="24"/>
              </w:rPr>
              <w:t>19/05/21</w:t>
            </w:r>
          </w:p>
        </w:tc>
        <w:tc>
          <w:tcPr>
            <w:tcW w:w="3541" w:type="dxa"/>
          </w:tcPr>
          <w:p w14:paraId="710F77E3" w14:textId="50B1630F" w:rsidR="001224A9" w:rsidRPr="00045EC3" w:rsidRDefault="001224A9" w:rsidP="001224A9">
            <w:pPr>
              <w:rPr>
                <w:rFonts w:ascii="Arial" w:hAnsi="Arial" w:cs="Arial"/>
                <w:sz w:val="24"/>
                <w:szCs w:val="24"/>
              </w:rPr>
            </w:pPr>
            <w:r w:rsidRPr="00045EC3">
              <w:rPr>
                <w:rFonts w:ascii="Arial" w:hAnsi="Arial" w:cs="Arial"/>
                <w:sz w:val="24"/>
                <w:szCs w:val="24"/>
              </w:rPr>
              <w:t>Repairing locks</w:t>
            </w:r>
          </w:p>
        </w:tc>
        <w:tc>
          <w:tcPr>
            <w:tcW w:w="1134" w:type="dxa"/>
          </w:tcPr>
          <w:p w14:paraId="797738B2" w14:textId="1FECFCB3" w:rsidR="001224A9" w:rsidRPr="00045EC3" w:rsidRDefault="001224A9" w:rsidP="001224A9">
            <w:pPr>
              <w:jc w:val="right"/>
              <w:rPr>
                <w:rFonts w:ascii="Arial" w:hAnsi="Arial" w:cs="Arial"/>
                <w:sz w:val="24"/>
                <w:szCs w:val="24"/>
              </w:rPr>
            </w:pPr>
            <w:r w:rsidRPr="00045EC3">
              <w:rPr>
                <w:rFonts w:ascii="Arial" w:hAnsi="Arial" w:cs="Arial"/>
                <w:sz w:val="24"/>
                <w:szCs w:val="24"/>
              </w:rPr>
              <w:t>£160</w:t>
            </w:r>
          </w:p>
        </w:tc>
        <w:tc>
          <w:tcPr>
            <w:tcW w:w="2923" w:type="dxa"/>
          </w:tcPr>
          <w:p w14:paraId="6DC700F8" w14:textId="5B8F5AC3" w:rsidR="001224A9" w:rsidRPr="00045EC3" w:rsidRDefault="001224A9" w:rsidP="001224A9">
            <w:pPr>
              <w:rPr>
                <w:rFonts w:ascii="Arial" w:hAnsi="Arial" w:cs="Arial"/>
                <w:sz w:val="24"/>
                <w:szCs w:val="24"/>
              </w:rPr>
            </w:pPr>
            <w:r w:rsidRPr="00045EC3">
              <w:rPr>
                <w:rFonts w:ascii="Arial" w:hAnsi="Arial" w:cs="Arial"/>
                <w:sz w:val="24"/>
                <w:szCs w:val="24"/>
              </w:rPr>
              <w:t>Due to vandalism</w:t>
            </w:r>
          </w:p>
        </w:tc>
      </w:tr>
      <w:tr w:rsidR="001224A9" w:rsidRPr="00045EC3" w14:paraId="723264BF" w14:textId="77777777" w:rsidTr="00045EC3">
        <w:trPr>
          <w:jc w:val="right"/>
        </w:trPr>
        <w:tc>
          <w:tcPr>
            <w:tcW w:w="1418" w:type="dxa"/>
          </w:tcPr>
          <w:p w14:paraId="7E12092F" w14:textId="4B5914E8" w:rsidR="001224A9" w:rsidRPr="00045EC3" w:rsidRDefault="001224A9" w:rsidP="001224A9">
            <w:pPr>
              <w:rPr>
                <w:rFonts w:ascii="Arial" w:hAnsi="Arial" w:cs="Arial"/>
                <w:sz w:val="24"/>
                <w:szCs w:val="24"/>
              </w:rPr>
            </w:pPr>
          </w:p>
        </w:tc>
        <w:tc>
          <w:tcPr>
            <w:tcW w:w="3541" w:type="dxa"/>
          </w:tcPr>
          <w:p w14:paraId="14F7560D" w14:textId="77777777" w:rsidR="001224A9" w:rsidRPr="00045EC3" w:rsidRDefault="001224A9" w:rsidP="001224A9">
            <w:pPr>
              <w:rPr>
                <w:rFonts w:ascii="Arial" w:hAnsi="Arial" w:cs="Arial"/>
                <w:sz w:val="24"/>
                <w:szCs w:val="24"/>
              </w:rPr>
            </w:pPr>
          </w:p>
        </w:tc>
        <w:tc>
          <w:tcPr>
            <w:tcW w:w="1134" w:type="dxa"/>
          </w:tcPr>
          <w:p w14:paraId="6FACDB81" w14:textId="6510AA10" w:rsidR="001224A9" w:rsidRPr="00045EC3" w:rsidRDefault="001224A9" w:rsidP="001224A9">
            <w:pPr>
              <w:jc w:val="right"/>
              <w:rPr>
                <w:rFonts w:ascii="Arial" w:hAnsi="Arial" w:cs="Arial"/>
                <w:sz w:val="24"/>
                <w:szCs w:val="24"/>
              </w:rPr>
            </w:pPr>
          </w:p>
        </w:tc>
        <w:tc>
          <w:tcPr>
            <w:tcW w:w="2923" w:type="dxa"/>
          </w:tcPr>
          <w:p w14:paraId="556DD933" w14:textId="77777777" w:rsidR="001224A9" w:rsidRPr="00045EC3" w:rsidRDefault="001224A9" w:rsidP="001224A9">
            <w:pPr>
              <w:rPr>
                <w:rFonts w:ascii="Arial" w:hAnsi="Arial" w:cs="Arial"/>
                <w:sz w:val="24"/>
                <w:szCs w:val="24"/>
              </w:rPr>
            </w:pPr>
          </w:p>
        </w:tc>
      </w:tr>
    </w:tbl>
    <w:p w14:paraId="1320360F" w14:textId="77777777" w:rsidR="00E33F99" w:rsidRDefault="00E33F99">
      <w:pPr>
        <w:rPr>
          <w:rFonts w:ascii="Arial" w:hAnsi="Arial" w:cs="Arial"/>
          <w:sz w:val="24"/>
          <w:szCs w:val="24"/>
        </w:rPr>
      </w:pPr>
    </w:p>
    <w:p w14:paraId="7AC5BF7E" w14:textId="2599BF70" w:rsidR="001224A9" w:rsidRPr="001224A9" w:rsidRDefault="001224A9" w:rsidP="001224A9">
      <w:pPr>
        <w:rPr>
          <w:rFonts w:ascii="Arial" w:hAnsi="Arial" w:cs="Arial"/>
          <w:sz w:val="24"/>
          <w:szCs w:val="24"/>
        </w:rPr>
      </w:pPr>
    </w:p>
    <w:sectPr w:rsidR="001224A9" w:rsidRPr="0012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122A"/>
    <w:multiLevelType w:val="hybridMultilevel"/>
    <w:tmpl w:val="24A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A4C5C"/>
    <w:multiLevelType w:val="hybridMultilevel"/>
    <w:tmpl w:val="351A7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0517667">
    <w:abstractNumId w:val="0"/>
  </w:num>
  <w:num w:numId="2" w16cid:durableId="599067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C9"/>
    <w:rsid w:val="00045EC3"/>
    <w:rsid w:val="00050317"/>
    <w:rsid w:val="00092F2B"/>
    <w:rsid w:val="001224A9"/>
    <w:rsid w:val="001528A8"/>
    <w:rsid w:val="001A15DC"/>
    <w:rsid w:val="002E4E03"/>
    <w:rsid w:val="003617D5"/>
    <w:rsid w:val="003A7D91"/>
    <w:rsid w:val="0040322E"/>
    <w:rsid w:val="00440F62"/>
    <w:rsid w:val="004507A3"/>
    <w:rsid w:val="004A0F71"/>
    <w:rsid w:val="006B2629"/>
    <w:rsid w:val="009C6786"/>
    <w:rsid w:val="00CF7BC9"/>
    <w:rsid w:val="00E33F99"/>
    <w:rsid w:val="00F90812"/>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E4E7"/>
  <w15:chartTrackingRefBased/>
  <w15:docId w15:val="{CCA02458-9510-4673-804F-811A825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BC9"/>
    <w:pPr>
      <w:ind w:left="720"/>
      <w:contextualSpacing/>
    </w:pPr>
  </w:style>
  <w:style w:type="character" w:styleId="Hyperlink">
    <w:name w:val="Hyperlink"/>
    <w:basedOn w:val="DefaultParagraphFont"/>
    <w:uiPriority w:val="99"/>
    <w:semiHidden/>
    <w:unhideWhenUsed/>
    <w:rsid w:val="001528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northern@shrop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cp:lastPrinted>2023-09-28T08:19:00Z</cp:lastPrinted>
  <dcterms:created xsi:type="dcterms:W3CDTF">2023-09-26T12:26:00Z</dcterms:created>
  <dcterms:modified xsi:type="dcterms:W3CDTF">2023-09-28T08:19:00Z</dcterms:modified>
</cp:coreProperties>
</file>