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F04F3" w14:textId="51E08C7A" w:rsidR="006A364E" w:rsidRPr="0079251E" w:rsidRDefault="006A364E" w:rsidP="006E3BB0">
      <w:pPr>
        <w:pStyle w:val="NormalWeb"/>
        <w:jc w:val="center"/>
        <w:rPr>
          <w:rFonts w:ascii="Arial" w:hAnsi="Arial" w:cs="Arial"/>
          <w:b/>
          <w:bCs/>
          <w:color w:val="000000"/>
        </w:rPr>
      </w:pPr>
      <w:r w:rsidRPr="0079251E">
        <w:rPr>
          <w:rFonts w:ascii="Arial" w:hAnsi="Arial" w:cs="Arial"/>
          <w:b/>
          <w:bCs/>
          <w:color w:val="000000"/>
        </w:rPr>
        <w:t>Market Drayton Town Council</w:t>
      </w:r>
    </w:p>
    <w:p w14:paraId="084DDC76" w14:textId="24BE6F2C" w:rsidR="006A364E" w:rsidRPr="0079251E" w:rsidRDefault="006A364E" w:rsidP="00793CC5">
      <w:pPr>
        <w:pStyle w:val="NormalWeb"/>
        <w:jc w:val="center"/>
        <w:rPr>
          <w:rFonts w:ascii="Arial" w:hAnsi="Arial" w:cs="Arial"/>
          <w:b/>
          <w:bCs/>
          <w:color w:val="000000"/>
        </w:rPr>
      </w:pPr>
      <w:r w:rsidRPr="0079251E">
        <w:rPr>
          <w:rFonts w:ascii="Arial" w:hAnsi="Arial" w:cs="Arial"/>
          <w:b/>
          <w:bCs/>
          <w:color w:val="000000"/>
        </w:rPr>
        <w:t>Minutes of a Finance and General Purposes Committee</w:t>
      </w:r>
      <w:r>
        <w:rPr>
          <w:rFonts w:ascii="Arial" w:hAnsi="Arial" w:cs="Arial"/>
          <w:b/>
          <w:bCs/>
          <w:color w:val="000000"/>
        </w:rPr>
        <w:t xml:space="preserve"> Meeting                                          held at The Town Hall, Frogmore Road on Thurs</w:t>
      </w:r>
      <w:r w:rsidR="00793CC5">
        <w:rPr>
          <w:rFonts w:ascii="Arial" w:hAnsi="Arial" w:cs="Arial"/>
          <w:b/>
          <w:bCs/>
          <w:color w:val="000000"/>
        </w:rPr>
        <w:t>day 14 December</w:t>
      </w:r>
      <w:r>
        <w:rPr>
          <w:rFonts w:ascii="Arial" w:hAnsi="Arial" w:cs="Arial"/>
          <w:b/>
          <w:bCs/>
          <w:color w:val="000000"/>
        </w:rPr>
        <w:t xml:space="preserve"> </w:t>
      </w:r>
      <w:r w:rsidRPr="0079251E">
        <w:rPr>
          <w:rFonts w:ascii="Arial" w:hAnsi="Arial" w:cs="Arial"/>
          <w:b/>
          <w:bCs/>
          <w:color w:val="000000"/>
        </w:rPr>
        <w:t>20</w:t>
      </w:r>
      <w:r w:rsidR="00D048A6">
        <w:rPr>
          <w:rFonts w:ascii="Arial" w:hAnsi="Arial" w:cs="Arial"/>
          <w:b/>
          <w:bCs/>
          <w:color w:val="000000"/>
        </w:rPr>
        <w:t>23</w:t>
      </w:r>
      <w:r>
        <w:rPr>
          <w:rFonts w:ascii="Arial" w:hAnsi="Arial" w:cs="Arial"/>
          <w:b/>
          <w:bCs/>
          <w:color w:val="000000"/>
        </w:rPr>
        <w:t xml:space="preserve"> at 7.</w:t>
      </w:r>
      <w:r w:rsidR="00793CC5">
        <w:rPr>
          <w:rFonts w:ascii="Arial" w:hAnsi="Arial" w:cs="Arial"/>
          <w:b/>
          <w:bCs/>
          <w:color w:val="000000"/>
        </w:rPr>
        <w:t>22</w:t>
      </w:r>
      <w:r w:rsidRPr="0079251E">
        <w:rPr>
          <w:rFonts w:ascii="Arial" w:hAnsi="Arial" w:cs="Arial"/>
          <w:b/>
          <w:bCs/>
          <w:color w:val="000000"/>
        </w:rPr>
        <w:t>pm.</w:t>
      </w:r>
    </w:p>
    <w:p w14:paraId="2E0F49D9" w14:textId="067F6B42" w:rsidR="006A364E" w:rsidRPr="00763954" w:rsidRDefault="006A364E" w:rsidP="006E3BB0">
      <w:pPr>
        <w:pStyle w:val="NormalWeb"/>
        <w:jc w:val="center"/>
        <w:rPr>
          <w:rFonts w:ascii="Arial" w:hAnsi="Arial" w:cs="Arial"/>
          <w:color w:val="000000"/>
        </w:rPr>
      </w:pPr>
      <w:r w:rsidRPr="0079251E">
        <w:rPr>
          <w:rFonts w:ascii="Arial" w:hAnsi="Arial" w:cs="Arial"/>
          <w:b/>
          <w:bCs/>
          <w:color w:val="000000"/>
        </w:rPr>
        <w:t xml:space="preserve">PRESENT: </w:t>
      </w:r>
      <w:r w:rsidRPr="00763954">
        <w:rPr>
          <w:rFonts w:ascii="Arial" w:hAnsi="Arial" w:cs="Arial"/>
          <w:color w:val="000000"/>
        </w:rPr>
        <w:t>Councill</w:t>
      </w:r>
      <w:r w:rsidR="00BF562F">
        <w:rPr>
          <w:rFonts w:ascii="Arial" w:hAnsi="Arial" w:cs="Arial"/>
          <w:color w:val="000000"/>
        </w:rPr>
        <w:t>ors:</w:t>
      </w:r>
      <w:r w:rsidR="00A276AF">
        <w:rPr>
          <w:rFonts w:ascii="Arial" w:hAnsi="Arial" w:cs="Arial"/>
          <w:color w:val="000000"/>
        </w:rPr>
        <w:t xml:space="preserve"> </w:t>
      </w:r>
      <w:r w:rsidR="00980161">
        <w:rPr>
          <w:rFonts w:ascii="Arial" w:hAnsi="Arial" w:cs="Arial"/>
          <w:color w:val="000000"/>
        </w:rPr>
        <w:t xml:space="preserve">R. Aldcroft, </w:t>
      </w:r>
      <w:r w:rsidR="00323B6D">
        <w:rPr>
          <w:rFonts w:ascii="Arial" w:hAnsi="Arial" w:cs="Arial"/>
          <w:color w:val="000000"/>
        </w:rPr>
        <w:t xml:space="preserve">Mrs J. Beckett, </w:t>
      </w:r>
      <w:r w:rsidR="00D72137">
        <w:rPr>
          <w:rFonts w:ascii="Arial" w:hAnsi="Arial" w:cs="Arial"/>
          <w:color w:val="000000"/>
        </w:rPr>
        <w:t xml:space="preserve">T. Beckett, </w:t>
      </w:r>
      <w:r w:rsidR="00323B6D">
        <w:rPr>
          <w:rFonts w:ascii="Arial" w:hAnsi="Arial" w:cs="Arial"/>
          <w:color w:val="000000"/>
        </w:rPr>
        <w:t xml:space="preserve">C. Chapman, </w:t>
      </w:r>
      <w:r w:rsidR="00980161">
        <w:rPr>
          <w:rFonts w:ascii="Arial" w:hAnsi="Arial" w:cs="Arial"/>
          <w:color w:val="000000"/>
        </w:rPr>
        <w:t xml:space="preserve">M. Erwin, P. Glover, </w:t>
      </w:r>
      <w:r w:rsidR="00323B6D">
        <w:rPr>
          <w:rFonts w:ascii="Arial" w:hAnsi="Arial" w:cs="Arial"/>
          <w:color w:val="000000"/>
        </w:rPr>
        <w:t>G. Groves</w:t>
      </w:r>
      <w:r w:rsidR="008F4B61">
        <w:rPr>
          <w:rFonts w:ascii="Arial" w:hAnsi="Arial" w:cs="Arial"/>
          <w:color w:val="000000"/>
        </w:rPr>
        <w:t>,</w:t>
      </w:r>
      <w:r w:rsidR="00323B6D">
        <w:rPr>
          <w:rFonts w:ascii="Arial" w:hAnsi="Arial" w:cs="Arial"/>
          <w:color w:val="000000"/>
        </w:rPr>
        <w:t xml:space="preserve"> R Hughes (Chairman)</w:t>
      </w:r>
      <w:r w:rsidR="00D72137">
        <w:rPr>
          <w:rFonts w:ascii="Arial" w:hAnsi="Arial" w:cs="Arial"/>
          <w:color w:val="000000"/>
        </w:rPr>
        <w:t xml:space="preserve"> W. Love</w:t>
      </w:r>
      <w:r w:rsidR="008F4B61">
        <w:rPr>
          <w:rFonts w:ascii="Arial" w:hAnsi="Arial" w:cs="Arial"/>
          <w:color w:val="000000"/>
        </w:rPr>
        <w:t>,</w:t>
      </w:r>
      <w:r w:rsidR="00B906CC">
        <w:rPr>
          <w:rFonts w:ascii="Arial" w:hAnsi="Arial" w:cs="Arial"/>
          <w:color w:val="000000"/>
        </w:rPr>
        <w:t xml:space="preserve"> </w:t>
      </w:r>
      <w:r w:rsidR="00D72137">
        <w:rPr>
          <w:rFonts w:ascii="Arial" w:hAnsi="Arial" w:cs="Arial"/>
          <w:color w:val="000000"/>
        </w:rPr>
        <w:t xml:space="preserve">T. </w:t>
      </w:r>
      <w:r w:rsidR="00255C81">
        <w:rPr>
          <w:rFonts w:ascii="Arial" w:hAnsi="Arial" w:cs="Arial"/>
          <w:color w:val="000000"/>
        </w:rPr>
        <w:t>Manton,</w:t>
      </w:r>
      <w:r w:rsidR="00D72137">
        <w:rPr>
          <w:rFonts w:ascii="Arial" w:hAnsi="Arial" w:cs="Arial"/>
          <w:color w:val="000000"/>
        </w:rPr>
        <w:t xml:space="preserve"> and I. Nellins</w:t>
      </w:r>
      <w:r w:rsidR="00255C81" w:rsidRPr="00763954">
        <w:rPr>
          <w:rFonts w:ascii="Arial" w:hAnsi="Arial" w:cs="Arial"/>
          <w:color w:val="000000"/>
        </w:rPr>
        <w:t>.</w:t>
      </w:r>
      <w:r w:rsidR="00255C81">
        <w:rPr>
          <w:rFonts w:ascii="Arial" w:hAnsi="Arial" w:cs="Arial"/>
          <w:color w:val="000000"/>
        </w:rPr>
        <w:t xml:space="preserve"> </w:t>
      </w:r>
    </w:p>
    <w:p w14:paraId="1B90DF67" w14:textId="129F13CD" w:rsidR="006A364E" w:rsidRPr="00763954" w:rsidRDefault="006A364E" w:rsidP="006E3BB0">
      <w:pPr>
        <w:pStyle w:val="NormalWeb"/>
        <w:jc w:val="center"/>
        <w:rPr>
          <w:rFonts w:ascii="Arial" w:hAnsi="Arial" w:cs="Arial"/>
          <w:color w:val="000000"/>
        </w:rPr>
      </w:pPr>
      <w:r>
        <w:rPr>
          <w:rFonts w:ascii="Arial" w:hAnsi="Arial" w:cs="Arial"/>
          <w:b/>
          <w:bCs/>
          <w:color w:val="000000"/>
        </w:rPr>
        <w:t xml:space="preserve">ABSENT: </w:t>
      </w:r>
      <w:r w:rsidRPr="00763954">
        <w:rPr>
          <w:rFonts w:ascii="Arial" w:hAnsi="Arial" w:cs="Arial"/>
          <w:color w:val="000000"/>
        </w:rPr>
        <w:t>Councillor</w:t>
      </w:r>
      <w:r w:rsidR="009A14C4">
        <w:rPr>
          <w:rFonts w:ascii="Arial" w:hAnsi="Arial" w:cs="Arial"/>
          <w:color w:val="000000"/>
        </w:rPr>
        <w:t>s:</w:t>
      </w:r>
      <w:r w:rsidR="00D72137">
        <w:rPr>
          <w:rFonts w:ascii="Arial" w:hAnsi="Arial" w:cs="Arial"/>
          <w:color w:val="000000"/>
        </w:rPr>
        <w:t xml:space="preserve"> A. Sanderson.</w:t>
      </w:r>
      <w:r w:rsidR="00980161">
        <w:rPr>
          <w:rFonts w:ascii="Arial" w:hAnsi="Arial" w:cs="Arial"/>
          <w:color w:val="000000"/>
        </w:rPr>
        <w:t xml:space="preserve">    </w:t>
      </w:r>
    </w:p>
    <w:p w14:paraId="1FD73688" w14:textId="637221E0" w:rsidR="006A364E" w:rsidRPr="0079251E" w:rsidRDefault="00FB7CE5" w:rsidP="006E3BB0">
      <w:pPr>
        <w:pStyle w:val="NormalWeb"/>
        <w:jc w:val="center"/>
        <w:rPr>
          <w:rFonts w:ascii="Arial" w:hAnsi="Arial" w:cs="Arial"/>
          <w:color w:val="000000"/>
        </w:rPr>
      </w:pPr>
      <w:r w:rsidRPr="00FB7CE5">
        <w:rPr>
          <w:rFonts w:ascii="Arial" w:hAnsi="Arial" w:cs="Arial"/>
          <w:b/>
          <w:bCs/>
          <w:color w:val="000000"/>
        </w:rPr>
        <w:t>In Attendance</w:t>
      </w:r>
      <w:r>
        <w:rPr>
          <w:rFonts w:ascii="Arial" w:hAnsi="Arial" w:cs="Arial"/>
          <w:color w:val="000000"/>
        </w:rPr>
        <w:t xml:space="preserve">: </w:t>
      </w:r>
      <w:r w:rsidR="00323B6D">
        <w:rPr>
          <w:rFonts w:ascii="Arial" w:hAnsi="Arial" w:cs="Arial"/>
          <w:color w:val="000000"/>
        </w:rPr>
        <w:t>1</w:t>
      </w:r>
      <w:r w:rsidR="00970D69">
        <w:rPr>
          <w:rFonts w:ascii="Arial" w:hAnsi="Arial" w:cs="Arial"/>
          <w:color w:val="000000"/>
        </w:rPr>
        <w:t xml:space="preserve"> </w:t>
      </w:r>
      <w:r w:rsidR="006A364E" w:rsidRPr="0079251E">
        <w:rPr>
          <w:rFonts w:ascii="Arial" w:hAnsi="Arial" w:cs="Arial"/>
          <w:color w:val="000000"/>
        </w:rPr>
        <w:t xml:space="preserve">member of the public </w:t>
      </w:r>
      <w:r w:rsidR="006A364E">
        <w:rPr>
          <w:rFonts w:ascii="Arial" w:hAnsi="Arial" w:cs="Arial"/>
          <w:color w:val="000000"/>
        </w:rPr>
        <w:t>w</w:t>
      </w:r>
      <w:r w:rsidR="00575D4F">
        <w:rPr>
          <w:rFonts w:ascii="Arial" w:hAnsi="Arial" w:cs="Arial"/>
          <w:color w:val="000000"/>
        </w:rPr>
        <w:t>as</w:t>
      </w:r>
      <w:r w:rsidR="006A364E">
        <w:rPr>
          <w:rFonts w:ascii="Arial" w:hAnsi="Arial" w:cs="Arial"/>
          <w:color w:val="000000"/>
        </w:rPr>
        <w:t xml:space="preserve"> present and </w:t>
      </w:r>
      <w:r w:rsidR="00D72137">
        <w:rPr>
          <w:rFonts w:ascii="Arial" w:hAnsi="Arial" w:cs="Arial"/>
          <w:color w:val="000000"/>
        </w:rPr>
        <w:t>0</w:t>
      </w:r>
      <w:r w:rsidR="006A364E">
        <w:rPr>
          <w:rFonts w:ascii="Arial" w:hAnsi="Arial" w:cs="Arial"/>
          <w:color w:val="000000"/>
        </w:rPr>
        <w:t xml:space="preserve"> member</w:t>
      </w:r>
      <w:r w:rsidR="00B906CC">
        <w:rPr>
          <w:rFonts w:ascii="Arial" w:hAnsi="Arial" w:cs="Arial"/>
          <w:color w:val="000000"/>
        </w:rPr>
        <w:t>s</w:t>
      </w:r>
      <w:r w:rsidR="006A364E">
        <w:rPr>
          <w:rFonts w:ascii="Arial" w:hAnsi="Arial" w:cs="Arial"/>
          <w:color w:val="000000"/>
        </w:rPr>
        <w:t xml:space="preserve"> of the public listening to the meeting via Teams</w:t>
      </w:r>
      <w:r w:rsidR="006A364E" w:rsidRPr="0079251E">
        <w:rPr>
          <w:rFonts w:ascii="Arial" w:hAnsi="Arial" w:cs="Arial"/>
          <w:color w:val="000000"/>
        </w:rPr>
        <w:t>.</w:t>
      </w:r>
      <w:r w:rsidR="00B117CF">
        <w:rPr>
          <w:rFonts w:ascii="Arial" w:hAnsi="Arial" w:cs="Arial"/>
          <w:color w:val="000000"/>
        </w:rPr>
        <w:t xml:space="preserve"> </w:t>
      </w:r>
    </w:p>
    <w:p w14:paraId="0CA63268" w14:textId="1D0DB834" w:rsidR="006A364E" w:rsidRDefault="0004526D" w:rsidP="006E3BB0">
      <w:pPr>
        <w:pStyle w:val="NormalWeb"/>
        <w:rPr>
          <w:rFonts w:ascii="Arial" w:hAnsi="Arial" w:cs="Arial"/>
          <w:color w:val="000000"/>
        </w:rPr>
      </w:pPr>
      <w:r>
        <w:rPr>
          <w:rFonts w:ascii="Arial" w:hAnsi="Arial" w:cs="Arial"/>
          <w:b/>
          <w:bCs/>
          <w:color w:val="000000"/>
        </w:rPr>
        <w:tab/>
      </w:r>
      <w:r w:rsidR="00FB7CE5">
        <w:rPr>
          <w:rFonts w:ascii="Arial" w:hAnsi="Arial" w:cs="Arial"/>
          <w:b/>
          <w:bCs/>
          <w:color w:val="000000"/>
        </w:rPr>
        <w:t>Clerks</w:t>
      </w:r>
      <w:r w:rsidR="006A364E" w:rsidRPr="0079251E">
        <w:rPr>
          <w:rFonts w:ascii="Arial" w:hAnsi="Arial" w:cs="Arial"/>
          <w:b/>
          <w:bCs/>
          <w:color w:val="000000"/>
        </w:rPr>
        <w:t>:</w:t>
      </w:r>
      <w:r w:rsidR="006A364E" w:rsidRPr="0079251E">
        <w:rPr>
          <w:rFonts w:ascii="Arial" w:hAnsi="Arial" w:cs="Arial"/>
          <w:color w:val="000000"/>
        </w:rPr>
        <w:t xml:space="preserve"> </w:t>
      </w:r>
      <w:r w:rsidR="006A364E">
        <w:rPr>
          <w:rFonts w:ascii="Arial" w:hAnsi="Arial" w:cs="Arial"/>
          <w:color w:val="000000"/>
        </w:rPr>
        <w:t xml:space="preserve">Sue Thomas, </w:t>
      </w:r>
      <w:r w:rsidR="006A364E" w:rsidRPr="003A2CD8">
        <w:rPr>
          <w:rFonts w:ascii="Arial" w:hAnsi="Arial" w:cs="Arial"/>
          <w:color w:val="000000"/>
        </w:rPr>
        <w:t>Town Clerk and</w:t>
      </w:r>
      <w:r w:rsidR="006A364E">
        <w:rPr>
          <w:rFonts w:ascii="Arial" w:hAnsi="Arial" w:cs="Arial"/>
          <w:b/>
          <w:bCs/>
          <w:color w:val="000000"/>
        </w:rPr>
        <w:t xml:space="preserve"> </w:t>
      </w:r>
      <w:r w:rsidR="006A364E" w:rsidRPr="003A2CD8">
        <w:rPr>
          <w:rFonts w:ascii="Arial" w:hAnsi="Arial" w:cs="Arial"/>
          <w:color w:val="000000"/>
        </w:rPr>
        <w:t>Kate Harvey, Assistant Clerk.</w:t>
      </w:r>
    </w:p>
    <w:p w14:paraId="5EE86E16" w14:textId="77777777" w:rsidR="006A364E" w:rsidRPr="0079251E" w:rsidRDefault="006A364E" w:rsidP="006E3BB0">
      <w:pPr>
        <w:pStyle w:val="NormalWeb"/>
        <w:tabs>
          <w:tab w:val="left" w:pos="851"/>
        </w:tabs>
        <w:rPr>
          <w:rFonts w:ascii="Arial" w:hAnsi="Arial" w:cs="Arial"/>
          <w:b/>
          <w:bCs/>
          <w:color w:val="000000"/>
          <w:u w:val="single"/>
        </w:rPr>
      </w:pPr>
      <w:r w:rsidRPr="0079251E">
        <w:rPr>
          <w:rFonts w:ascii="Arial" w:hAnsi="Arial" w:cs="Arial"/>
          <w:b/>
          <w:bCs/>
          <w:color w:val="000000"/>
        </w:rPr>
        <w:t>1.FG</w:t>
      </w:r>
      <w:r w:rsidRPr="0079251E">
        <w:rPr>
          <w:rFonts w:ascii="Arial" w:hAnsi="Arial" w:cs="Arial"/>
          <w:b/>
          <w:bCs/>
          <w:color w:val="000000"/>
        </w:rPr>
        <w:tab/>
      </w:r>
      <w:r w:rsidRPr="0079251E">
        <w:rPr>
          <w:rFonts w:ascii="Arial" w:hAnsi="Arial" w:cs="Arial"/>
          <w:b/>
          <w:bCs/>
          <w:color w:val="000000"/>
          <w:u w:val="single"/>
        </w:rPr>
        <w:t>APOLOGIES</w:t>
      </w:r>
    </w:p>
    <w:p w14:paraId="17B9DB3A" w14:textId="0E4F00EF" w:rsidR="00A30B22" w:rsidRPr="00B117CF" w:rsidRDefault="00A30B22" w:rsidP="00194727">
      <w:pPr>
        <w:pStyle w:val="NormalWeb"/>
        <w:tabs>
          <w:tab w:val="left" w:pos="851"/>
        </w:tabs>
        <w:rPr>
          <w:rFonts w:ascii="Arial" w:hAnsi="Arial" w:cs="Arial"/>
          <w:bCs/>
          <w:lang w:val="en-US"/>
        </w:rPr>
      </w:pPr>
      <w:r>
        <w:rPr>
          <w:rFonts w:ascii="Arial" w:hAnsi="Arial" w:cs="Arial"/>
          <w:color w:val="000000"/>
        </w:rPr>
        <w:tab/>
      </w:r>
      <w:r w:rsidR="00194727">
        <w:rPr>
          <w:rFonts w:ascii="Arial" w:hAnsi="Arial" w:cs="Arial"/>
          <w:color w:val="000000"/>
        </w:rPr>
        <w:t>No apologies have been received.</w:t>
      </w:r>
      <w:r w:rsidR="00F73E9B">
        <w:rPr>
          <w:rFonts w:ascii="Arial" w:hAnsi="Arial" w:cs="Arial"/>
          <w:color w:val="000000"/>
        </w:rPr>
        <w:t xml:space="preserve"> </w:t>
      </w:r>
    </w:p>
    <w:p w14:paraId="09193F03" w14:textId="194F4E54" w:rsidR="006A364E" w:rsidRDefault="00C2792F" w:rsidP="006E3BB0">
      <w:pPr>
        <w:tabs>
          <w:tab w:val="left" w:pos="851"/>
        </w:tabs>
        <w:rPr>
          <w:rFonts w:ascii="Arial" w:hAnsi="Arial" w:cs="Arial"/>
          <w:b/>
          <w:bCs/>
          <w:sz w:val="24"/>
          <w:szCs w:val="24"/>
          <w:u w:val="single"/>
        </w:rPr>
      </w:pPr>
      <w:r w:rsidRPr="00C2792F">
        <w:rPr>
          <w:rFonts w:ascii="Arial" w:hAnsi="Arial" w:cs="Arial"/>
          <w:b/>
          <w:bCs/>
          <w:sz w:val="24"/>
          <w:szCs w:val="24"/>
        </w:rPr>
        <w:t>2.FG</w:t>
      </w:r>
      <w:r w:rsidRPr="00C2792F">
        <w:rPr>
          <w:rFonts w:ascii="Arial" w:hAnsi="Arial" w:cs="Arial"/>
          <w:b/>
          <w:bCs/>
          <w:sz w:val="24"/>
          <w:szCs w:val="24"/>
        </w:rPr>
        <w:tab/>
      </w:r>
      <w:r w:rsidRPr="00C2792F">
        <w:rPr>
          <w:rFonts w:ascii="Arial" w:hAnsi="Arial" w:cs="Arial"/>
          <w:b/>
          <w:bCs/>
          <w:sz w:val="24"/>
          <w:szCs w:val="24"/>
          <w:u w:val="single"/>
        </w:rPr>
        <w:t>DISCLOSABLE PECUNIARY INTERESTS</w:t>
      </w:r>
    </w:p>
    <w:p w14:paraId="6B4D9804" w14:textId="509C88B1" w:rsidR="00C45D2B" w:rsidRDefault="00EB5F5F" w:rsidP="006E3BB0">
      <w:pPr>
        <w:tabs>
          <w:tab w:val="left" w:pos="851"/>
        </w:tabs>
        <w:rPr>
          <w:rFonts w:ascii="Arial" w:hAnsi="Arial" w:cs="Arial"/>
          <w:sz w:val="24"/>
          <w:szCs w:val="24"/>
        </w:rPr>
      </w:pPr>
      <w:r>
        <w:rPr>
          <w:rFonts w:ascii="Arial" w:hAnsi="Arial" w:cs="Arial"/>
          <w:sz w:val="24"/>
          <w:szCs w:val="24"/>
        </w:rPr>
        <w:tab/>
      </w:r>
      <w:r w:rsidR="00880673">
        <w:rPr>
          <w:rFonts w:ascii="Arial" w:hAnsi="Arial" w:cs="Arial"/>
          <w:sz w:val="24"/>
          <w:szCs w:val="24"/>
        </w:rPr>
        <w:t>i.</w:t>
      </w:r>
      <w:r w:rsidR="00575D4F">
        <w:rPr>
          <w:rFonts w:ascii="Arial" w:hAnsi="Arial" w:cs="Arial"/>
          <w:sz w:val="24"/>
          <w:szCs w:val="24"/>
        </w:rPr>
        <w:t xml:space="preserve">   </w:t>
      </w:r>
      <w:r w:rsidR="00880673">
        <w:rPr>
          <w:rFonts w:ascii="Arial" w:hAnsi="Arial" w:cs="Arial"/>
          <w:sz w:val="24"/>
          <w:szCs w:val="24"/>
        </w:rPr>
        <w:t>N</w:t>
      </w:r>
      <w:r>
        <w:rPr>
          <w:rFonts w:ascii="Arial" w:hAnsi="Arial" w:cs="Arial"/>
          <w:sz w:val="24"/>
          <w:szCs w:val="24"/>
        </w:rPr>
        <w:t>o</w:t>
      </w:r>
      <w:r w:rsidR="00880673">
        <w:rPr>
          <w:rFonts w:ascii="Arial" w:hAnsi="Arial" w:cs="Arial"/>
          <w:sz w:val="24"/>
          <w:szCs w:val="24"/>
        </w:rPr>
        <w:t xml:space="preserve"> disclosable interests were </w:t>
      </w:r>
      <w:r w:rsidR="006A3D0E">
        <w:rPr>
          <w:rFonts w:ascii="Arial" w:hAnsi="Arial" w:cs="Arial"/>
          <w:sz w:val="24"/>
          <w:szCs w:val="24"/>
        </w:rPr>
        <w:t>declared</w:t>
      </w:r>
      <w:r w:rsidR="00880673">
        <w:rPr>
          <w:rFonts w:ascii="Arial" w:hAnsi="Arial" w:cs="Arial"/>
          <w:sz w:val="24"/>
          <w:szCs w:val="24"/>
        </w:rPr>
        <w:t>.</w:t>
      </w:r>
    </w:p>
    <w:p w14:paraId="1865617C" w14:textId="44A82DA6" w:rsidR="00880673" w:rsidRDefault="00880673" w:rsidP="00575D4F">
      <w:pPr>
        <w:tabs>
          <w:tab w:val="left" w:pos="851"/>
        </w:tabs>
        <w:ind w:left="1134" w:hanging="425"/>
        <w:rPr>
          <w:rFonts w:ascii="Arial" w:hAnsi="Arial" w:cs="Arial"/>
          <w:sz w:val="24"/>
          <w:szCs w:val="24"/>
        </w:rPr>
      </w:pPr>
      <w:r>
        <w:rPr>
          <w:rFonts w:ascii="Arial" w:hAnsi="Arial" w:cs="Arial"/>
          <w:sz w:val="24"/>
          <w:szCs w:val="24"/>
        </w:rPr>
        <w:tab/>
        <w:t xml:space="preserve">ii.  There were no applications for Dispensations under s33 of the Localism Act 2011  </w:t>
      </w:r>
      <w:r w:rsidR="00575D4F">
        <w:rPr>
          <w:rFonts w:ascii="Arial" w:hAnsi="Arial" w:cs="Arial"/>
          <w:sz w:val="24"/>
          <w:szCs w:val="24"/>
        </w:rPr>
        <w:t xml:space="preserve"> </w:t>
      </w:r>
      <w:r>
        <w:rPr>
          <w:rFonts w:ascii="Arial" w:hAnsi="Arial" w:cs="Arial"/>
          <w:sz w:val="24"/>
          <w:szCs w:val="24"/>
        </w:rPr>
        <w:t>received.</w:t>
      </w:r>
    </w:p>
    <w:p w14:paraId="74ECB302" w14:textId="1E3536A3" w:rsidR="00EB5F5F" w:rsidRPr="00EB5F5F" w:rsidRDefault="00EB5F5F" w:rsidP="006E3BB0">
      <w:pPr>
        <w:tabs>
          <w:tab w:val="left" w:pos="851"/>
        </w:tabs>
        <w:rPr>
          <w:rFonts w:ascii="Arial" w:hAnsi="Arial" w:cs="Arial"/>
          <w:b/>
          <w:bCs/>
          <w:sz w:val="24"/>
          <w:szCs w:val="24"/>
          <w:u w:val="single"/>
        </w:rPr>
      </w:pPr>
      <w:r w:rsidRPr="00EB5F5F">
        <w:rPr>
          <w:rFonts w:ascii="Arial" w:hAnsi="Arial" w:cs="Arial"/>
          <w:b/>
          <w:bCs/>
          <w:sz w:val="24"/>
          <w:szCs w:val="24"/>
        </w:rPr>
        <w:t>3.FG</w:t>
      </w:r>
      <w:r w:rsidRPr="00EB5F5F">
        <w:rPr>
          <w:rFonts w:ascii="Arial" w:hAnsi="Arial" w:cs="Arial"/>
          <w:b/>
          <w:bCs/>
          <w:sz w:val="24"/>
          <w:szCs w:val="24"/>
        </w:rPr>
        <w:tab/>
      </w:r>
      <w:r w:rsidRPr="00EB5F5F">
        <w:rPr>
          <w:rFonts w:ascii="Arial" w:hAnsi="Arial" w:cs="Arial"/>
          <w:b/>
          <w:bCs/>
          <w:sz w:val="24"/>
          <w:szCs w:val="24"/>
          <w:u w:val="single"/>
        </w:rPr>
        <w:t>PUBLIC SESSION</w:t>
      </w:r>
    </w:p>
    <w:p w14:paraId="37345C54" w14:textId="52309B48" w:rsidR="00C45D2B" w:rsidRDefault="00323B6D" w:rsidP="006E3BB0">
      <w:pPr>
        <w:tabs>
          <w:tab w:val="left" w:pos="851"/>
        </w:tabs>
        <w:ind w:left="851"/>
        <w:rPr>
          <w:rFonts w:ascii="Arial" w:hAnsi="Arial" w:cs="Arial"/>
          <w:sz w:val="24"/>
          <w:szCs w:val="24"/>
        </w:rPr>
      </w:pPr>
      <w:r>
        <w:rPr>
          <w:rFonts w:ascii="Arial" w:hAnsi="Arial" w:cs="Arial"/>
          <w:sz w:val="24"/>
          <w:szCs w:val="24"/>
        </w:rPr>
        <w:t>Mrs Grundy spoke on the following issues:</w:t>
      </w:r>
    </w:p>
    <w:p w14:paraId="646EFFBF" w14:textId="5C21D54E" w:rsidR="00B15717" w:rsidRDefault="00B15717" w:rsidP="00B15717">
      <w:pPr>
        <w:pStyle w:val="ListParagraph"/>
        <w:numPr>
          <w:ilvl w:val="0"/>
          <w:numId w:val="34"/>
        </w:numPr>
        <w:tabs>
          <w:tab w:val="left" w:pos="851"/>
        </w:tabs>
        <w:rPr>
          <w:rFonts w:ascii="Arial" w:hAnsi="Arial" w:cs="Arial"/>
          <w:sz w:val="24"/>
          <w:szCs w:val="24"/>
        </w:rPr>
      </w:pPr>
      <w:r>
        <w:rPr>
          <w:rFonts w:ascii="Arial" w:hAnsi="Arial" w:cs="Arial"/>
          <w:sz w:val="24"/>
          <w:szCs w:val="24"/>
        </w:rPr>
        <w:t>The</w:t>
      </w:r>
      <w:r w:rsidR="005E089C">
        <w:rPr>
          <w:rFonts w:ascii="Arial" w:hAnsi="Arial" w:cs="Arial"/>
          <w:sz w:val="24"/>
          <w:szCs w:val="24"/>
        </w:rPr>
        <w:t xml:space="preserve"> Town Council</w:t>
      </w:r>
      <w:r>
        <w:rPr>
          <w:rFonts w:ascii="Arial" w:hAnsi="Arial" w:cs="Arial"/>
          <w:sz w:val="24"/>
          <w:szCs w:val="24"/>
        </w:rPr>
        <w:t xml:space="preserve"> increas</w:t>
      </w:r>
      <w:r w:rsidR="005E089C">
        <w:rPr>
          <w:rFonts w:ascii="Arial" w:hAnsi="Arial" w:cs="Arial"/>
          <w:sz w:val="24"/>
          <w:szCs w:val="24"/>
        </w:rPr>
        <w:t xml:space="preserve">ing the amount of precept requested last year to the </w:t>
      </w:r>
      <w:r>
        <w:rPr>
          <w:rFonts w:ascii="Arial" w:hAnsi="Arial" w:cs="Arial"/>
          <w:sz w:val="24"/>
          <w:szCs w:val="24"/>
        </w:rPr>
        <w:t xml:space="preserve">legal </w:t>
      </w:r>
      <w:r w:rsidR="00ED51D2">
        <w:rPr>
          <w:rFonts w:ascii="Arial" w:hAnsi="Arial" w:cs="Arial"/>
          <w:sz w:val="24"/>
          <w:szCs w:val="24"/>
        </w:rPr>
        <w:t xml:space="preserve">maximum </w:t>
      </w:r>
      <w:r>
        <w:rPr>
          <w:rFonts w:ascii="Arial" w:hAnsi="Arial" w:cs="Arial"/>
          <w:sz w:val="24"/>
          <w:szCs w:val="24"/>
        </w:rPr>
        <w:t>amount</w:t>
      </w:r>
      <w:r w:rsidR="005E089C">
        <w:rPr>
          <w:rFonts w:ascii="Arial" w:hAnsi="Arial" w:cs="Arial"/>
          <w:sz w:val="24"/>
          <w:szCs w:val="24"/>
        </w:rPr>
        <w:t>.</w:t>
      </w:r>
    </w:p>
    <w:p w14:paraId="1C1C3738" w14:textId="79F18F38" w:rsidR="009C75E7" w:rsidRDefault="00ED51D2" w:rsidP="00B15717">
      <w:pPr>
        <w:pStyle w:val="ListParagraph"/>
        <w:numPr>
          <w:ilvl w:val="0"/>
          <w:numId w:val="34"/>
        </w:numPr>
        <w:tabs>
          <w:tab w:val="left" w:pos="851"/>
        </w:tabs>
        <w:rPr>
          <w:rFonts w:ascii="Arial" w:hAnsi="Arial" w:cs="Arial"/>
          <w:sz w:val="24"/>
          <w:szCs w:val="24"/>
        </w:rPr>
      </w:pPr>
      <w:r>
        <w:rPr>
          <w:rFonts w:ascii="Arial" w:hAnsi="Arial" w:cs="Arial"/>
          <w:sz w:val="24"/>
          <w:szCs w:val="24"/>
        </w:rPr>
        <w:t xml:space="preserve">The dog warden </w:t>
      </w:r>
      <w:r w:rsidR="009C75E7">
        <w:rPr>
          <w:rFonts w:ascii="Arial" w:hAnsi="Arial" w:cs="Arial"/>
          <w:sz w:val="24"/>
          <w:szCs w:val="24"/>
        </w:rPr>
        <w:t xml:space="preserve">enforcements </w:t>
      </w:r>
      <w:r w:rsidR="000E1499">
        <w:rPr>
          <w:rFonts w:ascii="Arial" w:hAnsi="Arial" w:cs="Arial"/>
          <w:sz w:val="24"/>
          <w:szCs w:val="24"/>
        </w:rPr>
        <w:t>discussed at a previous meeting</w:t>
      </w:r>
      <w:r w:rsidR="00525494">
        <w:rPr>
          <w:rFonts w:ascii="Arial" w:hAnsi="Arial" w:cs="Arial"/>
          <w:sz w:val="24"/>
          <w:szCs w:val="24"/>
        </w:rPr>
        <w:t>;</w:t>
      </w:r>
      <w:r w:rsidR="005E089C">
        <w:rPr>
          <w:rFonts w:ascii="Arial" w:hAnsi="Arial" w:cs="Arial"/>
          <w:sz w:val="24"/>
          <w:szCs w:val="24"/>
        </w:rPr>
        <w:t xml:space="preserve"> she</w:t>
      </w:r>
      <w:r w:rsidR="009C75E7">
        <w:rPr>
          <w:rFonts w:ascii="Arial" w:hAnsi="Arial" w:cs="Arial"/>
          <w:sz w:val="24"/>
          <w:szCs w:val="24"/>
        </w:rPr>
        <w:t xml:space="preserve"> handed out a list of foods that </w:t>
      </w:r>
      <w:r w:rsidR="00353A2B">
        <w:rPr>
          <w:rFonts w:ascii="Arial" w:hAnsi="Arial" w:cs="Arial"/>
          <w:sz w:val="24"/>
          <w:szCs w:val="24"/>
        </w:rPr>
        <w:t xml:space="preserve">dogs </w:t>
      </w:r>
      <w:r w:rsidR="009C75E7">
        <w:rPr>
          <w:rFonts w:ascii="Arial" w:hAnsi="Arial" w:cs="Arial"/>
          <w:sz w:val="24"/>
          <w:szCs w:val="24"/>
        </w:rPr>
        <w:t>should not be given</w:t>
      </w:r>
      <w:r w:rsidR="00353A2B">
        <w:rPr>
          <w:rFonts w:ascii="Arial" w:hAnsi="Arial" w:cs="Arial"/>
          <w:sz w:val="24"/>
          <w:szCs w:val="24"/>
        </w:rPr>
        <w:t xml:space="preserve"> that should eliminate</w:t>
      </w:r>
      <w:r w:rsidR="009C75E7">
        <w:rPr>
          <w:rFonts w:ascii="Arial" w:hAnsi="Arial" w:cs="Arial"/>
          <w:sz w:val="24"/>
          <w:szCs w:val="24"/>
        </w:rPr>
        <w:t xml:space="preserve"> upset stomachs.</w:t>
      </w:r>
    </w:p>
    <w:p w14:paraId="3D59D74C" w14:textId="6667A0DA" w:rsidR="00B15717" w:rsidRDefault="009C75E7" w:rsidP="009C75E7">
      <w:pPr>
        <w:pStyle w:val="ListParagraph"/>
        <w:numPr>
          <w:ilvl w:val="0"/>
          <w:numId w:val="34"/>
        </w:numPr>
        <w:tabs>
          <w:tab w:val="left" w:pos="851"/>
        </w:tabs>
        <w:rPr>
          <w:rFonts w:ascii="Arial" w:hAnsi="Arial" w:cs="Arial"/>
          <w:sz w:val="24"/>
          <w:szCs w:val="24"/>
        </w:rPr>
      </w:pPr>
      <w:r>
        <w:rPr>
          <w:rFonts w:ascii="Arial" w:hAnsi="Arial" w:cs="Arial"/>
          <w:sz w:val="24"/>
          <w:szCs w:val="24"/>
        </w:rPr>
        <w:t xml:space="preserve">Dogs going into the Town Park even though there are clear signs </w:t>
      </w:r>
      <w:r w:rsidR="000D4836">
        <w:rPr>
          <w:rFonts w:ascii="Arial" w:hAnsi="Arial" w:cs="Arial"/>
          <w:sz w:val="24"/>
          <w:szCs w:val="24"/>
        </w:rPr>
        <w:t xml:space="preserve">stating they are </w:t>
      </w:r>
      <w:r>
        <w:rPr>
          <w:rFonts w:ascii="Arial" w:hAnsi="Arial" w:cs="Arial"/>
          <w:sz w:val="24"/>
          <w:szCs w:val="24"/>
        </w:rPr>
        <w:t xml:space="preserve">not </w:t>
      </w:r>
      <w:r w:rsidR="000D4836">
        <w:rPr>
          <w:rFonts w:ascii="Arial" w:hAnsi="Arial" w:cs="Arial"/>
          <w:sz w:val="24"/>
          <w:szCs w:val="24"/>
        </w:rPr>
        <w:t>allowed</w:t>
      </w:r>
      <w:r>
        <w:rPr>
          <w:rFonts w:ascii="Arial" w:hAnsi="Arial" w:cs="Arial"/>
          <w:sz w:val="24"/>
          <w:szCs w:val="24"/>
        </w:rPr>
        <w:t>; she asked for the CCTV</w:t>
      </w:r>
      <w:r w:rsidR="000E1499">
        <w:rPr>
          <w:rFonts w:ascii="Arial" w:hAnsi="Arial" w:cs="Arial"/>
          <w:sz w:val="24"/>
          <w:szCs w:val="24"/>
        </w:rPr>
        <w:t xml:space="preserve"> </w:t>
      </w:r>
      <w:r w:rsidR="00D744A1">
        <w:rPr>
          <w:rFonts w:ascii="Arial" w:hAnsi="Arial" w:cs="Arial"/>
          <w:sz w:val="24"/>
          <w:szCs w:val="24"/>
        </w:rPr>
        <w:t>to</w:t>
      </w:r>
      <w:r w:rsidR="000E1499">
        <w:rPr>
          <w:rFonts w:ascii="Arial" w:hAnsi="Arial" w:cs="Arial"/>
          <w:sz w:val="24"/>
          <w:szCs w:val="24"/>
        </w:rPr>
        <w:t xml:space="preserve"> </w:t>
      </w:r>
      <w:r>
        <w:rPr>
          <w:rFonts w:ascii="Arial" w:hAnsi="Arial" w:cs="Arial"/>
          <w:sz w:val="24"/>
          <w:szCs w:val="24"/>
        </w:rPr>
        <w:t xml:space="preserve">be viewed </w:t>
      </w:r>
      <w:r w:rsidR="00D744A1">
        <w:rPr>
          <w:rFonts w:ascii="Arial" w:hAnsi="Arial" w:cs="Arial"/>
          <w:sz w:val="24"/>
          <w:szCs w:val="24"/>
        </w:rPr>
        <w:t>so this can be</w:t>
      </w:r>
      <w:r>
        <w:rPr>
          <w:rFonts w:ascii="Arial" w:hAnsi="Arial" w:cs="Arial"/>
          <w:sz w:val="24"/>
          <w:szCs w:val="24"/>
        </w:rPr>
        <w:t xml:space="preserve"> </w:t>
      </w:r>
      <w:proofErr w:type="gramStart"/>
      <w:r>
        <w:rPr>
          <w:rFonts w:ascii="Arial" w:hAnsi="Arial" w:cs="Arial"/>
          <w:sz w:val="24"/>
          <w:szCs w:val="24"/>
        </w:rPr>
        <w:t>conf</w:t>
      </w:r>
      <w:r w:rsidR="00D744A1">
        <w:rPr>
          <w:rFonts w:ascii="Arial" w:hAnsi="Arial" w:cs="Arial"/>
          <w:sz w:val="24"/>
          <w:szCs w:val="24"/>
        </w:rPr>
        <w:t>irmed</w:t>
      </w:r>
      <w:proofErr w:type="gramEnd"/>
      <w:r>
        <w:rPr>
          <w:rFonts w:ascii="Arial" w:hAnsi="Arial" w:cs="Arial"/>
          <w:sz w:val="24"/>
          <w:szCs w:val="24"/>
        </w:rPr>
        <w:t xml:space="preserve"> and </w:t>
      </w:r>
      <w:r w:rsidR="00D744A1">
        <w:rPr>
          <w:rFonts w:ascii="Arial" w:hAnsi="Arial" w:cs="Arial"/>
          <w:sz w:val="24"/>
          <w:szCs w:val="24"/>
        </w:rPr>
        <w:t xml:space="preserve">appropriate </w:t>
      </w:r>
      <w:r>
        <w:rPr>
          <w:rFonts w:ascii="Arial" w:hAnsi="Arial" w:cs="Arial"/>
          <w:sz w:val="24"/>
          <w:szCs w:val="24"/>
        </w:rPr>
        <w:t>act</w:t>
      </w:r>
      <w:r w:rsidR="00D744A1">
        <w:rPr>
          <w:rFonts w:ascii="Arial" w:hAnsi="Arial" w:cs="Arial"/>
          <w:sz w:val="24"/>
          <w:szCs w:val="24"/>
        </w:rPr>
        <w:t>ion taken</w:t>
      </w:r>
      <w:r>
        <w:rPr>
          <w:rFonts w:ascii="Arial" w:hAnsi="Arial" w:cs="Arial"/>
          <w:sz w:val="24"/>
          <w:szCs w:val="24"/>
        </w:rPr>
        <w:t>.</w:t>
      </w:r>
      <w:r w:rsidR="00D744A1">
        <w:rPr>
          <w:rFonts w:ascii="Arial" w:hAnsi="Arial" w:cs="Arial"/>
          <w:sz w:val="24"/>
          <w:szCs w:val="24"/>
        </w:rPr>
        <w:t xml:space="preserve"> </w:t>
      </w:r>
    </w:p>
    <w:p w14:paraId="69B0759A" w14:textId="0A931C2E" w:rsidR="009C75E7" w:rsidRPr="00D71EDB" w:rsidRDefault="009C75E7" w:rsidP="00D71EDB">
      <w:pPr>
        <w:pStyle w:val="ListParagraph"/>
        <w:numPr>
          <w:ilvl w:val="0"/>
          <w:numId w:val="34"/>
        </w:numPr>
        <w:tabs>
          <w:tab w:val="left" w:pos="851"/>
        </w:tabs>
        <w:rPr>
          <w:rFonts w:ascii="Arial" w:hAnsi="Arial" w:cs="Arial"/>
          <w:sz w:val="24"/>
          <w:szCs w:val="24"/>
        </w:rPr>
      </w:pPr>
      <w:r>
        <w:rPr>
          <w:rFonts w:ascii="Arial" w:hAnsi="Arial" w:cs="Arial"/>
          <w:sz w:val="24"/>
          <w:szCs w:val="24"/>
        </w:rPr>
        <w:t xml:space="preserve">Towers Lawn </w:t>
      </w:r>
      <w:r w:rsidR="000E1499">
        <w:rPr>
          <w:rFonts w:ascii="Arial" w:hAnsi="Arial" w:cs="Arial"/>
          <w:sz w:val="24"/>
          <w:szCs w:val="24"/>
        </w:rPr>
        <w:t xml:space="preserve">toilets: </w:t>
      </w:r>
      <w:r>
        <w:rPr>
          <w:rFonts w:ascii="Arial" w:hAnsi="Arial" w:cs="Arial"/>
          <w:sz w:val="24"/>
          <w:szCs w:val="24"/>
        </w:rPr>
        <w:t>she was appalled the opening hours have been reduced</w:t>
      </w:r>
      <w:r w:rsidR="000E1499">
        <w:rPr>
          <w:rFonts w:ascii="Arial" w:hAnsi="Arial" w:cs="Arial"/>
          <w:sz w:val="24"/>
          <w:szCs w:val="24"/>
        </w:rPr>
        <w:t>.</w:t>
      </w:r>
      <w:r>
        <w:rPr>
          <w:rFonts w:ascii="Arial" w:hAnsi="Arial" w:cs="Arial"/>
          <w:sz w:val="24"/>
          <w:szCs w:val="24"/>
        </w:rPr>
        <w:t xml:space="preserve"> </w:t>
      </w:r>
      <w:r w:rsidR="000E1499">
        <w:rPr>
          <w:rFonts w:ascii="Arial" w:hAnsi="Arial" w:cs="Arial"/>
          <w:sz w:val="24"/>
          <w:szCs w:val="24"/>
        </w:rPr>
        <w:t>S</w:t>
      </w:r>
      <w:r>
        <w:rPr>
          <w:rFonts w:ascii="Arial" w:hAnsi="Arial" w:cs="Arial"/>
          <w:sz w:val="24"/>
          <w:szCs w:val="24"/>
        </w:rPr>
        <w:t xml:space="preserve">he </w:t>
      </w:r>
      <w:r w:rsidR="00D71EDB">
        <w:rPr>
          <w:rFonts w:ascii="Arial" w:hAnsi="Arial" w:cs="Arial"/>
          <w:sz w:val="24"/>
          <w:szCs w:val="24"/>
        </w:rPr>
        <w:t>expressed</w:t>
      </w:r>
      <w:r>
        <w:rPr>
          <w:rFonts w:ascii="Arial" w:hAnsi="Arial" w:cs="Arial"/>
          <w:sz w:val="24"/>
          <w:szCs w:val="24"/>
        </w:rPr>
        <w:t xml:space="preserve"> concern </w:t>
      </w:r>
      <w:r w:rsidR="00D71EDB">
        <w:rPr>
          <w:rFonts w:ascii="Arial" w:hAnsi="Arial" w:cs="Arial"/>
          <w:sz w:val="24"/>
          <w:szCs w:val="24"/>
        </w:rPr>
        <w:t>that</w:t>
      </w:r>
      <w:r>
        <w:rPr>
          <w:rFonts w:ascii="Arial" w:hAnsi="Arial" w:cs="Arial"/>
          <w:sz w:val="24"/>
          <w:szCs w:val="24"/>
        </w:rPr>
        <w:t xml:space="preserve"> visitors, residents</w:t>
      </w:r>
      <w:r w:rsidR="00D71EDB">
        <w:rPr>
          <w:rFonts w:ascii="Arial" w:hAnsi="Arial" w:cs="Arial"/>
          <w:sz w:val="24"/>
          <w:szCs w:val="24"/>
        </w:rPr>
        <w:t xml:space="preserve"> and</w:t>
      </w:r>
      <w:r>
        <w:rPr>
          <w:rFonts w:ascii="Arial" w:hAnsi="Arial" w:cs="Arial"/>
          <w:sz w:val="24"/>
          <w:szCs w:val="24"/>
        </w:rPr>
        <w:t xml:space="preserve"> bus drivers </w:t>
      </w:r>
      <w:r w:rsidR="00D71EDB">
        <w:rPr>
          <w:rFonts w:ascii="Arial" w:hAnsi="Arial" w:cs="Arial"/>
          <w:sz w:val="24"/>
          <w:szCs w:val="24"/>
        </w:rPr>
        <w:t>not being able to use the facilities.</w:t>
      </w:r>
      <w:r w:rsidR="000E1499">
        <w:rPr>
          <w:rFonts w:ascii="Arial" w:hAnsi="Arial" w:cs="Arial"/>
          <w:sz w:val="24"/>
          <w:szCs w:val="24"/>
        </w:rPr>
        <w:t xml:space="preserve"> </w:t>
      </w:r>
      <w:r w:rsidR="00D71EDB">
        <w:rPr>
          <w:rFonts w:ascii="Arial" w:hAnsi="Arial" w:cs="Arial"/>
          <w:sz w:val="24"/>
          <w:szCs w:val="24"/>
        </w:rPr>
        <w:t xml:space="preserve">  </w:t>
      </w:r>
      <w:r w:rsidR="000E1499" w:rsidRPr="00D71EDB">
        <w:rPr>
          <w:rFonts w:ascii="Arial" w:hAnsi="Arial" w:cs="Arial"/>
          <w:sz w:val="24"/>
          <w:szCs w:val="24"/>
        </w:rPr>
        <w:t>S</w:t>
      </w:r>
      <w:r w:rsidRPr="00D71EDB">
        <w:rPr>
          <w:rFonts w:ascii="Arial" w:hAnsi="Arial" w:cs="Arial"/>
          <w:sz w:val="24"/>
          <w:szCs w:val="24"/>
        </w:rPr>
        <w:t xml:space="preserve">he </w:t>
      </w:r>
      <w:r w:rsidR="00D71EDB">
        <w:rPr>
          <w:rFonts w:ascii="Arial" w:hAnsi="Arial" w:cs="Arial"/>
          <w:sz w:val="24"/>
          <w:szCs w:val="24"/>
        </w:rPr>
        <w:t xml:space="preserve">also said she </w:t>
      </w:r>
      <w:r w:rsidRPr="00D71EDB">
        <w:rPr>
          <w:rFonts w:ascii="Arial" w:hAnsi="Arial" w:cs="Arial"/>
          <w:sz w:val="24"/>
          <w:szCs w:val="24"/>
        </w:rPr>
        <w:t xml:space="preserve">has been monitoring the cleanliness of </w:t>
      </w:r>
      <w:r w:rsidR="00D71EDB">
        <w:rPr>
          <w:rFonts w:ascii="Arial" w:hAnsi="Arial" w:cs="Arial"/>
          <w:sz w:val="24"/>
          <w:szCs w:val="24"/>
        </w:rPr>
        <w:t>the</w:t>
      </w:r>
      <w:r w:rsidRPr="00D71EDB">
        <w:rPr>
          <w:rFonts w:ascii="Arial" w:hAnsi="Arial" w:cs="Arial"/>
          <w:sz w:val="24"/>
          <w:szCs w:val="24"/>
        </w:rPr>
        <w:t xml:space="preserve"> toilets, she thinks there should be a </w:t>
      </w:r>
      <w:r w:rsidR="00BB2754" w:rsidRPr="00D71EDB">
        <w:rPr>
          <w:rFonts w:ascii="Arial" w:hAnsi="Arial" w:cs="Arial"/>
          <w:sz w:val="24"/>
          <w:szCs w:val="24"/>
        </w:rPr>
        <w:t>full-time</w:t>
      </w:r>
      <w:r w:rsidRPr="00D71EDB">
        <w:rPr>
          <w:rFonts w:ascii="Arial" w:hAnsi="Arial" w:cs="Arial"/>
          <w:sz w:val="24"/>
          <w:szCs w:val="24"/>
        </w:rPr>
        <w:t xml:space="preserve"> attendant situated there like there was previously</w:t>
      </w:r>
      <w:r w:rsidR="00D744A1" w:rsidRPr="00D71EDB">
        <w:rPr>
          <w:rFonts w:ascii="Arial" w:hAnsi="Arial" w:cs="Arial"/>
          <w:sz w:val="24"/>
          <w:szCs w:val="24"/>
        </w:rPr>
        <w:t>.  T</w:t>
      </w:r>
      <w:r w:rsidRPr="00D71EDB">
        <w:rPr>
          <w:rFonts w:ascii="Arial" w:hAnsi="Arial" w:cs="Arial"/>
          <w:sz w:val="24"/>
          <w:szCs w:val="24"/>
        </w:rPr>
        <w:t xml:space="preserve">here are three toilets seats that urgently need replacing, two in the </w:t>
      </w:r>
      <w:r w:rsidR="00BB2754" w:rsidRPr="00D71EDB">
        <w:rPr>
          <w:rFonts w:ascii="Arial" w:hAnsi="Arial" w:cs="Arial"/>
          <w:sz w:val="24"/>
          <w:szCs w:val="24"/>
        </w:rPr>
        <w:t>male’s</w:t>
      </w:r>
      <w:r w:rsidRPr="00D71EDB">
        <w:rPr>
          <w:rFonts w:ascii="Arial" w:hAnsi="Arial" w:cs="Arial"/>
          <w:sz w:val="24"/>
          <w:szCs w:val="24"/>
        </w:rPr>
        <w:t xml:space="preserve"> toilets and one</w:t>
      </w:r>
      <w:r w:rsidR="00BB2754" w:rsidRPr="00D71EDB">
        <w:rPr>
          <w:rFonts w:ascii="Arial" w:hAnsi="Arial" w:cs="Arial"/>
          <w:sz w:val="24"/>
          <w:szCs w:val="24"/>
        </w:rPr>
        <w:t xml:space="preserve"> </w:t>
      </w:r>
      <w:r w:rsidRPr="00D71EDB">
        <w:rPr>
          <w:rFonts w:ascii="Arial" w:hAnsi="Arial" w:cs="Arial"/>
          <w:sz w:val="24"/>
          <w:szCs w:val="24"/>
        </w:rPr>
        <w:t xml:space="preserve">in the disabled toilets.  She offered a donation of £100 towards the cost of these being replaced. </w:t>
      </w:r>
    </w:p>
    <w:p w14:paraId="10F0DD23" w14:textId="0C58BE13" w:rsidR="009C75E7" w:rsidRPr="009C75E7" w:rsidRDefault="009C75E7" w:rsidP="009C75E7">
      <w:pPr>
        <w:pStyle w:val="ListParagraph"/>
        <w:numPr>
          <w:ilvl w:val="0"/>
          <w:numId w:val="34"/>
        </w:numPr>
        <w:tabs>
          <w:tab w:val="left" w:pos="851"/>
        </w:tabs>
        <w:rPr>
          <w:rFonts w:ascii="Arial" w:hAnsi="Arial" w:cs="Arial"/>
          <w:sz w:val="24"/>
          <w:szCs w:val="24"/>
        </w:rPr>
      </w:pPr>
      <w:r>
        <w:rPr>
          <w:rFonts w:ascii="Arial" w:hAnsi="Arial" w:cs="Arial"/>
          <w:sz w:val="24"/>
          <w:szCs w:val="24"/>
        </w:rPr>
        <w:t xml:space="preserve">Newport Road </w:t>
      </w:r>
      <w:r w:rsidR="00BB2754">
        <w:rPr>
          <w:rFonts w:ascii="Arial" w:hAnsi="Arial" w:cs="Arial"/>
          <w:sz w:val="24"/>
          <w:szCs w:val="24"/>
        </w:rPr>
        <w:t>toilets:</w:t>
      </w:r>
      <w:r>
        <w:rPr>
          <w:rFonts w:ascii="Arial" w:hAnsi="Arial" w:cs="Arial"/>
          <w:sz w:val="24"/>
          <w:szCs w:val="24"/>
        </w:rPr>
        <w:t xml:space="preserve"> she said she has visited these </w:t>
      </w:r>
      <w:r w:rsidR="00BB2754">
        <w:rPr>
          <w:rFonts w:ascii="Arial" w:hAnsi="Arial" w:cs="Arial"/>
          <w:sz w:val="24"/>
          <w:szCs w:val="24"/>
        </w:rPr>
        <w:t>toilets;</w:t>
      </w:r>
      <w:r w:rsidR="003F7B4E">
        <w:rPr>
          <w:rFonts w:ascii="Arial" w:hAnsi="Arial" w:cs="Arial"/>
          <w:sz w:val="24"/>
          <w:szCs w:val="24"/>
        </w:rPr>
        <w:t xml:space="preserve"> they were </w:t>
      </w:r>
      <w:r w:rsidR="00D744A1">
        <w:rPr>
          <w:rFonts w:ascii="Arial" w:hAnsi="Arial" w:cs="Arial"/>
          <w:sz w:val="24"/>
          <w:szCs w:val="24"/>
        </w:rPr>
        <w:t xml:space="preserve">that </w:t>
      </w:r>
      <w:r w:rsidR="003F7B4E">
        <w:rPr>
          <w:rFonts w:ascii="Arial" w:hAnsi="Arial" w:cs="Arial"/>
          <w:sz w:val="24"/>
          <w:szCs w:val="24"/>
        </w:rPr>
        <w:t>dirty</w:t>
      </w:r>
      <w:r w:rsidR="00D744A1">
        <w:rPr>
          <w:rFonts w:ascii="Arial" w:hAnsi="Arial" w:cs="Arial"/>
          <w:sz w:val="24"/>
          <w:szCs w:val="24"/>
        </w:rPr>
        <w:t xml:space="preserve"> she</w:t>
      </w:r>
      <w:r w:rsidR="003F7B4E">
        <w:rPr>
          <w:rFonts w:ascii="Arial" w:hAnsi="Arial" w:cs="Arial"/>
          <w:sz w:val="24"/>
          <w:szCs w:val="24"/>
        </w:rPr>
        <w:t xml:space="preserve"> cleaned them herself.  She has before and after pictures to show members</w:t>
      </w:r>
      <w:r w:rsidR="00D744A1">
        <w:rPr>
          <w:rFonts w:ascii="Arial" w:hAnsi="Arial" w:cs="Arial"/>
          <w:sz w:val="24"/>
          <w:szCs w:val="24"/>
        </w:rPr>
        <w:t xml:space="preserve"> if needed.</w:t>
      </w:r>
    </w:p>
    <w:p w14:paraId="2D0A9B43" w14:textId="1798585D" w:rsidR="00B15717" w:rsidRDefault="00A170B0" w:rsidP="006E3BB0">
      <w:pPr>
        <w:tabs>
          <w:tab w:val="left" w:pos="851"/>
        </w:tabs>
        <w:ind w:left="851"/>
        <w:rPr>
          <w:rFonts w:ascii="Arial" w:hAnsi="Arial" w:cs="Arial"/>
          <w:sz w:val="24"/>
          <w:szCs w:val="24"/>
        </w:rPr>
      </w:pPr>
      <w:r>
        <w:rPr>
          <w:rFonts w:ascii="Arial" w:hAnsi="Arial" w:cs="Arial"/>
          <w:sz w:val="24"/>
          <w:szCs w:val="24"/>
        </w:rPr>
        <w:t xml:space="preserve">The Chairman thanked Mrs Grundy for attending the meeting.  He will put </w:t>
      </w:r>
      <w:r w:rsidR="000E1499">
        <w:rPr>
          <w:rFonts w:ascii="Arial" w:hAnsi="Arial" w:cs="Arial"/>
          <w:sz w:val="24"/>
          <w:szCs w:val="24"/>
        </w:rPr>
        <w:t>t</w:t>
      </w:r>
      <w:r>
        <w:rPr>
          <w:rFonts w:ascii="Arial" w:hAnsi="Arial" w:cs="Arial"/>
          <w:sz w:val="24"/>
          <w:szCs w:val="24"/>
        </w:rPr>
        <w:t xml:space="preserve">he points </w:t>
      </w:r>
      <w:r w:rsidR="00D744A1">
        <w:rPr>
          <w:rFonts w:ascii="Arial" w:hAnsi="Arial" w:cs="Arial"/>
          <w:sz w:val="24"/>
          <w:szCs w:val="24"/>
        </w:rPr>
        <w:t xml:space="preserve">she has </w:t>
      </w:r>
      <w:r>
        <w:rPr>
          <w:rFonts w:ascii="Arial" w:hAnsi="Arial" w:cs="Arial"/>
          <w:sz w:val="24"/>
          <w:szCs w:val="24"/>
        </w:rPr>
        <w:t>mad</w:t>
      </w:r>
      <w:r w:rsidR="00D744A1">
        <w:rPr>
          <w:rFonts w:ascii="Arial" w:hAnsi="Arial" w:cs="Arial"/>
          <w:sz w:val="24"/>
          <w:szCs w:val="24"/>
        </w:rPr>
        <w:t>e</w:t>
      </w:r>
      <w:r>
        <w:rPr>
          <w:rFonts w:ascii="Arial" w:hAnsi="Arial" w:cs="Arial"/>
          <w:sz w:val="24"/>
          <w:szCs w:val="24"/>
        </w:rPr>
        <w:t xml:space="preserve"> to the </w:t>
      </w:r>
      <w:r w:rsidR="00D744A1">
        <w:rPr>
          <w:rFonts w:ascii="Arial" w:hAnsi="Arial" w:cs="Arial"/>
          <w:sz w:val="24"/>
          <w:szCs w:val="24"/>
        </w:rPr>
        <w:t xml:space="preserve">next </w:t>
      </w:r>
      <w:r>
        <w:rPr>
          <w:rFonts w:ascii="Arial" w:hAnsi="Arial" w:cs="Arial"/>
          <w:sz w:val="24"/>
          <w:szCs w:val="24"/>
        </w:rPr>
        <w:t>relevant committee</w:t>
      </w:r>
      <w:r w:rsidR="00D744A1">
        <w:rPr>
          <w:rFonts w:ascii="Arial" w:hAnsi="Arial" w:cs="Arial"/>
          <w:sz w:val="24"/>
          <w:szCs w:val="24"/>
        </w:rPr>
        <w:t>;</w:t>
      </w:r>
      <w:r>
        <w:rPr>
          <w:rFonts w:ascii="Arial" w:hAnsi="Arial" w:cs="Arial"/>
          <w:sz w:val="24"/>
          <w:szCs w:val="24"/>
        </w:rPr>
        <w:t xml:space="preserve"> she is welco</w:t>
      </w:r>
      <w:r w:rsidR="00D744A1">
        <w:rPr>
          <w:rFonts w:ascii="Arial" w:hAnsi="Arial" w:cs="Arial"/>
          <w:sz w:val="24"/>
          <w:szCs w:val="24"/>
        </w:rPr>
        <w:t>me to attend and bring along any</w:t>
      </w:r>
      <w:r>
        <w:rPr>
          <w:rFonts w:ascii="Arial" w:hAnsi="Arial" w:cs="Arial"/>
          <w:sz w:val="24"/>
          <w:szCs w:val="24"/>
        </w:rPr>
        <w:t xml:space="preserve"> evidence she has collected.</w:t>
      </w:r>
    </w:p>
    <w:p w14:paraId="6BF5FAED" w14:textId="77777777" w:rsidR="003F7B4E" w:rsidRDefault="003F7B4E" w:rsidP="00D01E77">
      <w:pPr>
        <w:tabs>
          <w:tab w:val="left" w:pos="851"/>
        </w:tabs>
        <w:spacing w:after="0" w:line="240" w:lineRule="auto"/>
        <w:rPr>
          <w:rFonts w:ascii="Arial" w:eastAsia="Times New Roman" w:hAnsi="Arial" w:cs="Arial"/>
          <w:b/>
          <w:sz w:val="24"/>
          <w:szCs w:val="24"/>
          <w:lang w:eastAsia="en-GB"/>
        </w:rPr>
      </w:pPr>
    </w:p>
    <w:p w14:paraId="0BBDC860" w14:textId="4C120FD3" w:rsidR="00D01E77" w:rsidRPr="00D01E77" w:rsidRDefault="00D01E77" w:rsidP="00D01E77">
      <w:pPr>
        <w:tabs>
          <w:tab w:val="left" w:pos="851"/>
        </w:tabs>
        <w:spacing w:after="0" w:line="240" w:lineRule="auto"/>
        <w:rPr>
          <w:rFonts w:ascii="Arial" w:eastAsia="Times New Roman" w:hAnsi="Arial" w:cs="Arial"/>
          <w:b/>
          <w:sz w:val="24"/>
          <w:szCs w:val="24"/>
          <w:lang w:eastAsia="en-GB"/>
        </w:rPr>
      </w:pPr>
      <w:r w:rsidRPr="00D01E77">
        <w:rPr>
          <w:rFonts w:ascii="Arial" w:eastAsia="Times New Roman" w:hAnsi="Arial" w:cs="Arial"/>
          <w:b/>
          <w:sz w:val="24"/>
          <w:szCs w:val="24"/>
          <w:lang w:eastAsia="en-GB"/>
        </w:rPr>
        <w:lastRenderedPageBreak/>
        <w:t>4.FG</w:t>
      </w:r>
      <w:r w:rsidRPr="00D01E77">
        <w:rPr>
          <w:rFonts w:ascii="Arial" w:eastAsia="Times New Roman" w:hAnsi="Arial" w:cs="Arial"/>
          <w:b/>
          <w:sz w:val="24"/>
          <w:szCs w:val="24"/>
          <w:lang w:eastAsia="en-GB"/>
        </w:rPr>
        <w:tab/>
      </w:r>
      <w:r w:rsidRPr="00D01E77">
        <w:rPr>
          <w:rFonts w:ascii="Arial" w:eastAsia="Times New Roman" w:hAnsi="Arial" w:cs="Arial"/>
          <w:b/>
          <w:sz w:val="24"/>
          <w:szCs w:val="24"/>
          <w:u w:val="single"/>
          <w:lang w:eastAsia="en-GB"/>
        </w:rPr>
        <w:t>MINUTES</w:t>
      </w:r>
    </w:p>
    <w:p w14:paraId="0ABCC579" w14:textId="56A837CE" w:rsidR="00D01E77" w:rsidRPr="00D01E77" w:rsidRDefault="00D01E77" w:rsidP="003F7B4E">
      <w:pPr>
        <w:tabs>
          <w:tab w:val="left" w:pos="851"/>
          <w:tab w:val="left" w:pos="1440"/>
          <w:tab w:val="left" w:pos="7608"/>
        </w:tabs>
        <w:spacing w:after="0" w:line="240" w:lineRule="auto"/>
        <w:rPr>
          <w:rFonts w:ascii="Arial" w:eastAsia="Times New Roman" w:hAnsi="Arial" w:cs="Arial"/>
          <w:b/>
          <w:sz w:val="24"/>
          <w:szCs w:val="24"/>
          <w:lang w:eastAsia="en-GB"/>
        </w:rPr>
      </w:pPr>
      <w:r w:rsidRPr="00D01E77">
        <w:rPr>
          <w:rFonts w:ascii="Arial" w:eastAsia="Times New Roman" w:hAnsi="Arial" w:cs="Arial"/>
          <w:b/>
          <w:sz w:val="24"/>
          <w:szCs w:val="24"/>
          <w:lang w:eastAsia="en-GB"/>
        </w:rPr>
        <w:tab/>
      </w:r>
      <w:r w:rsidRPr="00D01E77">
        <w:rPr>
          <w:rFonts w:ascii="Arial" w:eastAsia="Times New Roman" w:hAnsi="Arial" w:cs="Arial"/>
          <w:b/>
          <w:sz w:val="24"/>
          <w:szCs w:val="24"/>
          <w:lang w:eastAsia="en-GB"/>
        </w:rPr>
        <w:tab/>
      </w:r>
      <w:r w:rsidR="003F7B4E">
        <w:rPr>
          <w:rFonts w:ascii="Arial" w:eastAsia="Times New Roman" w:hAnsi="Arial" w:cs="Arial"/>
          <w:b/>
          <w:sz w:val="24"/>
          <w:szCs w:val="24"/>
          <w:lang w:eastAsia="en-GB"/>
        </w:rPr>
        <w:tab/>
      </w:r>
    </w:p>
    <w:p w14:paraId="1AECD892" w14:textId="671292D3" w:rsidR="00C40B84" w:rsidRPr="00C91A50" w:rsidRDefault="00C40B84" w:rsidP="00D01E77">
      <w:pPr>
        <w:tabs>
          <w:tab w:val="left" w:pos="851"/>
        </w:tabs>
        <w:spacing w:after="0" w:line="240" w:lineRule="auto"/>
        <w:ind w:left="851"/>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Councill</w:t>
      </w:r>
      <w:r w:rsidR="00C91A50">
        <w:rPr>
          <w:rFonts w:ascii="Arial" w:eastAsia="Times New Roman" w:hAnsi="Arial" w:cs="Arial"/>
          <w:color w:val="000000"/>
          <w:sz w:val="24"/>
          <w:szCs w:val="24"/>
          <w:lang w:eastAsia="en-GB"/>
        </w:rPr>
        <w:t>or Hughes</w:t>
      </w:r>
      <w:r>
        <w:rPr>
          <w:rFonts w:ascii="Arial" w:eastAsia="Times New Roman" w:hAnsi="Arial" w:cs="Arial"/>
          <w:color w:val="000000"/>
          <w:sz w:val="24"/>
          <w:szCs w:val="24"/>
          <w:lang w:eastAsia="en-GB"/>
        </w:rPr>
        <w:t xml:space="preserve"> proposed, Councill</w:t>
      </w:r>
      <w:r w:rsidR="00C91A50">
        <w:rPr>
          <w:rFonts w:ascii="Arial" w:eastAsia="Times New Roman" w:hAnsi="Arial" w:cs="Arial"/>
          <w:color w:val="000000"/>
          <w:sz w:val="24"/>
          <w:szCs w:val="24"/>
          <w:lang w:eastAsia="en-GB"/>
        </w:rPr>
        <w:t>or Chapman</w:t>
      </w:r>
      <w:r>
        <w:rPr>
          <w:rFonts w:ascii="Arial" w:eastAsia="Times New Roman" w:hAnsi="Arial" w:cs="Arial"/>
          <w:color w:val="000000"/>
          <w:sz w:val="24"/>
          <w:szCs w:val="24"/>
          <w:lang w:eastAsia="en-GB"/>
        </w:rPr>
        <w:t xml:space="preserve"> </w:t>
      </w:r>
      <w:r w:rsidR="00CB0A68">
        <w:rPr>
          <w:rFonts w:ascii="Arial" w:eastAsia="Times New Roman" w:hAnsi="Arial" w:cs="Arial"/>
          <w:color w:val="000000"/>
          <w:sz w:val="24"/>
          <w:szCs w:val="24"/>
          <w:lang w:eastAsia="en-GB"/>
        </w:rPr>
        <w:t>seconded,</w:t>
      </w:r>
      <w:r>
        <w:rPr>
          <w:rFonts w:ascii="Arial" w:eastAsia="Times New Roman" w:hAnsi="Arial" w:cs="Arial"/>
          <w:color w:val="000000"/>
          <w:sz w:val="24"/>
          <w:szCs w:val="24"/>
          <w:lang w:eastAsia="en-GB"/>
        </w:rPr>
        <w:t xml:space="preserve"> and it was </w:t>
      </w:r>
      <w:r w:rsidRPr="00C40B84">
        <w:rPr>
          <w:rFonts w:ascii="Arial" w:eastAsia="Times New Roman" w:hAnsi="Arial" w:cs="Arial"/>
          <w:b/>
          <w:bCs/>
          <w:color w:val="000000"/>
          <w:sz w:val="24"/>
          <w:szCs w:val="24"/>
          <w:lang w:eastAsia="en-GB"/>
        </w:rPr>
        <w:t>RESOLVED</w:t>
      </w:r>
      <w:r w:rsidR="00C91A50">
        <w:rPr>
          <w:rFonts w:ascii="Arial" w:eastAsia="Times New Roman" w:hAnsi="Arial" w:cs="Arial"/>
          <w:b/>
          <w:bCs/>
          <w:color w:val="000000"/>
          <w:sz w:val="24"/>
          <w:szCs w:val="24"/>
          <w:lang w:eastAsia="en-GB"/>
        </w:rPr>
        <w:t xml:space="preserve"> </w:t>
      </w:r>
      <w:r w:rsidR="00C91A50" w:rsidRPr="00C91A50">
        <w:rPr>
          <w:rFonts w:ascii="Arial" w:eastAsia="Times New Roman" w:hAnsi="Arial" w:cs="Arial"/>
          <w:color w:val="000000"/>
          <w:sz w:val="24"/>
          <w:szCs w:val="24"/>
          <w:lang w:eastAsia="en-GB"/>
        </w:rPr>
        <w:t>with 2 abstentions:</w:t>
      </w:r>
    </w:p>
    <w:p w14:paraId="4049B34C" w14:textId="77777777" w:rsidR="00C40B84" w:rsidRPr="00C40B84" w:rsidRDefault="00C40B84" w:rsidP="00D01E77">
      <w:pPr>
        <w:tabs>
          <w:tab w:val="left" w:pos="851"/>
        </w:tabs>
        <w:spacing w:after="0" w:line="240" w:lineRule="auto"/>
        <w:ind w:left="851"/>
        <w:rPr>
          <w:rFonts w:ascii="Arial" w:eastAsia="Times New Roman" w:hAnsi="Arial" w:cs="Arial"/>
          <w:b/>
          <w:bCs/>
          <w:color w:val="000000"/>
          <w:sz w:val="24"/>
          <w:szCs w:val="24"/>
          <w:lang w:eastAsia="en-GB"/>
        </w:rPr>
      </w:pPr>
    </w:p>
    <w:p w14:paraId="06F06816" w14:textId="554E814D" w:rsidR="00D01E77" w:rsidRDefault="00D01E77" w:rsidP="00D01E77">
      <w:pPr>
        <w:tabs>
          <w:tab w:val="left" w:pos="851"/>
        </w:tabs>
        <w:spacing w:after="0" w:line="240" w:lineRule="auto"/>
        <w:ind w:left="851"/>
        <w:rPr>
          <w:rFonts w:ascii="Arial" w:eastAsia="Times New Roman" w:hAnsi="Arial" w:cs="Arial"/>
          <w:b/>
          <w:bCs/>
          <w:color w:val="000000"/>
          <w:sz w:val="24"/>
          <w:szCs w:val="24"/>
          <w:lang w:eastAsia="en-GB"/>
        </w:rPr>
      </w:pPr>
      <w:r w:rsidRPr="00D01E77">
        <w:rPr>
          <w:rFonts w:ascii="Arial" w:eastAsia="Times New Roman" w:hAnsi="Arial" w:cs="Arial"/>
          <w:b/>
          <w:bCs/>
          <w:color w:val="000000"/>
          <w:sz w:val="24"/>
          <w:szCs w:val="24"/>
          <w:lang w:eastAsia="en-GB"/>
        </w:rPr>
        <w:t>To approve the minutes of Finance and General Purposes Committee meeting held</w:t>
      </w:r>
      <w:r w:rsidR="00C91A50">
        <w:rPr>
          <w:rFonts w:ascii="Arial" w:eastAsia="Times New Roman" w:hAnsi="Arial" w:cs="Arial"/>
          <w:b/>
          <w:bCs/>
          <w:color w:val="000000"/>
          <w:sz w:val="24"/>
          <w:szCs w:val="24"/>
          <w:lang w:eastAsia="en-GB"/>
        </w:rPr>
        <w:t xml:space="preserve"> on 2 November</w:t>
      </w:r>
      <w:r w:rsidRPr="00D01E77">
        <w:rPr>
          <w:rFonts w:ascii="Arial" w:eastAsia="Times New Roman" w:hAnsi="Arial" w:cs="Arial"/>
          <w:b/>
          <w:bCs/>
          <w:color w:val="000000"/>
          <w:sz w:val="24"/>
          <w:szCs w:val="24"/>
          <w:lang w:eastAsia="en-GB"/>
        </w:rPr>
        <w:t xml:space="preserve"> 2023</w:t>
      </w:r>
      <w:r w:rsidR="00255C81" w:rsidRPr="00D01E77">
        <w:rPr>
          <w:rFonts w:ascii="Arial" w:eastAsia="Times New Roman" w:hAnsi="Arial" w:cs="Arial"/>
          <w:b/>
          <w:bCs/>
          <w:color w:val="000000"/>
          <w:sz w:val="24"/>
          <w:szCs w:val="24"/>
          <w:lang w:eastAsia="en-GB"/>
        </w:rPr>
        <w:t xml:space="preserve">. </w:t>
      </w:r>
    </w:p>
    <w:p w14:paraId="2A83C5F3" w14:textId="77777777" w:rsidR="002268D0" w:rsidRDefault="002268D0" w:rsidP="00D01E77">
      <w:pPr>
        <w:tabs>
          <w:tab w:val="left" w:pos="851"/>
        </w:tabs>
        <w:spacing w:after="0" w:line="240" w:lineRule="auto"/>
        <w:ind w:left="851"/>
        <w:rPr>
          <w:rFonts w:ascii="Arial" w:eastAsia="Times New Roman" w:hAnsi="Arial" w:cs="Arial"/>
          <w:b/>
          <w:bCs/>
          <w:color w:val="000000"/>
          <w:sz w:val="24"/>
          <w:szCs w:val="24"/>
          <w:lang w:eastAsia="en-GB"/>
        </w:rPr>
      </w:pPr>
    </w:p>
    <w:p w14:paraId="70F2D1B2" w14:textId="6C81654D" w:rsidR="002268D0" w:rsidRPr="002268D0" w:rsidRDefault="002268D0" w:rsidP="00D01E77">
      <w:pPr>
        <w:tabs>
          <w:tab w:val="left" w:pos="851"/>
        </w:tabs>
        <w:spacing w:after="0" w:line="240" w:lineRule="auto"/>
        <w:ind w:left="851"/>
        <w:rPr>
          <w:rFonts w:ascii="Arial" w:eastAsia="Times New Roman" w:hAnsi="Arial" w:cs="Arial"/>
          <w:color w:val="000000"/>
          <w:sz w:val="24"/>
          <w:szCs w:val="24"/>
          <w:lang w:eastAsia="en-GB"/>
        </w:rPr>
      </w:pPr>
      <w:r w:rsidRPr="002268D0">
        <w:rPr>
          <w:rFonts w:ascii="Arial" w:eastAsia="Times New Roman" w:hAnsi="Arial" w:cs="Arial"/>
          <w:color w:val="000000"/>
          <w:sz w:val="24"/>
          <w:szCs w:val="24"/>
          <w:lang w:eastAsia="en-GB"/>
        </w:rPr>
        <w:t>Mrs Grundy left the meeting.</w:t>
      </w:r>
    </w:p>
    <w:p w14:paraId="4FD5BF26" w14:textId="77777777" w:rsidR="00D01E77" w:rsidRPr="00D01E77" w:rsidRDefault="00D01E77" w:rsidP="00D01E77">
      <w:pPr>
        <w:tabs>
          <w:tab w:val="left" w:pos="851"/>
          <w:tab w:val="left" w:pos="1418"/>
          <w:tab w:val="left" w:pos="2835"/>
        </w:tabs>
        <w:spacing w:after="0" w:line="240" w:lineRule="auto"/>
        <w:rPr>
          <w:rFonts w:ascii="Arial" w:eastAsia="Times New Roman" w:hAnsi="Arial" w:cs="Arial"/>
          <w:b/>
          <w:sz w:val="24"/>
          <w:szCs w:val="24"/>
          <w:lang w:eastAsia="en-GB"/>
        </w:rPr>
      </w:pPr>
    </w:p>
    <w:p w14:paraId="5613069F" w14:textId="77777777" w:rsidR="00D01E77" w:rsidRPr="00D01E77" w:rsidRDefault="00D01E77" w:rsidP="00D01E77">
      <w:pPr>
        <w:tabs>
          <w:tab w:val="left" w:pos="851"/>
          <w:tab w:val="left" w:pos="1418"/>
          <w:tab w:val="left" w:pos="2835"/>
        </w:tabs>
        <w:spacing w:after="0" w:line="240" w:lineRule="auto"/>
        <w:rPr>
          <w:rFonts w:ascii="Arial" w:eastAsia="Times New Roman" w:hAnsi="Arial" w:cs="Arial"/>
          <w:b/>
          <w:sz w:val="24"/>
          <w:szCs w:val="24"/>
          <w:lang w:eastAsia="en-GB"/>
        </w:rPr>
      </w:pPr>
      <w:r w:rsidRPr="00D01E77">
        <w:rPr>
          <w:rFonts w:ascii="Arial" w:eastAsia="Times New Roman" w:hAnsi="Arial" w:cs="Arial"/>
          <w:b/>
          <w:sz w:val="24"/>
          <w:szCs w:val="24"/>
          <w:lang w:eastAsia="en-GB"/>
        </w:rPr>
        <w:t>5.FG</w:t>
      </w:r>
      <w:r w:rsidRPr="00D01E77">
        <w:rPr>
          <w:rFonts w:ascii="Arial" w:eastAsia="Times New Roman" w:hAnsi="Arial" w:cs="Arial"/>
          <w:b/>
          <w:sz w:val="24"/>
          <w:szCs w:val="24"/>
          <w:lang w:eastAsia="en-GB"/>
        </w:rPr>
        <w:tab/>
      </w:r>
      <w:r w:rsidRPr="00D01E77">
        <w:rPr>
          <w:rFonts w:ascii="Arial" w:eastAsia="Times New Roman" w:hAnsi="Arial" w:cs="Arial"/>
          <w:b/>
          <w:sz w:val="24"/>
          <w:szCs w:val="24"/>
          <w:u w:val="single"/>
          <w:lang w:eastAsia="en-GB"/>
        </w:rPr>
        <w:t>GRANTS</w:t>
      </w:r>
    </w:p>
    <w:p w14:paraId="32F1D83B" w14:textId="77777777" w:rsidR="00D01E77" w:rsidRDefault="00D01E77" w:rsidP="00D01E77">
      <w:pPr>
        <w:tabs>
          <w:tab w:val="left" w:pos="851"/>
          <w:tab w:val="left" w:pos="1418"/>
          <w:tab w:val="left" w:pos="2835"/>
        </w:tabs>
        <w:spacing w:after="0" w:line="240" w:lineRule="auto"/>
        <w:rPr>
          <w:rFonts w:ascii="Arial" w:eastAsia="Times New Roman" w:hAnsi="Arial" w:cs="Arial"/>
          <w:b/>
          <w:sz w:val="24"/>
          <w:szCs w:val="24"/>
          <w:lang w:eastAsia="en-GB"/>
        </w:rPr>
      </w:pPr>
    </w:p>
    <w:p w14:paraId="69AB6BD7" w14:textId="44A4B63A" w:rsidR="006E3BB0" w:rsidRPr="006E3BB0" w:rsidRDefault="006E3BB0" w:rsidP="00D01E77">
      <w:pPr>
        <w:tabs>
          <w:tab w:val="left" w:pos="851"/>
          <w:tab w:val="left" w:pos="1418"/>
          <w:tab w:val="left" w:pos="2835"/>
        </w:tabs>
        <w:spacing w:after="0" w:line="240" w:lineRule="auto"/>
        <w:rPr>
          <w:rFonts w:ascii="Arial" w:eastAsia="Times New Roman" w:hAnsi="Arial" w:cs="Arial"/>
          <w:bCs/>
          <w:sz w:val="24"/>
          <w:szCs w:val="24"/>
          <w:lang w:eastAsia="en-GB"/>
        </w:rPr>
      </w:pPr>
      <w:r>
        <w:rPr>
          <w:rFonts w:ascii="Arial" w:eastAsia="Times New Roman" w:hAnsi="Arial" w:cs="Arial"/>
          <w:b/>
          <w:sz w:val="24"/>
          <w:szCs w:val="24"/>
          <w:lang w:eastAsia="en-GB"/>
        </w:rPr>
        <w:tab/>
      </w:r>
      <w:r w:rsidRPr="006E3BB0">
        <w:rPr>
          <w:rFonts w:ascii="Arial" w:eastAsia="Times New Roman" w:hAnsi="Arial" w:cs="Arial"/>
          <w:bCs/>
          <w:sz w:val="24"/>
          <w:szCs w:val="24"/>
          <w:lang w:eastAsia="en-GB"/>
        </w:rPr>
        <w:t>Documents were circulated prior to the meeting.</w:t>
      </w:r>
      <w:r w:rsidRPr="006E3BB0">
        <w:rPr>
          <w:rFonts w:ascii="Arial" w:eastAsia="Times New Roman" w:hAnsi="Arial" w:cs="Arial"/>
          <w:bCs/>
          <w:sz w:val="24"/>
          <w:szCs w:val="24"/>
          <w:lang w:eastAsia="en-GB"/>
        </w:rPr>
        <w:tab/>
      </w:r>
    </w:p>
    <w:p w14:paraId="6B94AF6B" w14:textId="77777777" w:rsidR="006E3BB0" w:rsidRPr="00D01E77" w:rsidRDefault="006E3BB0" w:rsidP="00D01E77">
      <w:pPr>
        <w:tabs>
          <w:tab w:val="left" w:pos="851"/>
          <w:tab w:val="left" w:pos="1418"/>
          <w:tab w:val="left" w:pos="2835"/>
        </w:tabs>
        <w:spacing w:after="0" w:line="240" w:lineRule="auto"/>
        <w:rPr>
          <w:rFonts w:ascii="Arial" w:eastAsia="Times New Roman" w:hAnsi="Arial" w:cs="Arial"/>
          <w:b/>
          <w:sz w:val="24"/>
          <w:szCs w:val="24"/>
          <w:lang w:eastAsia="en-GB"/>
        </w:rPr>
      </w:pPr>
    </w:p>
    <w:p w14:paraId="03011A71" w14:textId="5B057390" w:rsidR="00D01E77" w:rsidRPr="00D71EDB" w:rsidRDefault="00D01E77" w:rsidP="00D71EDB">
      <w:pPr>
        <w:pStyle w:val="ListParagraph"/>
        <w:numPr>
          <w:ilvl w:val="0"/>
          <w:numId w:val="36"/>
        </w:numPr>
        <w:tabs>
          <w:tab w:val="left" w:pos="851"/>
        </w:tabs>
        <w:spacing w:after="0" w:line="240" w:lineRule="auto"/>
        <w:rPr>
          <w:rFonts w:ascii="Arial" w:eastAsia="Calibri" w:hAnsi="Arial" w:cs="Arial"/>
          <w:b/>
          <w:bCs/>
          <w:sz w:val="24"/>
          <w:szCs w:val="24"/>
          <w:u w:val="single"/>
        </w:rPr>
      </w:pPr>
      <w:r w:rsidRPr="00D71EDB">
        <w:rPr>
          <w:rFonts w:ascii="Arial" w:eastAsia="Calibri" w:hAnsi="Arial" w:cs="Arial"/>
          <w:b/>
          <w:bCs/>
          <w:sz w:val="24"/>
          <w:szCs w:val="24"/>
          <w:u w:val="single"/>
        </w:rPr>
        <w:t>Small Grants</w:t>
      </w:r>
    </w:p>
    <w:p w14:paraId="5C600DB5" w14:textId="77777777" w:rsidR="00D01E77" w:rsidRPr="00D01E77" w:rsidRDefault="00D01E77" w:rsidP="00D01E77">
      <w:pPr>
        <w:tabs>
          <w:tab w:val="left" w:pos="851"/>
          <w:tab w:val="left" w:pos="1985"/>
        </w:tabs>
        <w:spacing w:after="0" w:line="240" w:lineRule="auto"/>
        <w:rPr>
          <w:rFonts w:ascii="Arial" w:eastAsia="Calibri" w:hAnsi="Arial" w:cs="Arial"/>
          <w:sz w:val="24"/>
          <w:szCs w:val="24"/>
        </w:rPr>
      </w:pPr>
    </w:p>
    <w:p w14:paraId="4AAE1028" w14:textId="6D61A9CE" w:rsidR="00D01E77" w:rsidRPr="00D01E77" w:rsidRDefault="00C40B84" w:rsidP="00C40B84">
      <w:pPr>
        <w:tabs>
          <w:tab w:val="left" w:pos="851"/>
          <w:tab w:val="left" w:pos="1985"/>
        </w:tabs>
        <w:spacing w:after="0" w:line="240" w:lineRule="auto"/>
        <w:ind w:left="851"/>
        <w:rPr>
          <w:rFonts w:ascii="Arial" w:eastAsia="Calibri" w:hAnsi="Arial" w:cs="Arial"/>
          <w:sz w:val="24"/>
          <w:szCs w:val="24"/>
        </w:rPr>
      </w:pPr>
      <w:bookmarkStart w:id="0" w:name="_Hlk136334236"/>
      <w:r>
        <w:rPr>
          <w:rFonts w:ascii="Arial" w:eastAsia="Calibri" w:hAnsi="Arial" w:cs="Arial"/>
          <w:sz w:val="24"/>
          <w:szCs w:val="24"/>
        </w:rPr>
        <w:t xml:space="preserve">Councillors </w:t>
      </w:r>
      <w:r w:rsidR="00D01E77" w:rsidRPr="00D01E77">
        <w:rPr>
          <w:rFonts w:ascii="Arial" w:eastAsia="Calibri" w:hAnsi="Arial" w:cs="Arial"/>
          <w:sz w:val="24"/>
          <w:szCs w:val="24"/>
        </w:rPr>
        <w:t>consider</w:t>
      </w:r>
      <w:r>
        <w:rPr>
          <w:rFonts w:ascii="Arial" w:eastAsia="Calibri" w:hAnsi="Arial" w:cs="Arial"/>
          <w:sz w:val="24"/>
          <w:szCs w:val="24"/>
        </w:rPr>
        <w:t>ed</w:t>
      </w:r>
      <w:r w:rsidR="00D01E77" w:rsidRPr="00D01E77">
        <w:rPr>
          <w:rFonts w:ascii="Arial" w:eastAsia="Calibri" w:hAnsi="Arial" w:cs="Arial"/>
          <w:sz w:val="24"/>
          <w:szCs w:val="24"/>
        </w:rPr>
        <w:t xml:space="preserve"> the small grant request from</w:t>
      </w:r>
      <w:r w:rsidR="00C91A50">
        <w:rPr>
          <w:rFonts w:ascii="Arial" w:eastAsia="Calibri" w:hAnsi="Arial" w:cs="Arial"/>
          <w:sz w:val="24"/>
          <w:szCs w:val="24"/>
        </w:rPr>
        <w:t xml:space="preserve"> the Ukrainian Hub</w:t>
      </w:r>
      <w:r>
        <w:rPr>
          <w:rFonts w:ascii="Arial" w:eastAsia="Calibri" w:hAnsi="Arial" w:cs="Arial"/>
          <w:sz w:val="24"/>
          <w:szCs w:val="24"/>
        </w:rPr>
        <w:t xml:space="preserve"> for £300.</w:t>
      </w:r>
    </w:p>
    <w:p w14:paraId="12AEAFA4" w14:textId="77777777" w:rsidR="00D01E77" w:rsidRPr="00D01E77" w:rsidRDefault="00D01E77" w:rsidP="00D01E77">
      <w:pPr>
        <w:tabs>
          <w:tab w:val="left" w:pos="851"/>
          <w:tab w:val="left" w:pos="1985"/>
        </w:tabs>
        <w:spacing w:after="0" w:line="240" w:lineRule="auto"/>
        <w:ind w:left="1211"/>
        <w:rPr>
          <w:rFonts w:ascii="Arial" w:eastAsia="Calibri" w:hAnsi="Arial" w:cs="Arial"/>
          <w:sz w:val="24"/>
          <w:szCs w:val="24"/>
        </w:rPr>
      </w:pPr>
    </w:p>
    <w:bookmarkEnd w:id="0"/>
    <w:p w14:paraId="35D401DC" w14:textId="4A57A70B" w:rsidR="00D01E77" w:rsidRDefault="00C40B84" w:rsidP="00D01E77">
      <w:pPr>
        <w:tabs>
          <w:tab w:val="left" w:pos="851"/>
          <w:tab w:val="left" w:pos="1418"/>
          <w:tab w:val="left" w:pos="2835"/>
        </w:tabs>
        <w:spacing w:after="0" w:line="240" w:lineRule="auto"/>
        <w:rPr>
          <w:rFonts w:ascii="Arial" w:eastAsia="Calibri" w:hAnsi="Arial" w:cs="Arial"/>
          <w:sz w:val="24"/>
          <w:szCs w:val="24"/>
        </w:rPr>
      </w:pPr>
      <w:r>
        <w:rPr>
          <w:rFonts w:ascii="Arial" w:eastAsia="Calibri" w:hAnsi="Arial" w:cs="Arial"/>
          <w:sz w:val="24"/>
          <w:szCs w:val="24"/>
        </w:rPr>
        <w:tab/>
        <w:t>It was agreed that the application met the criteria for fund</w:t>
      </w:r>
      <w:r w:rsidR="00C91A50">
        <w:rPr>
          <w:rFonts w:ascii="Arial" w:eastAsia="Calibri" w:hAnsi="Arial" w:cs="Arial"/>
          <w:sz w:val="24"/>
          <w:szCs w:val="24"/>
        </w:rPr>
        <w:t>ing an</w:t>
      </w:r>
      <w:r w:rsidR="005E089C">
        <w:rPr>
          <w:rFonts w:ascii="Arial" w:eastAsia="Calibri" w:hAnsi="Arial" w:cs="Arial"/>
          <w:sz w:val="24"/>
          <w:szCs w:val="24"/>
        </w:rPr>
        <w:t>d</w:t>
      </w:r>
      <w:r w:rsidR="00C91A50">
        <w:rPr>
          <w:rFonts w:ascii="Arial" w:eastAsia="Calibri" w:hAnsi="Arial" w:cs="Arial"/>
          <w:sz w:val="24"/>
          <w:szCs w:val="24"/>
        </w:rPr>
        <w:t xml:space="preserve"> after a brief discussion:</w:t>
      </w:r>
    </w:p>
    <w:p w14:paraId="5262B8E4" w14:textId="77777777" w:rsidR="00C40B84" w:rsidRDefault="00C40B84" w:rsidP="00D01E77">
      <w:pPr>
        <w:tabs>
          <w:tab w:val="left" w:pos="851"/>
          <w:tab w:val="left" w:pos="1418"/>
          <w:tab w:val="left" w:pos="2835"/>
        </w:tabs>
        <w:spacing w:after="0" w:line="240" w:lineRule="auto"/>
        <w:rPr>
          <w:rFonts w:ascii="Arial" w:eastAsia="Calibri" w:hAnsi="Arial" w:cs="Arial"/>
          <w:sz w:val="24"/>
          <w:szCs w:val="24"/>
        </w:rPr>
      </w:pPr>
    </w:p>
    <w:p w14:paraId="4F4A1C80" w14:textId="6A6C8168" w:rsidR="00C40B84" w:rsidRPr="00C40B84" w:rsidRDefault="00C40B84" w:rsidP="00D01E77">
      <w:pPr>
        <w:tabs>
          <w:tab w:val="left" w:pos="851"/>
          <w:tab w:val="left" w:pos="1418"/>
          <w:tab w:val="left" w:pos="2835"/>
        </w:tabs>
        <w:spacing w:after="0" w:line="240" w:lineRule="auto"/>
        <w:rPr>
          <w:rFonts w:ascii="Arial" w:eastAsia="Calibri" w:hAnsi="Arial" w:cs="Arial"/>
          <w:b/>
          <w:bCs/>
          <w:sz w:val="24"/>
          <w:szCs w:val="24"/>
        </w:rPr>
      </w:pPr>
      <w:r>
        <w:rPr>
          <w:rFonts w:ascii="Arial" w:eastAsia="Calibri" w:hAnsi="Arial" w:cs="Arial"/>
          <w:sz w:val="24"/>
          <w:szCs w:val="24"/>
        </w:rPr>
        <w:tab/>
        <w:t>Councill</w:t>
      </w:r>
      <w:r w:rsidR="00C91A50">
        <w:rPr>
          <w:rFonts w:ascii="Arial" w:eastAsia="Calibri" w:hAnsi="Arial" w:cs="Arial"/>
          <w:sz w:val="24"/>
          <w:szCs w:val="24"/>
        </w:rPr>
        <w:t>or Chapman</w:t>
      </w:r>
      <w:r>
        <w:rPr>
          <w:rFonts w:ascii="Arial" w:eastAsia="Calibri" w:hAnsi="Arial" w:cs="Arial"/>
          <w:sz w:val="24"/>
          <w:szCs w:val="24"/>
        </w:rPr>
        <w:t xml:space="preserve"> proposed, Councill</w:t>
      </w:r>
      <w:r w:rsidR="00C91A50">
        <w:rPr>
          <w:rFonts w:ascii="Arial" w:eastAsia="Calibri" w:hAnsi="Arial" w:cs="Arial"/>
          <w:sz w:val="24"/>
          <w:szCs w:val="24"/>
        </w:rPr>
        <w:t>or Aldcroft</w:t>
      </w:r>
      <w:r>
        <w:rPr>
          <w:rFonts w:ascii="Arial" w:eastAsia="Calibri" w:hAnsi="Arial" w:cs="Arial"/>
          <w:sz w:val="24"/>
          <w:szCs w:val="24"/>
        </w:rPr>
        <w:t xml:space="preserve"> </w:t>
      </w:r>
      <w:r w:rsidR="00CB0A68">
        <w:rPr>
          <w:rFonts w:ascii="Arial" w:eastAsia="Calibri" w:hAnsi="Arial" w:cs="Arial"/>
          <w:sz w:val="24"/>
          <w:szCs w:val="24"/>
        </w:rPr>
        <w:t>seconded,</w:t>
      </w:r>
      <w:r>
        <w:rPr>
          <w:rFonts w:ascii="Arial" w:eastAsia="Calibri" w:hAnsi="Arial" w:cs="Arial"/>
          <w:sz w:val="24"/>
          <w:szCs w:val="24"/>
        </w:rPr>
        <w:t xml:space="preserve"> and it was </w:t>
      </w:r>
      <w:r w:rsidRPr="00C40B84">
        <w:rPr>
          <w:rFonts w:ascii="Arial" w:eastAsia="Calibri" w:hAnsi="Arial" w:cs="Arial"/>
          <w:b/>
          <w:bCs/>
          <w:sz w:val="24"/>
          <w:szCs w:val="24"/>
        </w:rPr>
        <w:t>RESOLVED:</w:t>
      </w:r>
    </w:p>
    <w:p w14:paraId="33D0C6E7" w14:textId="77777777" w:rsidR="00C40B84" w:rsidRPr="00C40B84" w:rsidRDefault="00C40B84" w:rsidP="00D01E77">
      <w:pPr>
        <w:tabs>
          <w:tab w:val="left" w:pos="851"/>
          <w:tab w:val="left" w:pos="1418"/>
          <w:tab w:val="left" w:pos="2835"/>
        </w:tabs>
        <w:spacing w:after="0" w:line="240" w:lineRule="auto"/>
        <w:rPr>
          <w:rFonts w:ascii="Arial" w:eastAsia="Calibri" w:hAnsi="Arial" w:cs="Arial"/>
          <w:b/>
          <w:bCs/>
          <w:sz w:val="24"/>
          <w:szCs w:val="24"/>
        </w:rPr>
      </w:pPr>
    </w:p>
    <w:p w14:paraId="131D0A4A" w14:textId="55345638" w:rsidR="00C40B84" w:rsidRDefault="00C40B84" w:rsidP="002268D0">
      <w:pPr>
        <w:tabs>
          <w:tab w:val="left" w:pos="851"/>
          <w:tab w:val="left" w:pos="1418"/>
          <w:tab w:val="left" w:pos="2835"/>
        </w:tabs>
        <w:spacing w:after="0" w:line="240" w:lineRule="auto"/>
        <w:ind w:left="850"/>
        <w:rPr>
          <w:rFonts w:ascii="Arial" w:eastAsia="Calibri" w:hAnsi="Arial" w:cs="Arial"/>
          <w:b/>
          <w:bCs/>
          <w:sz w:val="24"/>
          <w:szCs w:val="24"/>
        </w:rPr>
      </w:pPr>
      <w:r>
        <w:rPr>
          <w:rFonts w:ascii="Arial" w:eastAsia="Calibri" w:hAnsi="Arial" w:cs="Arial"/>
          <w:b/>
          <w:bCs/>
          <w:sz w:val="24"/>
          <w:szCs w:val="24"/>
        </w:rPr>
        <w:tab/>
      </w:r>
      <w:r w:rsidRPr="00C40B84">
        <w:rPr>
          <w:rFonts w:ascii="Arial" w:eastAsia="Calibri" w:hAnsi="Arial" w:cs="Arial"/>
          <w:b/>
          <w:bCs/>
          <w:sz w:val="24"/>
          <w:szCs w:val="24"/>
        </w:rPr>
        <w:t>To</w:t>
      </w:r>
      <w:r>
        <w:rPr>
          <w:rFonts w:ascii="Arial" w:eastAsia="Calibri" w:hAnsi="Arial" w:cs="Arial"/>
          <w:b/>
          <w:bCs/>
          <w:sz w:val="24"/>
          <w:szCs w:val="24"/>
        </w:rPr>
        <w:t xml:space="preserve"> award a small grant of £300 to</w:t>
      </w:r>
      <w:r w:rsidR="00C91A50">
        <w:rPr>
          <w:rFonts w:ascii="Arial" w:eastAsia="Calibri" w:hAnsi="Arial" w:cs="Arial"/>
          <w:b/>
          <w:bCs/>
          <w:sz w:val="24"/>
          <w:szCs w:val="24"/>
        </w:rPr>
        <w:t xml:space="preserve"> the Ukrainian Hub Market Drayton</w:t>
      </w:r>
      <w:r w:rsidR="002268D0">
        <w:rPr>
          <w:rFonts w:ascii="Arial" w:eastAsia="Calibri" w:hAnsi="Arial" w:cs="Arial"/>
          <w:b/>
          <w:bCs/>
          <w:sz w:val="24"/>
          <w:szCs w:val="24"/>
        </w:rPr>
        <w:t xml:space="preserve"> to help towards the hire of a </w:t>
      </w:r>
      <w:r w:rsidR="00BB2754">
        <w:rPr>
          <w:rFonts w:ascii="Arial" w:eastAsia="Calibri" w:hAnsi="Arial" w:cs="Arial"/>
          <w:b/>
          <w:bCs/>
          <w:sz w:val="24"/>
          <w:szCs w:val="24"/>
        </w:rPr>
        <w:t>minibus</w:t>
      </w:r>
      <w:r w:rsidR="002268D0">
        <w:rPr>
          <w:rFonts w:ascii="Arial" w:eastAsia="Calibri" w:hAnsi="Arial" w:cs="Arial"/>
          <w:b/>
          <w:bCs/>
          <w:sz w:val="24"/>
          <w:szCs w:val="24"/>
        </w:rPr>
        <w:t xml:space="preserve"> and petrol for two vehicles to allow a trip for Ukrainian refuges with children living in Market Drayton to see the Chester Zoo lights and a trip to Shrewsbury cinema to watch Ukrainian cartoons. </w:t>
      </w:r>
    </w:p>
    <w:p w14:paraId="3B5F4A8F" w14:textId="77777777" w:rsidR="00C40B84" w:rsidRPr="00D01E77" w:rsidRDefault="00C40B84" w:rsidP="00D01E77">
      <w:pPr>
        <w:tabs>
          <w:tab w:val="left" w:pos="851"/>
          <w:tab w:val="left" w:pos="1418"/>
          <w:tab w:val="left" w:pos="2835"/>
        </w:tabs>
        <w:spacing w:after="0" w:line="240" w:lineRule="auto"/>
        <w:rPr>
          <w:rFonts w:ascii="Arial" w:eastAsia="Times New Roman" w:hAnsi="Arial" w:cs="Arial"/>
          <w:b/>
          <w:bCs/>
          <w:sz w:val="24"/>
          <w:szCs w:val="24"/>
          <w:lang w:eastAsia="en-GB"/>
        </w:rPr>
      </w:pPr>
    </w:p>
    <w:p w14:paraId="21582120" w14:textId="77777777" w:rsidR="00D01E77" w:rsidRPr="00D01E77" w:rsidRDefault="00D01E77" w:rsidP="00D01E77">
      <w:pPr>
        <w:numPr>
          <w:ilvl w:val="0"/>
          <w:numId w:val="29"/>
        </w:numPr>
        <w:tabs>
          <w:tab w:val="left" w:pos="851"/>
        </w:tabs>
        <w:spacing w:after="0" w:line="240" w:lineRule="auto"/>
        <w:rPr>
          <w:rFonts w:ascii="Arial" w:eastAsia="Calibri" w:hAnsi="Arial" w:cs="Arial"/>
          <w:b/>
          <w:bCs/>
          <w:sz w:val="24"/>
          <w:szCs w:val="24"/>
          <w:u w:val="single"/>
        </w:rPr>
      </w:pPr>
      <w:r w:rsidRPr="00D01E77">
        <w:rPr>
          <w:rFonts w:ascii="Arial" w:eastAsia="Calibri" w:hAnsi="Arial" w:cs="Arial"/>
          <w:b/>
          <w:bCs/>
          <w:sz w:val="24"/>
          <w:szCs w:val="24"/>
          <w:u w:val="single"/>
        </w:rPr>
        <w:t>Large Grants</w:t>
      </w:r>
    </w:p>
    <w:p w14:paraId="4CFB980C" w14:textId="77777777" w:rsidR="00D01E77" w:rsidRPr="00D01E77" w:rsidRDefault="00D01E77" w:rsidP="00D01E77">
      <w:pPr>
        <w:tabs>
          <w:tab w:val="left" w:pos="851"/>
          <w:tab w:val="left" w:pos="1418"/>
          <w:tab w:val="left" w:pos="2835"/>
        </w:tabs>
        <w:spacing w:after="0" w:line="240" w:lineRule="auto"/>
        <w:rPr>
          <w:rFonts w:ascii="Arial" w:eastAsia="Times New Roman" w:hAnsi="Arial" w:cs="Arial"/>
          <w:b/>
          <w:sz w:val="24"/>
          <w:szCs w:val="24"/>
          <w:lang w:eastAsia="en-GB"/>
        </w:rPr>
      </w:pPr>
    </w:p>
    <w:p w14:paraId="128DE0CE" w14:textId="192106E7" w:rsidR="00D01E77" w:rsidRPr="002268D0" w:rsidRDefault="002268D0" w:rsidP="002268D0">
      <w:pPr>
        <w:tabs>
          <w:tab w:val="left" w:pos="851"/>
          <w:tab w:val="left" w:pos="1418"/>
          <w:tab w:val="left" w:pos="2835"/>
        </w:tabs>
        <w:spacing w:after="0" w:line="240" w:lineRule="auto"/>
        <w:ind w:left="850"/>
        <w:rPr>
          <w:rFonts w:ascii="Arial" w:eastAsia="Times New Roman" w:hAnsi="Arial" w:cs="Arial"/>
          <w:bCs/>
          <w:sz w:val="24"/>
          <w:szCs w:val="24"/>
          <w:lang w:eastAsia="en-GB"/>
        </w:rPr>
      </w:pPr>
      <w:r w:rsidRPr="002268D0">
        <w:rPr>
          <w:rFonts w:ascii="Arial" w:eastAsia="Times New Roman" w:hAnsi="Arial" w:cs="Arial"/>
          <w:bCs/>
          <w:sz w:val="24"/>
          <w:szCs w:val="24"/>
          <w:lang w:eastAsia="en-GB"/>
        </w:rPr>
        <w:tab/>
        <w:t xml:space="preserve">Members </w:t>
      </w:r>
      <w:r w:rsidRPr="002268D0">
        <w:rPr>
          <w:rFonts w:ascii="Arial" w:eastAsia="Times New Roman" w:hAnsi="Arial" w:cs="Arial"/>
          <w:b/>
          <w:sz w:val="24"/>
          <w:szCs w:val="24"/>
          <w:lang w:eastAsia="en-GB"/>
        </w:rPr>
        <w:t>NOTED</w:t>
      </w:r>
      <w:r w:rsidRPr="002268D0">
        <w:rPr>
          <w:rFonts w:ascii="Arial" w:eastAsia="Times New Roman" w:hAnsi="Arial" w:cs="Arial"/>
          <w:bCs/>
          <w:sz w:val="24"/>
          <w:szCs w:val="24"/>
          <w:lang w:eastAsia="en-GB"/>
        </w:rPr>
        <w:t xml:space="preserve"> there were no requests for Large Grants and there is £5,866 remaining in budget.</w:t>
      </w:r>
    </w:p>
    <w:p w14:paraId="182C91AD" w14:textId="77777777" w:rsidR="002268D0" w:rsidRPr="00D01E77" w:rsidRDefault="002268D0" w:rsidP="00D01E77">
      <w:pPr>
        <w:tabs>
          <w:tab w:val="left" w:pos="851"/>
          <w:tab w:val="left" w:pos="1418"/>
          <w:tab w:val="left" w:pos="2835"/>
        </w:tabs>
        <w:spacing w:after="0" w:line="240" w:lineRule="auto"/>
        <w:rPr>
          <w:rFonts w:ascii="Arial" w:eastAsia="Times New Roman" w:hAnsi="Arial" w:cs="Arial"/>
          <w:b/>
          <w:sz w:val="24"/>
          <w:szCs w:val="24"/>
          <w:lang w:eastAsia="en-GB"/>
        </w:rPr>
      </w:pPr>
    </w:p>
    <w:p w14:paraId="67F60498" w14:textId="55B80D24" w:rsidR="00D01E77" w:rsidRDefault="00D01E77" w:rsidP="00D01E77">
      <w:pPr>
        <w:tabs>
          <w:tab w:val="left" w:pos="851"/>
          <w:tab w:val="left" w:pos="1418"/>
          <w:tab w:val="left" w:pos="2835"/>
        </w:tabs>
        <w:spacing w:after="0" w:line="240" w:lineRule="auto"/>
        <w:rPr>
          <w:rFonts w:ascii="Arial" w:eastAsia="Times New Roman" w:hAnsi="Arial" w:cs="Arial"/>
          <w:b/>
          <w:sz w:val="24"/>
          <w:szCs w:val="24"/>
          <w:u w:val="single"/>
          <w:lang w:eastAsia="en-GB"/>
        </w:rPr>
      </w:pPr>
      <w:r w:rsidRPr="00D01E77">
        <w:rPr>
          <w:rFonts w:ascii="Arial" w:eastAsia="Times New Roman" w:hAnsi="Arial" w:cs="Arial"/>
          <w:b/>
          <w:sz w:val="24"/>
          <w:szCs w:val="24"/>
          <w:lang w:eastAsia="en-GB"/>
        </w:rPr>
        <w:t>6.FG</w:t>
      </w:r>
      <w:r w:rsidRPr="00D01E77">
        <w:rPr>
          <w:rFonts w:ascii="Arial" w:eastAsia="Times New Roman" w:hAnsi="Arial" w:cs="Arial"/>
          <w:b/>
          <w:sz w:val="24"/>
          <w:szCs w:val="24"/>
          <w:lang w:eastAsia="en-GB"/>
        </w:rPr>
        <w:tab/>
      </w:r>
      <w:r w:rsidR="002268D0">
        <w:rPr>
          <w:rFonts w:ascii="Arial" w:eastAsia="Times New Roman" w:hAnsi="Arial" w:cs="Arial"/>
          <w:b/>
          <w:sz w:val="24"/>
          <w:szCs w:val="24"/>
          <w:u w:val="single"/>
          <w:lang w:eastAsia="en-GB"/>
        </w:rPr>
        <w:t>GRANTS 2024-25</w:t>
      </w:r>
    </w:p>
    <w:p w14:paraId="0C4D13F0" w14:textId="77777777" w:rsidR="002268D0" w:rsidRDefault="002268D0" w:rsidP="00D01E77">
      <w:pPr>
        <w:tabs>
          <w:tab w:val="left" w:pos="851"/>
          <w:tab w:val="left" w:pos="1418"/>
          <w:tab w:val="left" w:pos="2835"/>
        </w:tabs>
        <w:spacing w:after="0" w:line="240" w:lineRule="auto"/>
        <w:rPr>
          <w:rFonts w:ascii="Arial" w:eastAsia="Times New Roman" w:hAnsi="Arial" w:cs="Arial"/>
          <w:b/>
          <w:sz w:val="24"/>
          <w:szCs w:val="24"/>
          <w:u w:val="single"/>
          <w:lang w:eastAsia="en-GB"/>
        </w:rPr>
      </w:pPr>
    </w:p>
    <w:p w14:paraId="71C3369E" w14:textId="025F4850" w:rsidR="002268D0" w:rsidRPr="00D71EDB" w:rsidRDefault="002268D0" w:rsidP="002268D0">
      <w:pPr>
        <w:pStyle w:val="ListParagraph"/>
        <w:numPr>
          <w:ilvl w:val="0"/>
          <w:numId w:val="35"/>
        </w:numPr>
        <w:tabs>
          <w:tab w:val="left" w:pos="851"/>
          <w:tab w:val="left" w:pos="1418"/>
          <w:tab w:val="left" w:pos="2835"/>
        </w:tabs>
        <w:spacing w:after="0" w:line="240" w:lineRule="auto"/>
        <w:rPr>
          <w:rFonts w:ascii="Arial" w:eastAsia="Times New Roman" w:hAnsi="Arial" w:cs="Arial"/>
          <w:b/>
          <w:sz w:val="24"/>
          <w:szCs w:val="24"/>
          <w:u w:val="single"/>
          <w:lang w:eastAsia="en-GB"/>
        </w:rPr>
      </w:pPr>
      <w:r w:rsidRPr="00D71EDB">
        <w:rPr>
          <w:rFonts w:ascii="Arial" w:eastAsia="Times New Roman" w:hAnsi="Arial" w:cs="Arial"/>
          <w:b/>
          <w:sz w:val="24"/>
          <w:szCs w:val="24"/>
          <w:u w:val="single"/>
          <w:lang w:eastAsia="en-GB"/>
        </w:rPr>
        <w:t>Large Grants</w:t>
      </w:r>
    </w:p>
    <w:p w14:paraId="09847F92" w14:textId="77777777" w:rsidR="002268D0" w:rsidRDefault="002268D0" w:rsidP="002268D0">
      <w:pPr>
        <w:tabs>
          <w:tab w:val="left" w:pos="851"/>
          <w:tab w:val="left" w:pos="1418"/>
          <w:tab w:val="left" w:pos="2835"/>
        </w:tabs>
        <w:spacing w:after="0" w:line="240" w:lineRule="auto"/>
        <w:ind w:left="852"/>
        <w:rPr>
          <w:rFonts w:ascii="Arial" w:eastAsia="Times New Roman" w:hAnsi="Arial" w:cs="Arial"/>
          <w:bCs/>
          <w:sz w:val="24"/>
          <w:szCs w:val="24"/>
          <w:lang w:eastAsia="en-GB"/>
        </w:rPr>
      </w:pPr>
    </w:p>
    <w:p w14:paraId="2B228201" w14:textId="0D345B3D" w:rsidR="00296CAF" w:rsidRDefault="002268D0" w:rsidP="002268D0">
      <w:pPr>
        <w:tabs>
          <w:tab w:val="left" w:pos="851"/>
          <w:tab w:val="left" w:pos="1418"/>
          <w:tab w:val="left" w:pos="2835"/>
        </w:tabs>
        <w:spacing w:after="0" w:line="240" w:lineRule="auto"/>
        <w:ind w:left="852"/>
        <w:rPr>
          <w:rFonts w:ascii="Arial" w:eastAsia="Times New Roman" w:hAnsi="Arial" w:cs="Arial"/>
          <w:bCs/>
          <w:sz w:val="24"/>
          <w:szCs w:val="24"/>
          <w:lang w:eastAsia="en-GB"/>
        </w:rPr>
      </w:pPr>
      <w:r>
        <w:rPr>
          <w:rFonts w:ascii="Arial" w:eastAsia="Times New Roman" w:hAnsi="Arial" w:cs="Arial"/>
          <w:bCs/>
          <w:sz w:val="24"/>
          <w:szCs w:val="24"/>
          <w:lang w:eastAsia="en-GB"/>
        </w:rPr>
        <w:t xml:space="preserve">A discussion was had on the Large Grant scheme ending at the end of March 2024 and </w:t>
      </w:r>
      <w:r w:rsidR="00296CAF">
        <w:rPr>
          <w:rFonts w:ascii="Arial" w:eastAsia="Times New Roman" w:hAnsi="Arial" w:cs="Arial"/>
          <w:bCs/>
          <w:sz w:val="24"/>
          <w:szCs w:val="24"/>
          <w:lang w:eastAsia="en-GB"/>
        </w:rPr>
        <w:t>potentially</w:t>
      </w:r>
      <w:r>
        <w:rPr>
          <w:rFonts w:ascii="Arial" w:eastAsia="Times New Roman" w:hAnsi="Arial" w:cs="Arial"/>
          <w:bCs/>
          <w:sz w:val="24"/>
          <w:szCs w:val="24"/>
          <w:lang w:eastAsia="en-GB"/>
        </w:rPr>
        <w:t xml:space="preserve"> moving £5,000 to cost centre 301 under the Community and Governance Committee to be allocated to projects </w:t>
      </w:r>
      <w:r w:rsidR="00296CAF">
        <w:rPr>
          <w:rFonts w:ascii="Arial" w:eastAsia="Times New Roman" w:hAnsi="Arial" w:cs="Arial"/>
          <w:bCs/>
          <w:sz w:val="24"/>
          <w:szCs w:val="24"/>
          <w:lang w:eastAsia="en-GB"/>
        </w:rPr>
        <w:t>that provide support for the community and towards community events</w:t>
      </w:r>
      <w:r w:rsidR="000C3F9B">
        <w:rPr>
          <w:rFonts w:ascii="Arial" w:eastAsia="Times New Roman" w:hAnsi="Arial" w:cs="Arial"/>
          <w:bCs/>
          <w:sz w:val="24"/>
          <w:szCs w:val="24"/>
          <w:lang w:eastAsia="en-GB"/>
        </w:rPr>
        <w:t>.</w:t>
      </w:r>
    </w:p>
    <w:p w14:paraId="726D3D46" w14:textId="319E1D14" w:rsidR="002268D0" w:rsidRDefault="002268D0" w:rsidP="00296CAF">
      <w:pPr>
        <w:tabs>
          <w:tab w:val="left" w:pos="851"/>
          <w:tab w:val="left" w:pos="1418"/>
          <w:tab w:val="left" w:pos="2835"/>
        </w:tabs>
        <w:spacing w:after="0" w:line="240" w:lineRule="auto"/>
        <w:rPr>
          <w:rFonts w:ascii="Arial" w:eastAsia="Times New Roman" w:hAnsi="Arial" w:cs="Arial"/>
          <w:bCs/>
          <w:sz w:val="24"/>
          <w:szCs w:val="24"/>
          <w:lang w:eastAsia="en-GB"/>
        </w:rPr>
      </w:pPr>
    </w:p>
    <w:p w14:paraId="09F2E9A6" w14:textId="26A860EE" w:rsidR="00296CAF" w:rsidRPr="00D71EDB" w:rsidRDefault="00296CAF" w:rsidP="00296CAF">
      <w:pPr>
        <w:pStyle w:val="ListParagraph"/>
        <w:numPr>
          <w:ilvl w:val="0"/>
          <w:numId w:val="35"/>
        </w:numPr>
        <w:tabs>
          <w:tab w:val="left" w:pos="851"/>
          <w:tab w:val="left" w:pos="1418"/>
          <w:tab w:val="left" w:pos="2835"/>
        </w:tabs>
        <w:spacing w:after="0" w:line="240" w:lineRule="auto"/>
        <w:rPr>
          <w:rFonts w:ascii="Arial" w:eastAsia="Times New Roman" w:hAnsi="Arial" w:cs="Arial"/>
          <w:b/>
          <w:sz w:val="24"/>
          <w:szCs w:val="24"/>
          <w:u w:val="single"/>
          <w:lang w:eastAsia="en-GB"/>
        </w:rPr>
      </w:pPr>
      <w:r w:rsidRPr="00D71EDB">
        <w:rPr>
          <w:rFonts w:ascii="Arial" w:eastAsia="Times New Roman" w:hAnsi="Arial" w:cs="Arial"/>
          <w:b/>
          <w:sz w:val="24"/>
          <w:szCs w:val="24"/>
          <w:u w:val="single"/>
          <w:lang w:eastAsia="en-GB"/>
        </w:rPr>
        <w:t>Small Grants</w:t>
      </w:r>
    </w:p>
    <w:p w14:paraId="772D3D9C" w14:textId="77777777" w:rsidR="00296CAF" w:rsidRDefault="00296CAF" w:rsidP="00296CAF">
      <w:pPr>
        <w:tabs>
          <w:tab w:val="left" w:pos="851"/>
          <w:tab w:val="left" w:pos="1418"/>
          <w:tab w:val="left" w:pos="2835"/>
        </w:tabs>
        <w:spacing w:after="0" w:line="240" w:lineRule="auto"/>
        <w:ind w:left="852"/>
        <w:rPr>
          <w:rFonts w:ascii="Arial" w:eastAsia="Times New Roman" w:hAnsi="Arial" w:cs="Arial"/>
          <w:bCs/>
          <w:sz w:val="24"/>
          <w:szCs w:val="24"/>
          <w:lang w:eastAsia="en-GB"/>
        </w:rPr>
      </w:pPr>
    </w:p>
    <w:p w14:paraId="368256DE" w14:textId="4C9F3504" w:rsidR="00296CAF" w:rsidRDefault="00296CAF" w:rsidP="00296CAF">
      <w:pPr>
        <w:tabs>
          <w:tab w:val="left" w:pos="851"/>
          <w:tab w:val="left" w:pos="1418"/>
          <w:tab w:val="left" w:pos="2835"/>
        </w:tabs>
        <w:spacing w:after="0" w:line="240" w:lineRule="auto"/>
        <w:ind w:left="852"/>
        <w:rPr>
          <w:rFonts w:ascii="Arial" w:eastAsia="Times New Roman" w:hAnsi="Arial" w:cs="Arial"/>
          <w:bCs/>
          <w:sz w:val="24"/>
          <w:szCs w:val="24"/>
          <w:lang w:eastAsia="en-GB"/>
        </w:rPr>
      </w:pPr>
      <w:r>
        <w:rPr>
          <w:rFonts w:ascii="Arial" w:eastAsia="Times New Roman" w:hAnsi="Arial" w:cs="Arial"/>
          <w:bCs/>
          <w:sz w:val="24"/>
          <w:szCs w:val="24"/>
          <w:lang w:eastAsia="en-GB"/>
        </w:rPr>
        <w:t>A discussion was had about increasing the budget for small grants from £4,000 to £6,500 and to increase the maximum amount of grant from £300 to £600.</w:t>
      </w:r>
    </w:p>
    <w:p w14:paraId="2F7B8CE6" w14:textId="77777777" w:rsidR="00296CAF" w:rsidRDefault="00296CAF" w:rsidP="00296CAF">
      <w:pPr>
        <w:tabs>
          <w:tab w:val="left" w:pos="851"/>
          <w:tab w:val="left" w:pos="1418"/>
          <w:tab w:val="left" w:pos="2835"/>
        </w:tabs>
        <w:spacing w:after="0" w:line="240" w:lineRule="auto"/>
        <w:ind w:left="852"/>
        <w:rPr>
          <w:rFonts w:ascii="Arial" w:eastAsia="Times New Roman" w:hAnsi="Arial" w:cs="Arial"/>
          <w:bCs/>
          <w:sz w:val="24"/>
          <w:szCs w:val="24"/>
          <w:lang w:eastAsia="en-GB"/>
        </w:rPr>
      </w:pPr>
    </w:p>
    <w:p w14:paraId="704574AD" w14:textId="576182B2" w:rsidR="00296CAF" w:rsidRPr="00296CAF" w:rsidRDefault="00296CAF" w:rsidP="00296CAF">
      <w:pPr>
        <w:tabs>
          <w:tab w:val="left" w:pos="851"/>
          <w:tab w:val="left" w:pos="1418"/>
          <w:tab w:val="left" w:pos="2835"/>
        </w:tabs>
        <w:spacing w:after="0" w:line="240" w:lineRule="auto"/>
        <w:ind w:left="852"/>
        <w:rPr>
          <w:rFonts w:ascii="Arial" w:eastAsia="Times New Roman" w:hAnsi="Arial" w:cs="Arial"/>
          <w:b/>
          <w:sz w:val="24"/>
          <w:szCs w:val="24"/>
          <w:lang w:eastAsia="en-GB"/>
        </w:rPr>
      </w:pPr>
      <w:r>
        <w:rPr>
          <w:rFonts w:ascii="Arial" w:eastAsia="Times New Roman" w:hAnsi="Arial" w:cs="Arial"/>
          <w:bCs/>
          <w:sz w:val="24"/>
          <w:szCs w:val="24"/>
          <w:lang w:eastAsia="en-GB"/>
        </w:rPr>
        <w:t xml:space="preserve">Councillor Nellins proposed, Councillor Chapman </w:t>
      </w:r>
      <w:r w:rsidR="00525494">
        <w:rPr>
          <w:rFonts w:ascii="Arial" w:eastAsia="Times New Roman" w:hAnsi="Arial" w:cs="Arial"/>
          <w:bCs/>
          <w:sz w:val="24"/>
          <w:szCs w:val="24"/>
          <w:lang w:eastAsia="en-GB"/>
        </w:rPr>
        <w:t>seconded,</w:t>
      </w:r>
      <w:r>
        <w:rPr>
          <w:rFonts w:ascii="Arial" w:eastAsia="Times New Roman" w:hAnsi="Arial" w:cs="Arial"/>
          <w:bCs/>
          <w:sz w:val="24"/>
          <w:szCs w:val="24"/>
          <w:lang w:eastAsia="en-GB"/>
        </w:rPr>
        <w:t xml:space="preserve"> and it was </w:t>
      </w:r>
      <w:r w:rsidRPr="00296CAF">
        <w:rPr>
          <w:rFonts w:ascii="Arial" w:eastAsia="Times New Roman" w:hAnsi="Arial" w:cs="Arial"/>
          <w:b/>
          <w:sz w:val="24"/>
          <w:szCs w:val="24"/>
          <w:lang w:eastAsia="en-GB"/>
        </w:rPr>
        <w:t>RESOLVED:</w:t>
      </w:r>
    </w:p>
    <w:p w14:paraId="72C11EA0" w14:textId="77777777" w:rsidR="00296CAF" w:rsidRDefault="00296CAF" w:rsidP="00296CAF">
      <w:pPr>
        <w:tabs>
          <w:tab w:val="left" w:pos="851"/>
          <w:tab w:val="left" w:pos="1418"/>
          <w:tab w:val="left" w:pos="2835"/>
        </w:tabs>
        <w:spacing w:after="0" w:line="240" w:lineRule="auto"/>
        <w:ind w:left="852"/>
        <w:rPr>
          <w:rFonts w:ascii="Arial" w:eastAsia="Times New Roman" w:hAnsi="Arial" w:cs="Arial"/>
          <w:bCs/>
          <w:sz w:val="24"/>
          <w:szCs w:val="24"/>
          <w:lang w:eastAsia="en-GB"/>
        </w:rPr>
      </w:pPr>
    </w:p>
    <w:p w14:paraId="02B5B057" w14:textId="12D65942" w:rsidR="00296CAF" w:rsidRPr="00296CAF" w:rsidRDefault="000C3F9B" w:rsidP="00296CAF">
      <w:pPr>
        <w:pStyle w:val="ListParagraph"/>
        <w:numPr>
          <w:ilvl w:val="0"/>
          <w:numId w:val="34"/>
        </w:numPr>
        <w:tabs>
          <w:tab w:val="left" w:pos="851"/>
          <w:tab w:val="left" w:pos="1418"/>
          <w:tab w:val="left" w:pos="2835"/>
        </w:tabs>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To end the</w:t>
      </w:r>
      <w:r w:rsidR="00296CAF" w:rsidRPr="00296CAF">
        <w:rPr>
          <w:rFonts w:ascii="Arial" w:eastAsia="Times New Roman" w:hAnsi="Arial" w:cs="Arial"/>
          <w:b/>
          <w:sz w:val="24"/>
          <w:szCs w:val="24"/>
          <w:lang w:eastAsia="en-GB"/>
        </w:rPr>
        <w:t xml:space="preserve"> Large Grant Scheme </w:t>
      </w:r>
      <w:r>
        <w:rPr>
          <w:rFonts w:ascii="Arial" w:eastAsia="Times New Roman" w:hAnsi="Arial" w:cs="Arial"/>
          <w:b/>
          <w:sz w:val="24"/>
          <w:szCs w:val="24"/>
          <w:lang w:eastAsia="en-GB"/>
        </w:rPr>
        <w:t>on 31</w:t>
      </w:r>
      <w:r w:rsidR="00296CAF" w:rsidRPr="00296CAF">
        <w:rPr>
          <w:rFonts w:ascii="Arial" w:eastAsia="Times New Roman" w:hAnsi="Arial" w:cs="Arial"/>
          <w:b/>
          <w:sz w:val="24"/>
          <w:szCs w:val="24"/>
          <w:lang w:eastAsia="en-GB"/>
        </w:rPr>
        <w:t xml:space="preserve"> March 2024.</w:t>
      </w:r>
    </w:p>
    <w:p w14:paraId="40944D9D" w14:textId="1EEC6628" w:rsidR="00296CAF" w:rsidRPr="00296CAF" w:rsidRDefault="000C3F9B" w:rsidP="00296CAF">
      <w:pPr>
        <w:pStyle w:val="ListParagraph"/>
        <w:numPr>
          <w:ilvl w:val="0"/>
          <w:numId w:val="34"/>
        </w:numPr>
        <w:tabs>
          <w:tab w:val="left" w:pos="851"/>
          <w:tab w:val="left" w:pos="1418"/>
          <w:tab w:val="left" w:pos="2835"/>
        </w:tabs>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To put </w:t>
      </w:r>
      <w:r w:rsidR="00296CAF" w:rsidRPr="00296CAF">
        <w:rPr>
          <w:rFonts w:ascii="Arial" w:eastAsia="Times New Roman" w:hAnsi="Arial" w:cs="Arial"/>
          <w:b/>
          <w:sz w:val="24"/>
          <w:szCs w:val="24"/>
          <w:lang w:eastAsia="en-GB"/>
        </w:rPr>
        <w:t>£5,000</w:t>
      </w:r>
      <w:r>
        <w:rPr>
          <w:rFonts w:ascii="Arial" w:eastAsia="Times New Roman" w:hAnsi="Arial" w:cs="Arial"/>
          <w:b/>
          <w:sz w:val="24"/>
          <w:szCs w:val="24"/>
          <w:lang w:eastAsia="en-GB"/>
        </w:rPr>
        <w:t xml:space="preserve"> in the 2024-25 budget under</w:t>
      </w:r>
      <w:r w:rsidR="00296CAF" w:rsidRPr="00296CAF">
        <w:rPr>
          <w:rFonts w:ascii="Arial" w:eastAsia="Times New Roman" w:hAnsi="Arial" w:cs="Arial"/>
          <w:b/>
          <w:sz w:val="24"/>
          <w:szCs w:val="24"/>
          <w:lang w:eastAsia="en-GB"/>
        </w:rPr>
        <w:t xml:space="preserve"> cost centre 3</w:t>
      </w:r>
      <w:r>
        <w:rPr>
          <w:rFonts w:ascii="Arial" w:eastAsia="Times New Roman" w:hAnsi="Arial" w:cs="Arial"/>
          <w:b/>
          <w:sz w:val="24"/>
          <w:szCs w:val="24"/>
          <w:lang w:eastAsia="en-GB"/>
        </w:rPr>
        <w:t xml:space="preserve">01 </w:t>
      </w:r>
      <w:r w:rsidR="00296CAF" w:rsidRPr="00296CAF">
        <w:rPr>
          <w:rFonts w:ascii="Arial" w:eastAsia="Times New Roman" w:hAnsi="Arial" w:cs="Arial"/>
          <w:b/>
          <w:sz w:val="24"/>
          <w:szCs w:val="24"/>
          <w:lang w:eastAsia="en-GB"/>
        </w:rPr>
        <w:t xml:space="preserve">to be allocated to projects that provide support for </w:t>
      </w:r>
      <w:r w:rsidR="00BB2754" w:rsidRPr="00296CAF">
        <w:rPr>
          <w:rFonts w:ascii="Arial" w:eastAsia="Times New Roman" w:hAnsi="Arial" w:cs="Arial"/>
          <w:b/>
          <w:sz w:val="24"/>
          <w:szCs w:val="24"/>
          <w:lang w:eastAsia="en-GB"/>
        </w:rPr>
        <w:t>the</w:t>
      </w:r>
      <w:r w:rsidR="00296CAF" w:rsidRPr="00296CAF">
        <w:rPr>
          <w:rFonts w:ascii="Arial" w:eastAsia="Times New Roman" w:hAnsi="Arial" w:cs="Arial"/>
          <w:b/>
          <w:sz w:val="24"/>
          <w:szCs w:val="24"/>
          <w:lang w:eastAsia="en-GB"/>
        </w:rPr>
        <w:t xml:space="preserve"> community and towards community events</w:t>
      </w:r>
      <w:r>
        <w:rPr>
          <w:rFonts w:ascii="Arial" w:eastAsia="Times New Roman" w:hAnsi="Arial" w:cs="Arial"/>
          <w:b/>
          <w:sz w:val="24"/>
          <w:szCs w:val="24"/>
          <w:lang w:eastAsia="en-GB"/>
        </w:rPr>
        <w:t>.</w:t>
      </w:r>
    </w:p>
    <w:p w14:paraId="2D6272C8" w14:textId="507D8F8B" w:rsidR="00296CAF" w:rsidRPr="00296CAF" w:rsidRDefault="00296CAF" w:rsidP="00296CAF">
      <w:pPr>
        <w:pStyle w:val="ListParagraph"/>
        <w:numPr>
          <w:ilvl w:val="0"/>
          <w:numId w:val="34"/>
        </w:numPr>
        <w:tabs>
          <w:tab w:val="left" w:pos="851"/>
          <w:tab w:val="left" w:pos="1418"/>
          <w:tab w:val="left" w:pos="2835"/>
        </w:tabs>
        <w:spacing w:after="0" w:line="240" w:lineRule="auto"/>
        <w:rPr>
          <w:rFonts w:ascii="Arial" w:eastAsia="Times New Roman" w:hAnsi="Arial" w:cs="Arial"/>
          <w:b/>
          <w:sz w:val="24"/>
          <w:szCs w:val="24"/>
          <w:lang w:eastAsia="en-GB"/>
        </w:rPr>
      </w:pPr>
      <w:r w:rsidRPr="00296CAF">
        <w:rPr>
          <w:rFonts w:ascii="Arial" w:eastAsia="Times New Roman" w:hAnsi="Arial" w:cs="Arial"/>
          <w:b/>
          <w:sz w:val="24"/>
          <w:szCs w:val="24"/>
          <w:lang w:eastAsia="en-GB"/>
        </w:rPr>
        <w:lastRenderedPageBreak/>
        <w:t>To increase the budget for small grants to £6,500.</w:t>
      </w:r>
    </w:p>
    <w:p w14:paraId="641B192D" w14:textId="3A99C098" w:rsidR="00D01E77" w:rsidRPr="00D71EDB" w:rsidRDefault="00296CAF" w:rsidP="00D01E77">
      <w:pPr>
        <w:pStyle w:val="ListParagraph"/>
        <w:numPr>
          <w:ilvl w:val="0"/>
          <w:numId w:val="34"/>
        </w:numPr>
        <w:tabs>
          <w:tab w:val="left" w:pos="851"/>
          <w:tab w:val="left" w:pos="1418"/>
          <w:tab w:val="left" w:pos="2835"/>
        </w:tabs>
        <w:spacing w:after="0" w:line="240" w:lineRule="auto"/>
        <w:rPr>
          <w:rFonts w:ascii="Arial" w:eastAsia="Times New Roman" w:hAnsi="Arial" w:cs="Arial"/>
          <w:b/>
          <w:sz w:val="24"/>
          <w:szCs w:val="24"/>
          <w:lang w:eastAsia="en-GB"/>
        </w:rPr>
      </w:pPr>
      <w:r w:rsidRPr="00296CAF">
        <w:rPr>
          <w:rFonts w:ascii="Arial" w:eastAsia="Times New Roman" w:hAnsi="Arial" w:cs="Arial"/>
          <w:b/>
          <w:sz w:val="24"/>
          <w:szCs w:val="24"/>
          <w:lang w:eastAsia="en-GB"/>
        </w:rPr>
        <w:t>The maximum amount of Small Grant to be £500.</w:t>
      </w:r>
    </w:p>
    <w:p w14:paraId="32BED3EA" w14:textId="77777777" w:rsidR="00296CAF" w:rsidRDefault="00296CAF" w:rsidP="00C40B84">
      <w:pPr>
        <w:tabs>
          <w:tab w:val="left" w:pos="851"/>
          <w:tab w:val="left" w:pos="1418"/>
          <w:tab w:val="left" w:pos="2835"/>
        </w:tabs>
        <w:spacing w:after="0" w:line="240" w:lineRule="auto"/>
        <w:ind w:left="851"/>
        <w:rPr>
          <w:rFonts w:ascii="Arial" w:eastAsia="Times New Roman" w:hAnsi="Arial" w:cs="Arial"/>
          <w:bCs/>
          <w:sz w:val="24"/>
          <w:szCs w:val="24"/>
          <w:lang w:eastAsia="en-GB"/>
        </w:rPr>
      </w:pPr>
    </w:p>
    <w:p w14:paraId="7E246C3D" w14:textId="4286070A" w:rsidR="006E3BB0" w:rsidRPr="00D71EDB" w:rsidRDefault="00296CAF" w:rsidP="008A0924">
      <w:pPr>
        <w:pStyle w:val="ListParagraph"/>
        <w:numPr>
          <w:ilvl w:val="0"/>
          <w:numId w:val="35"/>
        </w:numPr>
        <w:tabs>
          <w:tab w:val="left" w:pos="851"/>
          <w:tab w:val="left" w:pos="1418"/>
          <w:tab w:val="left" w:pos="2835"/>
        </w:tabs>
        <w:spacing w:after="0" w:line="240" w:lineRule="auto"/>
        <w:rPr>
          <w:rFonts w:ascii="Arial" w:eastAsia="Times New Roman" w:hAnsi="Arial" w:cs="Arial"/>
          <w:b/>
          <w:sz w:val="24"/>
          <w:szCs w:val="24"/>
          <w:u w:val="single"/>
          <w:lang w:eastAsia="en-GB"/>
        </w:rPr>
      </w:pPr>
      <w:r w:rsidRPr="00D71EDB">
        <w:rPr>
          <w:rFonts w:ascii="Arial" w:eastAsia="Times New Roman" w:hAnsi="Arial" w:cs="Arial"/>
          <w:b/>
          <w:sz w:val="24"/>
          <w:szCs w:val="24"/>
          <w:u w:val="single"/>
          <w:lang w:eastAsia="en-GB"/>
        </w:rPr>
        <w:t>Small Grants Protocol and Application Form</w:t>
      </w:r>
    </w:p>
    <w:p w14:paraId="79B51352" w14:textId="77777777" w:rsidR="008A0924" w:rsidRPr="008A0924" w:rsidRDefault="008A0924" w:rsidP="00D701AF">
      <w:pPr>
        <w:pStyle w:val="ListParagraph"/>
        <w:tabs>
          <w:tab w:val="left" w:pos="851"/>
          <w:tab w:val="left" w:pos="1418"/>
          <w:tab w:val="left" w:pos="2835"/>
        </w:tabs>
        <w:spacing w:after="0" w:line="240" w:lineRule="auto"/>
        <w:ind w:left="1572"/>
        <w:rPr>
          <w:rFonts w:ascii="Arial" w:eastAsia="Times New Roman" w:hAnsi="Arial" w:cs="Arial"/>
          <w:bCs/>
          <w:sz w:val="24"/>
          <w:szCs w:val="24"/>
          <w:lang w:eastAsia="en-GB"/>
        </w:rPr>
      </w:pPr>
    </w:p>
    <w:p w14:paraId="223F166C" w14:textId="7CCBF22A" w:rsidR="00D71EDB" w:rsidRDefault="00D71EDB" w:rsidP="00C40B84">
      <w:pPr>
        <w:tabs>
          <w:tab w:val="left" w:pos="851"/>
          <w:tab w:val="left" w:pos="1418"/>
          <w:tab w:val="left" w:pos="2835"/>
        </w:tabs>
        <w:spacing w:after="0" w:line="240" w:lineRule="auto"/>
        <w:ind w:left="851"/>
        <w:rPr>
          <w:rFonts w:ascii="Arial" w:eastAsia="Times New Roman" w:hAnsi="Arial" w:cs="Arial"/>
          <w:bCs/>
          <w:sz w:val="24"/>
          <w:szCs w:val="24"/>
          <w:lang w:eastAsia="en-GB"/>
        </w:rPr>
      </w:pPr>
      <w:r w:rsidRPr="00D71EDB">
        <w:rPr>
          <w:rFonts w:ascii="Arial" w:eastAsia="Times New Roman" w:hAnsi="Arial" w:cs="Arial"/>
          <w:bCs/>
          <w:sz w:val="24"/>
          <w:szCs w:val="24"/>
          <w:lang w:eastAsia="en-GB"/>
        </w:rPr>
        <w:t>Documents were circulated prior to the meeting.</w:t>
      </w:r>
    </w:p>
    <w:p w14:paraId="1F1AF63D" w14:textId="77777777" w:rsidR="00D71EDB" w:rsidRDefault="00D71EDB" w:rsidP="00C40B84">
      <w:pPr>
        <w:tabs>
          <w:tab w:val="left" w:pos="851"/>
          <w:tab w:val="left" w:pos="1418"/>
          <w:tab w:val="left" w:pos="2835"/>
        </w:tabs>
        <w:spacing w:after="0" w:line="240" w:lineRule="auto"/>
        <w:ind w:left="851"/>
        <w:rPr>
          <w:rFonts w:ascii="Arial" w:eastAsia="Times New Roman" w:hAnsi="Arial" w:cs="Arial"/>
          <w:bCs/>
          <w:sz w:val="24"/>
          <w:szCs w:val="24"/>
          <w:lang w:eastAsia="en-GB"/>
        </w:rPr>
      </w:pPr>
    </w:p>
    <w:p w14:paraId="7EA1CB01" w14:textId="694BE19B" w:rsidR="00D01E77" w:rsidRDefault="00C40B84" w:rsidP="00C40B84">
      <w:pPr>
        <w:tabs>
          <w:tab w:val="left" w:pos="851"/>
          <w:tab w:val="left" w:pos="1418"/>
          <w:tab w:val="left" w:pos="2835"/>
        </w:tabs>
        <w:spacing w:after="0" w:line="240" w:lineRule="auto"/>
        <w:ind w:left="851"/>
        <w:rPr>
          <w:rFonts w:ascii="Arial" w:eastAsia="Times New Roman" w:hAnsi="Arial" w:cs="Arial"/>
          <w:bCs/>
          <w:sz w:val="24"/>
          <w:szCs w:val="24"/>
          <w:lang w:eastAsia="en-GB"/>
        </w:rPr>
      </w:pPr>
      <w:r>
        <w:rPr>
          <w:rFonts w:ascii="Arial" w:eastAsia="Times New Roman" w:hAnsi="Arial" w:cs="Arial"/>
          <w:bCs/>
          <w:sz w:val="24"/>
          <w:szCs w:val="24"/>
          <w:lang w:eastAsia="en-GB"/>
        </w:rPr>
        <w:t xml:space="preserve">Councillors </w:t>
      </w:r>
      <w:r w:rsidR="00D01E77" w:rsidRPr="00D01E77">
        <w:rPr>
          <w:rFonts w:ascii="Arial" w:eastAsia="Times New Roman" w:hAnsi="Arial" w:cs="Arial"/>
          <w:bCs/>
          <w:sz w:val="24"/>
          <w:szCs w:val="24"/>
          <w:lang w:eastAsia="en-GB"/>
        </w:rPr>
        <w:t>consider</w:t>
      </w:r>
      <w:r>
        <w:rPr>
          <w:rFonts w:ascii="Arial" w:eastAsia="Times New Roman" w:hAnsi="Arial" w:cs="Arial"/>
          <w:bCs/>
          <w:sz w:val="24"/>
          <w:szCs w:val="24"/>
          <w:lang w:eastAsia="en-GB"/>
        </w:rPr>
        <w:t>ed the</w:t>
      </w:r>
      <w:r w:rsidR="008A0924">
        <w:rPr>
          <w:rFonts w:ascii="Arial" w:eastAsia="Times New Roman" w:hAnsi="Arial" w:cs="Arial"/>
          <w:bCs/>
          <w:sz w:val="24"/>
          <w:szCs w:val="24"/>
          <w:lang w:eastAsia="en-GB"/>
        </w:rPr>
        <w:t xml:space="preserve"> changes to the protocol and application form.</w:t>
      </w:r>
    </w:p>
    <w:p w14:paraId="4234DAC9" w14:textId="77777777" w:rsidR="00C40B84" w:rsidRDefault="00C40B84" w:rsidP="00C40B84">
      <w:pPr>
        <w:tabs>
          <w:tab w:val="left" w:pos="851"/>
          <w:tab w:val="left" w:pos="1418"/>
          <w:tab w:val="left" w:pos="2835"/>
        </w:tabs>
        <w:spacing w:after="0" w:line="240" w:lineRule="auto"/>
        <w:ind w:left="851"/>
        <w:rPr>
          <w:rFonts w:ascii="Arial" w:eastAsia="Times New Roman" w:hAnsi="Arial" w:cs="Arial"/>
          <w:bCs/>
          <w:sz w:val="24"/>
          <w:szCs w:val="24"/>
          <w:lang w:eastAsia="en-GB"/>
        </w:rPr>
      </w:pPr>
    </w:p>
    <w:p w14:paraId="0005775E" w14:textId="6B8A123D" w:rsidR="00C40B84" w:rsidRPr="006E3BB0" w:rsidRDefault="00C40B84" w:rsidP="00C40B84">
      <w:pPr>
        <w:tabs>
          <w:tab w:val="left" w:pos="851"/>
          <w:tab w:val="left" w:pos="1418"/>
          <w:tab w:val="left" w:pos="2835"/>
        </w:tabs>
        <w:spacing w:after="0" w:line="240" w:lineRule="auto"/>
        <w:ind w:left="851"/>
        <w:rPr>
          <w:rFonts w:ascii="Arial" w:eastAsia="Times New Roman" w:hAnsi="Arial" w:cs="Arial"/>
          <w:b/>
          <w:sz w:val="24"/>
          <w:szCs w:val="24"/>
          <w:lang w:eastAsia="en-GB"/>
        </w:rPr>
      </w:pPr>
      <w:bookmarkStart w:id="1" w:name="_Hlk154049230"/>
      <w:r>
        <w:rPr>
          <w:rFonts w:ascii="Arial" w:eastAsia="Times New Roman" w:hAnsi="Arial" w:cs="Arial"/>
          <w:bCs/>
          <w:sz w:val="24"/>
          <w:szCs w:val="24"/>
          <w:lang w:eastAsia="en-GB"/>
        </w:rPr>
        <w:t>Councillor Cha</w:t>
      </w:r>
      <w:r w:rsidR="008A0924">
        <w:rPr>
          <w:rFonts w:ascii="Arial" w:eastAsia="Times New Roman" w:hAnsi="Arial" w:cs="Arial"/>
          <w:bCs/>
          <w:sz w:val="24"/>
          <w:szCs w:val="24"/>
          <w:lang w:eastAsia="en-GB"/>
        </w:rPr>
        <w:t>pman</w:t>
      </w:r>
      <w:r>
        <w:rPr>
          <w:rFonts w:ascii="Arial" w:eastAsia="Times New Roman" w:hAnsi="Arial" w:cs="Arial"/>
          <w:bCs/>
          <w:sz w:val="24"/>
          <w:szCs w:val="24"/>
          <w:lang w:eastAsia="en-GB"/>
        </w:rPr>
        <w:t xml:space="preserve"> proposed, Councill</w:t>
      </w:r>
      <w:r w:rsidR="008A0924">
        <w:rPr>
          <w:rFonts w:ascii="Arial" w:eastAsia="Times New Roman" w:hAnsi="Arial" w:cs="Arial"/>
          <w:bCs/>
          <w:sz w:val="24"/>
          <w:szCs w:val="24"/>
          <w:lang w:eastAsia="en-GB"/>
        </w:rPr>
        <w:t>or Aldcroft</w:t>
      </w:r>
      <w:r>
        <w:rPr>
          <w:rFonts w:ascii="Arial" w:eastAsia="Times New Roman" w:hAnsi="Arial" w:cs="Arial"/>
          <w:bCs/>
          <w:sz w:val="24"/>
          <w:szCs w:val="24"/>
          <w:lang w:eastAsia="en-GB"/>
        </w:rPr>
        <w:t xml:space="preserve"> seconded</w:t>
      </w:r>
      <w:r w:rsidR="00C5393A">
        <w:rPr>
          <w:rFonts w:ascii="Arial" w:eastAsia="Times New Roman" w:hAnsi="Arial" w:cs="Arial"/>
          <w:bCs/>
          <w:sz w:val="24"/>
          <w:szCs w:val="24"/>
          <w:lang w:eastAsia="en-GB"/>
        </w:rPr>
        <w:t>,</w:t>
      </w:r>
      <w:r>
        <w:rPr>
          <w:rFonts w:ascii="Arial" w:eastAsia="Times New Roman" w:hAnsi="Arial" w:cs="Arial"/>
          <w:bCs/>
          <w:sz w:val="24"/>
          <w:szCs w:val="24"/>
          <w:lang w:eastAsia="en-GB"/>
        </w:rPr>
        <w:t xml:space="preserve"> and it was </w:t>
      </w:r>
      <w:r w:rsidRPr="006E3BB0">
        <w:rPr>
          <w:rFonts w:ascii="Arial" w:eastAsia="Times New Roman" w:hAnsi="Arial" w:cs="Arial"/>
          <w:b/>
          <w:sz w:val="24"/>
          <w:szCs w:val="24"/>
          <w:lang w:eastAsia="en-GB"/>
        </w:rPr>
        <w:t>RESOLVED:</w:t>
      </w:r>
    </w:p>
    <w:bookmarkEnd w:id="1"/>
    <w:p w14:paraId="66794E06" w14:textId="77777777" w:rsidR="00C40B84" w:rsidRPr="006E3BB0" w:rsidRDefault="00C40B84" w:rsidP="00C40B84">
      <w:pPr>
        <w:tabs>
          <w:tab w:val="left" w:pos="851"/>
          <w:tab w:val="left" w:pos="1418"/>
          <w:tab w:val="left" w:pos="2835"/>
        </w:tabs>
        <w:spacing w:after="0" w:line="240" w:lineRule="auto"/>
        <w:ind w:left="851"/>
        <w:rPr>
          <w:rFonts w:ascii="Arial" w:eastAsia="Times New Roman" w:hAnsi="Arial" w:cs="Arial"/>
          <w:b/>
          <w:sz w:val="24"/>
          <w:szCs w:val="24"/>
          <w:lang w:eastAsia="en-GB"/>
        </w:rPr>
      </w:pPr>
    </w:p>
    <w:p w14:paraId="37EA980C" w14:textId="63E45D95" w:rsidR="00D01E77" w:rsidRPr="00D01E77" w:rsidRDefault="00C40B84" w:rsidP="008A0924">
      <w:pPr>
        <w:tabs>
          <w:tab w:val="left" w:pos="851"/>
          <w:tab w:val="left" w:pos="1418"/>
          <w:tab w:val="left" w:pos="2835"/>
        </w:tabs>
        <w:spacing w:after="0" w:line="240" w:lineRule="auto"/>
        <w:ind w:left="851"/>
        <w:rPr>
          <w:rFonts w:ascii="Arial" w:eastAsia="Times New Roman" w:hAnsi="Arial" w:cs="Arial"/>
          <w:b/>
          <w:sz w:val="24"/>
          <w:szCs w:val="24"/>
          <w:lang w:eastAsia="en-GB"/>
        </w:rPr>
      </w:pPr>
      <w:r w:rsidRPr="006E3BB0">
        <w:rPr>
          <w:rFonts w:ascii="Arial" w:eastAsia="Times New Roman" w:hAnsi="Arial" w:cs="Arial"/>
          <w:b/>
          <w:sz w:val="24"/>
          <w:szCs w:val="24"/>
          <w:lang w:eastAsia="en-GB"/>
        </w:rPr>
        <w:t>To adopt</w:t>
      </w:r>
      <w:r w:rsidR="008A0924">
        <w:rPr>
          <w:rFonts w:ascii="Arial" w:eastAsia="Times New Roman" w:hAnsi="Arial" w:cs="Arial"/>
          <w:b/>
          <w:sz w:val="24"/>
          <w:szCs w:val="24"/>
          <w:lang w:eastAsia="en-GB"/>
        </w:rPr>
        <w:t xml:space="preserve"> t</w:t>
      </w:r>
      <w:r w:rsidRPr="006E3BB0">
        <w:rPr>
          <w:rFonts w:ascii="Arial" w:eastAsia="Times New Roman" w:hAnsi="Arial" w:cs="Arial"/>
          <w:b/>
          <w:sz w:val="24"/>
          <w:szCs w:val="24"/>
          <w:lang w:eastAsia="en-GB"/>
        </w:rPr>
        <w:t>he</w:t>
      </w:r>
      <w:r w:rsidR="008A0924">
        <w:rPr>
          <w:rFonts w:ascii="Arial" w:eastAsia="Times New Roman" w:hAnsi="Arial" w:cs="Arial"/>
          <w:b/>
          <w:sz w:val="24"/>
          <w:szCs w:val="24"/>
          <w:lang w:eastAsia="en-GB"/>
        </w:rPr>
        <w:t xml:space="preserve"> Small Grant Protocol and Application Form.</w:t>
      </w:r>
    </w:p>
    <w:p w14:paraId="1B0FD7C0" w14:textId="4AE6FADD" w:rsidR="00D01E77" w:rsidRPr="008A0924" w:rsidRDefault="00C40B84" w:rsidP="00D01E77">
      <w:pPr>
        <w:tabs>
          <w:tab w:val="left" w:pos="851"/>
          <w:tab w:val="left" w:pos="1418"/>
          <w:tab w:val="left" w:pos="2835"/>
        </w:tabs>
        <w:spacing w:after="0" w:line="240" w:lineRule="auto"/>
        <w:rPr>
          <w:rFonts w:ascii="Arial" w:eastAsia="Times New Roman" w:hAnsi="Arial" w:cs="Arial"/>
          <w:b/>
          <w:sz w:val="24"/>
          <w:szCs w:val="24"/>
          <w:lang w:eastAsia="en-GB"/>
        </w:rPr>
      </w:pPr>
      <w:r w:rsidRPr="006E3BB0">
        <w:rPr>
          <w:rFonts w:ascii="Arial" w:eastAsia="Times New Roman" w:hAnsi="Arial" w:cs="Arial"/>
          <w:b/>
          <w:sz w:val="24"/>
          <w:szCs w:val="24"/>
          <w:lang w:eastAsia="en-GB"/>
        </w:rPr>
        <w:tab/>
      </w:r>
      <w:r w:rsidR="00D01E77" w:rsidRPr="00D01E77">
        <w:rPr>
          <w:rFonts w:ascii="Arial" w:eastAsia="Times New Roman" w:hAnsi="Arial" w:cs="Arial"/>
          <w:bCs/>
          <w:sz w:val="24"/>
          <w:szCs w:val="24"/>
          <w:lang w:eastAsia="en-GB"/>
        </w:rPr>
        <w:tab/>
      </w:r>
    </w:p>
    <w:p w14:paraId="4F54A2F8" w14:textId="462F1DB9" w:rsidR="008A0924" w:rsidRDefault="00D01E77" w:rsidP="008A0924">
      <w:pPr>
        <w:tabs>
          <w:tab w:val="left" w:pos="709"/>
          <w:tab w:val="left" w:pos="851"/>
          <w:tab w:val="left" w:pos="1985"/>
          <w:tab w:val="left" w:pos="2552"/>
        </w:tabs>
        <w:spacing w:after="0" w:line="240" w:lineRule="auto"/>
        <w:ind w:left="2127" w:hanging="2127"/>
        <w:rPr>
          <w:rFonts w:ascii="Arial" w:eastAsia="Times New Roman" w:hAnsi="Arial" w:cs="Arial"/>
          <w:sz w:val="24"/>
          <w:szCs w:val="24"/>
          <w:lang w:eastAsia="en-GB"/>
        </w:rPr>
      </w:pPr>
      <w:r w:rsidRPr="00D01E77">
        <w:rPr>
          <w:rFonts w:ascii="Arial" w:eastAsia="Times New Roman" w:hAnsi="Arial" w:cs="Arial"/>
          <w:b/>
          <w:bCs/>
          <w:sz w:val="24"/>
          <w:szCs w:val="24"/>
          <w:lang w:eastAsia="en-GB"/>
        </w:rPr>
        <w:t>7.FG</w:t>
      </w:r>
      <w:r w:rsidR="008A0924">
        <w:rPr>
          <w:rFonts w:ascii="Arial" w:eastAsia="Times New Roman" w:hAnsi="Arial" w:cs="Arial"/>
          <w:b/>
          <w:bCs/>
          <w:sz w:val="24"/>
          <w:szCs w:val="24"/>
          <w:lang w:eastAsia="en-GB"/>
        </w:rPr>
        <w:tab/>
      </w:r>
      <w:r w:rsidR="008A0924">
        <w:rPr>
          <w:rFonts w:ascii="Arial" w:eastAsia="Times New Roman" w:hAnsi="Arial" w:cs="Arial"/>
          <w:b/>
          <w:bCs/>
          <w:sz w:val="24"/>
          <w:szCs w:val="24"/>
          <w:lang w:eastAsia="en-GB"/>
        </w:rPr>
        <w:tab/>
      </w:r>
      <w:r w:rsidR="008A0924" w:rsidRPr="008A0924">
        <w:rPr>
          <w:rFonts w:ascii="Arial" w:eastAsia="Times New Roman" w:hAnsi="Arial" w:cs="Arial"/>
          <w:b/>
          <w:bCs/>
          <w:sz w:val="24"/>
          <w:szCs w:val="24"/>
          <w:u w:val="single"/>
          <w:lang w:eastAsia="en-GB"/>
        </w:rPr>
        <w:t>FINANCE AND GENERAL PRRPOSES COMMITTEE BUDGET 2024-25</w:t>
      </w:r>
      <w:r w:rsidR="008A0924">
        <w:rPr>
          <w:rFonts w:ascii="Arial" w:eastAsia="Times New Roman" w:hAnsi="Arial" w:cs="Arial"/>
          <w:sz w:val="24"/>
          <w:szCs w:val="24"/>
          <w:lang w:eastAsia="en-GB"/>
        </w:rPr>
        <w:tab/>
      </w:r>
      <w:r w:rsidR="008A0924">
        <w:rPr>
          <w:rFonts w:ascii="Arial" w:eastAsia="Times New Roman" w:hAnsi="Arial" w:cs="Arial"/>
          <w:sz w:val="24"/>
          <w:szCs w:val="24"/>
          <w:lang w:eastAsia="en-GB"/>
        </w:rPr>
        <w:tab/>
      </w:r>
    </w:p>
    <w:p w14:paraId="0BCF6C04" w14:textId="77777777" w:rsidR="008A0924" w:rsidRDefault="008A0924" w:rsidP="008A0924">
      <w:pPr>
        <w:tabs>
          <w:tab w:val="left" w:pos="709"/>
          <w:tab w:val="left" w:pos="851"/>
          <w:tab w:val="left" w:pos="1985"/>
          <w:tab w:val="left" w:pos="2552"/>
        </w:tabs>
        <w:spacing w:after="0" w:line="240" w:lineRule="auto"/>
        <w:ind w:left="2127" w:hanging="2127"/>
        <w:rPr>
          <w:rFonts w:ascii="Arial" w:eastAsia="Times New Roman" w:hAnsi="Arial" w:cs="Arial"/>
          <w:sz w:val="24"/>
          <w:szCs w:val="24"/>
          <w:lang w:eastAsia="en-GB"/>
        </w:rPr>
      </w:pPr>
    </w:p>
    <w:p w14:paraId="62E92821" w14:textId="63A59259" w:rsidR="00D701AF" w:rsidRDefault="00D701AF" w:rsidP="008A0924">
      <w:pPr>
        <w:tabs>
          <w:tab w:val="left" w:pos="709"/>
          <w:tab w:val="left" w:pos="851"/>
          <w:tab w:val="left" w:pos="1985"/>
          <w:tab w:val="left" w:pos="2552"/>
        </w:tabs>
        <w:spacing w:after="0" w:line="240" w:lineRule="auto"/>
        <w:ind w:left="2127" w:hanging="2127"/>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t>The draft budget was circulated to members prior to the meeting</w:t>
      </w:r>
      <w:r w:rsidR="00D71EDB">
        <w:rPr>
          <w:rFonts w:ascii="Arial" w:eastAsia="Times New Roman" w:hAnsi="Arial" w:cs="Arial"/>
          <w:sz w:val="24"/>
          <w:szCs w:val="24"/>
          <w:lang w:eastAsia="en-GB"/>
        </w:rPr>
        <w:t>.</w:t>
      </w:r>
    </w:p>
    <w:p w14:paraId="248DB3C3" w14:textId="77777777" w:rsidR="00D701AF" w:rsidRDefault="00D701AF" w:rsidP="008A0924">
      <w:pPr>
        <w:tabs>
          <w:tab w:val="left" w:pos="709"/>
          <w:tab w:val="left" w:pos="851"/>
          <w:tab w:val="left" w:pos="1985"/>
          <w:tab w:val="left" w:pos="2552"/>
        </w:tabs>
        <w:spacing w:after="0" w:line="240" w:lineRule="auto"/>
        <w:ind w:left="2127" w:hanging="2127"/>
        <w:rPr>
          <w:rFonts w:ascii="Arial" w:eastAsia="Times New Roman" w:hAnsi="Arial" w:cs="Arial"/>
          <w:sz w:val="24"/>
          <w:szCs w:val="24"/>
          <w:lang w:eastAsia="en-GB"/>
        </w:rPr>
      </w:pPr>
    </w:p>
    <w:p w14:paraId="6751C832" w14:textId="57E7C367" w:rsidR="008A0924" w:rsidRDefault="008A0924" w:rsidP="008A0924">
      <w:pPr>
        <w:tabs>
          <w:tab w:val="left" w:pos="709"/>
          <w:tab w:val="left" w:pos="851"/>
          <w:tab w:val="left" w:pos="1985"/>
          <w:tab w:val="left" w:pos="2552"/>
        </w:tabs>
        <w:spacing w:after="0" w:line="240" w:lineRule="auto"/>
        <w:ind w:left="2127" w:hanging="2127"/>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r>
      <w:r w:rsidR="00D701AF">
        <w:rPr>
          <w:rFonts w:ascii="Arial" w:eastAsia="Times New Roman" w:hAnsi="Arial" w:cs="Arial"/>
          <w:sz w:val="24"/>
          <w:szCs w:val="24"/>
          <w:lang w:eastAsia="en-GB"/>
        </w:rPr>
        <w:t>The Chairman asked if there were any questions regarding the budget.</w:t>
      </w:r>
    </w:p>
    <w:p w14:paraId="459DC494" w14:textId="77777777" w:rsidR="00D701AF" w:rsidRDefault="00D701AF" w:rsidP="008A0924">
      <w:pPr>
        <w:tabs>
          <w:tab w:val="left" w:pos="709"/>
          <w:tab w:val="left" w:pos="851"/>
          <w:tab w:val="left" w:pos="1985"/>
          <w:tab w:val="left" w:pos="2552"/>
        </w:tabs>
        <w:spacing w:after="0" w:line="240" w:lineRule="auto"/>
        <w:ind w:left="2127" w:hanging="2127"/>
        <w:rPr>
          <w:rFonts w:ascii="Arial" w:eastAsia="Times New Roman" w:hAnsi="Arial" w:cs="Arial"/>
          <w:sz w:val="24"/>
          <w:szCs w:val="24"/>
          <w:lang w:eastAsia="en-GB"/>
        </w:rPr>
      </w:pPr>
    </w:p>
    <w:p w14:paraId="07668766" w14:textId="0A254F72" w:rsidR="00D701AF" w:rsidRDefault="00D701AF" w:rsidP="008A0924">
      <w:pPr>
        <w:tabs>
          <w:tab w:val="left" w:pos="709"/>
          <w:tab w:val="left" w:pos="851"/>
          <w:tab w:val="left" w:pos="1985"/>
          <w:tab w:val="left" w:pos="2552"/>
        </w:tabs>
        <w:spacing w:after="0" w:line="240" w:lineRule="auto"/>
        <w:ind w:left="2127" w:hanging="2127"/>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t>No questions were asked.</w:t>
      </w:r>
    </w:p>
    <w:p w14:paraId="53BEF1F7" w14:textId="77777777" w:rsidR="00D701AF" w:rsidRDefault="00D701AF" w:rsidP="008A0924">
      <w:pPr>
        <w:tabs>
          <w:tab w:val="left" w:pos="709"/>
          <w:tab w:val="left" w:pos="851"/>
          <w:tab w:val="left" w:pos="1985"/>
          <w:tab w:val="left" w:pos="2552"/>
        </w:tabs>
        <w:spacing w:after="0" w:line="240" w:lineRule="auto"/>
        <w:ind w:left="2127" w:hanging="2127"/>
        <w:rPr>
          <w:rFonts w:ascii="Arial" w:eastAsia="Times New Roman" w:hAnsi="Arial" w:cs="Arial"/>
          <w:sz w:val="24"/>
          <w:szCs w:val="24"/>
          <w:lang w:eastAsia="en-GB"/>
        </w:rPr>
      </w:pPr>
    </w:p>
    <w:p w14:paraId="34189DCD" w14:textId="474A5330" w:rsidR="00D701AF" w:rsidRDefault="00D701AF" w:rsidP="00D701AF">
      <w:pPr>
        <w:tabs>
          <w:tab w:val="left" w:pos="851"/>
          <w:tab w:val="left" w:pos="1418"/>
          <w:tab w:val="left" w:pos="2835"/>
        </w:tabs>
        <w:spacing w:after="0" w:line="240" w:lineRule="auto"/>
        <w:ind w:left="851"/>
        <w:rPr>
          <w:rFonts w:ascii="Arial" w:eastAsia="Times New Roman" w:hAnsi="Arial" w:cs="Arial"/>
          <w:b/>
          <w:sz w:val="24"/>
          <w:szCs w:val="24"/>
          <w:lang w:eastAsia="en-GB"/>
        </w:rPr>
      </w:pPr>
      <w:r>
        <w:rPr>
          <w:rFonts w:ascii="Arial" w:eastAsia="Times New Roman" w:hAnsi="Arial" w:cs="Arial"/>
          <w:bCs/>
          <w:sz w:val="24"/>
          <w:szCs w:val="24"/>
          <w:lang w:eastAsia="en-GB"/>
        </w:rPr>
        <w:t>Councill</w:t>
      </w:r>
      <w:r w:rsidR="00E238B3">
        <w:rPr>
          <w:rFonts w:ascii="Arial" w:eastAsia="Times New Roman" w:hAnsi="Arial" w:cs="Arial"/>
          <w:bCs/>
          <w:sz w:val="24"/>
          <w:szCs w:val="24"/>
          <w:lang w:eastAsia="en-GB"/>
        </w:rPr>
        <w:t>or Nellins</w:t>
      </w:r>
      <w:r>
        <w:rPr>
          <w:rFonts w:ascii="Arial" w:eastAsia="Times New Roman" w:hAnsi="Arial" w:cs="Arial"/>
          <w:bCs/>
          <w:sz w:val="24"/>
          <w:szCs w:val="24"/>
          <w:lang w:eastAsia="en-GB"/>
        </w:rPr>
        <w:t xml:space="preserve"> proposed, Councill</w:t>
      </w:r>
      <w:r w:rsidR="00E238B3">
        <w:rPr>
          <w:rFonts w:ascii="Arial" w:eastAsia="Times New Roman" w:hAnsi="Arial" w:cs="Arial"/>
          <w:bCs/>
          <w:sz w:val="24"/>
          <w:szCs w:val="24"/>
          <w:lang w:eastAsia="en-GB"/>
        </w:rPr>
        <w:t>or Aldcroft</w:t>
      </w:r>
      <w:r>
        <w:rPr>
          <w:rFonts w:ascii="Arial" w:eastAsia="Times New Roman" w:hAnsi="Arial" w:cs="Arial"/>
          <w:bCs/>
          <w:sz w:val="24"/>
          <w:szCs w:val="24"/>
          <w:lang w:eastAsia="en-GB"/>
        </w:rPr>
        <w:t xml:space="preserve"> seconded, and it was </w:t>
      </w:r>
      <w:r w:rsidRPr="006E3BB0">
        <w:rPr>
          <w:rFonts w:ascii="Arial" w:eastAsia="Times New Roman" w:hAnsi="Arial" w:cs="Arial"/>
          <w:b/>
          <w:sz w:val="24"/>
          <w:szCs w:val="24"/>
          <w:lang w:eastAsia="en-GB"/>
        </w:rPr>
        <w:t>RESOLVED:</w:t>
      </w:r>
    </w:p>
    <w:p w14:paraId="332A625E" w14:textId="77777777" w:rsidR="00E238B3" w:rsidRDefault="00E238B3" w:rsidP="00D701AF">
      <w:pPr>
        <w:tabs>
          <w:tab w:val="left" w:pos="851"/>
          <w:tab w:val="left" w:pos="1418"/>
          <w:tab w:val="left" w:pos="2835"/>
        </w:tabs>
        <w:spacing w:after="0" w:line="240" w:lineRule="auto"/>
        <w:ind w:left="851"/>
        <w:rPr>
          <w:rFonts w:ascii="Arial" w:eastAsia="Times New Roman" w:hAnsi="Arial" w:cs="Arial"/>
          <w:b/>
          <w:sz w:val="24"/>
          <w:szCs w:val="24"/>
          <w:lang w:eastAsia="en-GB"/>
        </w:rPr>
      </w:pPr>
    </w:p>
    <w:p w14:paraId="070B2C9D" w14:textId="59144252" w:rsidR="00E238B3" w:rsidRDefault="00E238B3" w:rsidP="00D701AF">
      <w:pPr>
        <w:tabs>
          <w:tab w:val="left" w:pos="851"/>
          <w:tab w:val="left" w:pos="1418"/>
          <w:tab w:val="left" w:pos="2835"/>
        </w:tabs>
        <w:spacing w:after="0" w:line="240" w:lineRule="auto"/>
        <w:ind w:left="851"/>
        <w:rPr>
          <w:rFonts w:ascii="Arial" w:eastAsia="Times New Roman" w:hAnsi="Arial" w:cs="Arial"/>
          <w:b/>
          <w:sz w:val="24"/>
          <w:szCs w:val="24"/>
          <w:lang w:eastAsia="en-GB"/>
        </w:rPr>
      </w:pPr>
      <w:r>
        <w:rPr>
          <w:rFonts w:ascii="Arial" w:eastAsia="Times New Roman" w:hAnsi="Arial" w:cs="Arial"/>
          <w:b/>
          <w:sz w:val="24"/>
          <w:szCs w:val="24"/>
          <w:lang w:eastAsia="en-GB"/>
        </w:rPr>
        <w:t xml:space="preserve">To agree </w:t>
      </w:r>
      <w:r w:rsidR="00186A05">
        <w:rPr>
          <w:rFonts w:ascii="Arial" w:eastAsia="Times New Roman" w:hAnsi="Arial" w:cs="Arial"/>
          <w:b/>
          <w:sz w:val="24"/>
          <w:szCs w:val="24"/>
          <w:lang w:eastAsia="en-GB"/>
        </w:rPr>
        <w:t xml:space="preserve">to the draft Finance and </w:t>
      </w:r>
      <w:r w:rsidR="00BB2754">
        <w:rPr>
          <w:rFonts w:ascii="Arial" w:eastAsia="Times New Roman" w:hAnsi="Arial" w:cs="Arial"/>
          <w:b/>
          <w:sz w:val="24"/>
          <w:szCs w:val="24"/>
          <w:lang w:eastAsia="en-GB"/>
        </w:rPr>
        <w:t>General-Purpose</w:t>
      </w:r>
      <w:r w:rsidR="00186A05">
        <w:rPr>
          <w:rFonts w:ascii="Arial" w:eastAsia="Times New Roman" w:hAnsi="Arial" w:cs="Arial"/>
          <w:b/>
          <w:sz w:val="24"/>
          <w:szCs w:val="24"/>
          <w:lang w:eastAsia="en-GB"/>
        </w:rPr>
        <w:t xml:space="preserve"> Committee budget for 2024-25:</w:t>
      </w:r>
    </w:p>
    <w:p w14:paraId="2C3CBE37" w14:textId="77777777" w:rsidR="00186A05" w:rsidRDefault="00186A05" w:rsidP="00D701AF">
      <w:pPr>
        <w:tabs>
          <w:tab w:val="left" w:pos="851"/>
          <w:tab w:val="left" w:pos="1418"/>
          <w:tab w:val="left" w:pos="2835"/>
        </w:tabs>
        <w:spacing w:after="0" w:line="240" w:lineRule="auto"/>
        <w:ind w:left="851"/>
        <w:rPr>
          <w:rFonts w:ascii="Arial" w:eastAsia="Times New Roman" w:hAnsi="Arial" w:cs="Arial"/>
          <w:b/>
          <w:sz w:val="24"/>
          <w:szCs w:val="24"/>
          <w:lang w:eastAsia="en-GB"/>
        </w:rPr>
      </w:pPr>
    </w:p>
    <w:tbl>
      <w:tblPr>
        <w:tblStyle w:val="TableGrid"/>
        <w:tblW w:w="9214" w:type="dxa"/>
        <w:tblInd w:w="846" w:type="dxa"/>
        <w:tblLook w:val="04A0" w:firstRow="1" w:lastRow="0" w:firstColumn="1" w:lastColumn="0" w:noHBand="0" w:noVBand="1"/>
      </w:tblPr>
      <w:tblGrid>
        <w:gridCol w:w="2126"/>
        <w:gridCol w:w="4820"/>
        <w:gridCol w:w="2268"/>
      </w:tblGrid>
      <w:tr w:rsidR="000C583F" w14:paraId="40FD2920" w14:textId="77777777" w:rsidTr="000C583F">
        <w:tc>
          <w:tcPr>
            <w:tcW w:w="2126" w:type="dxa"/>
          </w:tcPr>
          <w:p w14:paraId="29042C1A" w14:textId="77777777" w:rsidR="000C583F" w:rsidRPr="00E445A0" w:rsidRDefault="000C583F" w:rsidP="00D12CB9">
            <w:pPr>
              <w:rPr>
                <w:rFonts w:ascii="Arial" w:hAnsi="Arial" w:cs="Arial"/>
                <w:b/>
                <w:sz w:val="24"/>
                <w:szCs w:val="24"/>
              </w:rPr>
            </w:pPr>
            <w:r w:rsidRPr="00E445A0">
              <w:rPr>
                <w:rFonts w:ascii="Arial" w:hAnsi="Arial" w:cs="Arial"/>
                <w:b/>
                <w:sz w:val="24"/>
                <w:szCs w:val="24"/>
              </w:rPr>
              <w:t>Cost Centre</w:t>
            </w:r>
          </w:p>
        </w:tc>
        <w:tc>
          <w:tcPr>
            <w:tcW w:w="4820" w:type="dxa"/>
          </w:tcPr>
          <w:p w14:paraId="201C9E37" w14:textId="77777777" w:rsidR="000C583F" w:rsidRPr="00E445A0" w:rsidRDefault="000C583F" w:rsidP="00D12CB9">
            <w:pPr>
              <w:rPr>
                <w:rFonts w:ascii="Arial" w:hAnsi="Arial" w:cs="Arial"/>
                <w:b/>
                <w:sz w:val="24"/>
                <w:szCs w:val="24"/>
              </w:rPr>
            </w:pPr>
            <w:r w:rsidRPr="00E445A0">
              <w:rPr>
                <w:rFonts w:ascii="Arial" w:hAnsi="Arial" w:cs="Arial"/>
                <w:b/>
                <w:sz w:val="24"/>
                <w:szCs w:val="24"/>
              </w:rPr>
              <w:t>Description</w:t>
            </w:r>
          </w:p>
        </w:tc>
        <w:tc>
          <w:tcPr>
            <w:tcW w:w="2268" w:type="dxa"/>
          </w:tcPr>
          <w:p w14:paraId="4867009D" w14:textId="77777777" w:rsidR="000C583F" w:rsidRDefault="000C583F" w:rsidP="00D12CB9">
            <w:pPr>
              <w:rPr>
                <w:rFonts w:ascii="Arial" w:hAnsi="Arial" w:cs="Arial"/>
                <w:b/>
                <w:sz w:val="24"/>
                <w:szCs w:val="24"/>
              </w:rPr>
            </w:pPr>
            <w:r>
              <w:rPr>
                <w:rFonts w:ascii="Arial" w:hAnsi="Arial" w:cs="Arial"/>
                <w:b/>
                <w:sz w:val="24"/>
                <w:szCs w:val="24"/>
              </w:rPr>
              <w:t>Draft Budget</w:t>
            </w:r>
          </w:p>
          <w:p w14:paraId="328F5D5B" w14:textId="77777777" w:rsidR="000C583F" w:rsidRDefault="000C583F" w:rsidP="00D12CB9">
            <w:pPr>
              <w:rPr>
                <w:rFonts w:ascii="Arial" w:hAnsi="Arial" w:cs="Arial"/>
                <w:b/>
                <w:sz w:val="24"/>
                <w:szCs w:val="24"/>
              </w:rPr>
            </w:pPr>
            <w:r>
              <w:rPr>
                <w:rFonts w:ascii="Arial" w:hAnsi="Arial" w:cs="Arial"/>
                <w:b/>
                <w:sz w:val="24"/>
                <w:szCs w:val="24"/>
              </w:rPr>
              <w:t>2024/25</w:t>
            </w:r>
          </w:p>
        </w:tc>
      </w:tr>
      <w:tr w:rsidR="000C583F" w14:paraId="561A36EF" w14:textId="77777777" w:rsidTr="000C583F">
        <w:tc>
          <w:tcPr>
            <w:tcW w:w="2126" w:type="dxa"/>
          </w:tcPr>
          <w:p w14:paraId="4B1F8BE3" w14:textId="77777777" w:rsidR="000C583F" w:rsidRPr="00E445A0" w:rsidRDefault="000C583F" w:rsidP="00537B81">
            <w:pPr>
              <w:jc w:val="center"/>
              <w:rPr>
                <w:rFonts w:ascii="Arial" w:hAnsi="Arial" w:cs="Arial"/>
                <w:sz w:val="24"/>
                <w:szCs w:val="24"/>
              </w:rPr>
            </w:pPr>
            <w:r w:rsidRPr="00E445A0">
              <w:rPr>
                <w:rFonts w:ascii="Arial" w:hAnsi="Arial" w:cs="Arial"/>
                <w:sz w:val="24"/>
                <w:szCs w:val="24"/>
              </w:rPr>
              <w:t>201</w:t>
            </w:r>
          </w:p>
        </w:tc>
        <w:tc>
          <w:tcPr>
            <w:tcW w:w="4820" w:type="dxa"/>
          </w:tcPr>
          <w:p w14:paraId="14466673" w14:textId="77777777" w:rsidR="000C583F" w:rsidRPr="00E445A0" w:rsidRDefault="000C583F" w:rsidP="00D12CB9">
            <w:pPr>
              <w:rPr>
                <w:rFonts w:ascii="Arial" w:hAnsi="Arial" w:cs="Arial"/>
                <w:sz w:val="24"/>
                <w:szCs w:val="24"/>
              </w:rPr>
            </w:pPr>
            <w:r w:rsidRPr="00E445A0">
              <w:rPr>
                <w:rFonts w:ascii="Arial" w:hAnsi="Arial" w:cs="Arial"/>
                <w:sz w:val="24"/>
                <w:szCs w:val="24"/>
              </w:rPr>
              <w:t>Administration</w:t>
            </w:r>
          </w:p>
        </w:tc>
        <w:tc>
          <w:tcPr>
            <w:tcW w:w="2268" w:type="dxa"/>
          </w:tcPr>
          <w:p w14:paraId="64B6DBC6" w14:textId="77777777" w:rsidR="000C583F" w:rsidRDefault="000C583F" w:rsidP="00D12CB9">
            <w:pPr>
              <w:jc w:val="right"/>
              <w:rPr>
                <w:rFonts w:ascii="Arial" w:hAnsi="Arial" w:cs="Arial"/>
                <w:sz w:val="24"/>
                <w:szCs w:val="24"/>
              </w:rPr>
            </w:pPr>
            <w:r>
              <w:rPr>
                <w:rFonts w:ascii="Arial" w:hAnsi="Arial" w:cs="Arial"/>
                <w:sz w:val="24"/>
                <w:szCs w:val="24"/>
              </w:rPr>
              <w:t>155,220</w:t>
            </w:r>
          </w:p>
        </w:tc>
      </w:tr>
      <w:tr w:rsidR="000C583F" w14:paraId="19E8B181" w14:textId="77777777" w:rsidTr="000C583F">
        <w:tc>
          <w:tcPr>
            <w:tcW w:w="2126" w:type="dxa"/>
          </w:tcPr>
          <w:p w14:paraId="46BA6044" w14:textId="77777777" w:rsidR="000C583F" w:rsidRPr="00E445A0" w:rsidRDefault="000C583F" w:rsidP="00537B81">
            <w:pPr>
              <w:jc w:val="center"/>
              <w:rPr>
                <w:rFonts w:ascii="Arial" w:hAnsi="Arial" w:cs="Arial"/>
                <w:sz w:val="24"/>
                <w:szCs w:val="24"/>
              </w:rPr>
            </w:pPr>
            <w:r>
              <w:rPr>
                <w:rFonts w:ascii="Arial" w:hAnsi="Arial" w:cs="Arial"/>
                <w:sz w:val="24"/>
                <w:szCs w:val="24"/>
              </w:rPr>
              <w:t>202</w:t>
            </w:r>
          </w:p>
        </w:tc>
        <w:tc>
          <w:tcPr>
            <w:tcW w:w="4820" w:type="dxa"/>
          </w:tcPr>
          <w:p w14:paraId="2B9A26CB" w14:textId="4FF9CAEF" w:rsidR="000C583F" w:rsidRPr="00E445A0" w:rsidRDefault="000C583F" w:rsidP="00D12CB9">
            <w:pPr>
              <w:rPr>
                <w:rFonts w:ascii="Arial" w:hAnsi="Arial" w:cs="Arial"/>
                <w:sz w:val="24"/>
                <w:szCs w:val="24"/>
              </w:rPr>
            </w:pPr>
            <w:r>
              <w:rPr>
                <w:rFonts w:ascii="Arial" w:hAnsi="Arial" w:cs="Arial"/>
                <w:sz w:val="24"/>
                <w:szCs w:val="24"/>
              </w:rPr>
              <w:t>Admin and Outside Staff Accommodation</w:t>
            </w:r>
          </w:p>
        </w:tc>
        <w:tc>
          <w:tcPr>
            <w:tcW w:w="2268" w:type="dxa"/>
          </w:tcPr>
          <w:p w14:paraId="488E65EB" w14:textId="77777777" w:rsidR="000C583F" w:rsidRDefault="000C583F" w:rsidP="00D12CB9">
            <w:pPr>
              <w:jc w:val="right"/>
              <w:rPr>
                <w:rFonts w:ascii="Arial" w:hAnsi="Arial" w:cs="Arial"/>
                <w:sz w:val="24"/>
                <w:szCs w:val="24"/>
              </w:rPr>
            </w:pPr>
            <w:r>
              <w:rPr>
                <w:rFonts w:ascii="Arial" w:hAnsi="Arial" w:cs="Arial"/>
                <w:sz w:val="24"/>
                <w:szCs w:val="24"/>
              </w:rPr>
              <w:t>30,470</w:t>
            </w:r>
          </w:p>
        </w:tc>
      </w:tr>
      <w:tr w:rsidR="000C583F" w14:paraId="6E1720DC" w14:textId="77777777" w:rsidTr="000C583F">
        <w:tc>
          <w:tcPr>
            <w:tcW w:w="2126" w:type="dxa"/>
          </w:tcPr>
          <w:p w14:paraId="0EEE6022" w14:textId="77777777" w:rsidR="000C583F" w:rsidRPr="00E445A0" w:rsidRDefault="000C583F" w:rsidP="00537B81">
            <w:pPr>
              <w:jc w:val="center"/>
              <w:rPr>
                <w:rFonts w:ascii="Arial" w:hAnsi="Arial" w:cs="Arial"/>
                <w:sz w:val="24"/>
                <w:szCs w:val="24"/>
              </w:rPr>
            </w:pPr>
            <w:r>
              <w:rPr>
                <w:rFonts w:ascii="Arial" w:hAnsi="Arial" w:cs="Arial"/>
                <w:sz w:val="24"/>
                <w:szCs w:val="24"/>
              </w:rPr>
              <w:t>203</w:t>
            </w:r>
          </w:p>
        </w:tc>
        <w:tc>
          <w:tcPr>
            <w:tcW w:w="4820" w:type="dxa"/>
          </w:tcPr>
          <w:p w14:paraId="69EAA9A7" w14:textId="77777777" w:rsidR="000C583F" w:rsidRPr="00E445A0" w:rsidRDefault="000C583F" w:rsidP="00D12CB9">
            <w:pPr>
              <w:rPr>
                <w:rFonts w:ascii="Arial" w:hAnsi="Arial" w:cs="Arial"/>
                <w:sz w:val="24"/>
                <w:szCs w:val="24"/>
              </w:rPr>
            </w:pPr>
            <w:r>
              <w:rPr>
                <w:rFonts w:ascii="Arial" w:hAnsi="Arial" w:cs="Arial"/>
                <w:sz w:val="24"/>
                <w:szCs w:val="24"/>
              </w:rPr>
              <w:t>Civic Activities</w:t>
            </w:r>
          </w:p>
        </w:tc>
        <w:tc>
          <w:tcPr>
            <w:tcW w:w="2268" w:type="dxa"/>
          </w:tcPr>
          <w:p w14:paraId="1922FB80" w14:textId="77777777" w:rsidR="000C583F" w:rsidRDefault="000C583F" w:rsidP="00D12CB9">
            <w:pPr>
              <w:jc w:val="right"/>
              <w:rPr>
                <w:rFonts w:ascii="Arial" w:hAnsi="Arial" w:cs="Arial"/>
                <w:sz w:val="24"/>
                <w:szCs w:val="24"/>
              </w:rPr>
            </w:pPr>
            <w:r>
              <w:rPr>
                <w:rFonts w:ascii="Arial" w:hAnsi="Arial" w:cs="Arial"/>
                <w:sz w:val="24"/>
                <w:szCs w:val="24"/>
              </w:rPr>
              <w:t>29,725</w:t>
            </w:r>
          </w:p>
        </w:tc>
      </w:tr>
      <w:tr w:rsidR="000C583F" w14:paraId="38624D19" w14:textId="77777777" w:rsidTr="000C583F">
        <w:trPr>
          <w:trHeight w:val="70"/>
        </w:trPr>
        <w:tc>
          <w:tcPr>
            <w:tcW w:w="2126" w:type="dxa"/>
          </w:tcPr>
          <w:p w14:paraId="08547D14" w14:textId="77777777" w:rsidR="000C583F" w:rsidRPr="00E445A0" w:rsidRDefault="000C583F" w:rsidP="00537B81">
            <w:pPr>
              <w:jc w:val="center"/>
              <w:rPr>
                <w:rFonts w:ascii="Arial" w:hAnsi="Arial" w:cs="Arial"/>
                <w:sz w:val="24"/>
                <w:szCs w:val="24"/>
              </w:rPr>
            </w:pPr>
            <w:r>
              <w:rPr>
                <w:rFonts w:ascii="Arial" w:hAnsi="Arial" w:cs="Arial"/>
                <w:sz w:val="24"/>
                <w:szCs w:val="24"/>
              </w:rPr>
              <w:t>206</w:t>
            </w:r>
          </w:p>
        </w:tc>
        <w:tc>
          <w:tcPr>
            <w:tcW w:w="4820" w:type="dxa"/>
          </w:tcPr>
          <w:p w14:paraId="2C4F2423" w14:textId="77777777" w:rsidR="000C583F" w:rsidRPr="00E445A0" w:rsidRDefault="000C583F" w:rsidP="00D12CB9">
            <w:pPr>
              <w:rPr>
                <w:rFonts w:ascii="Arial" w:hAnsi="Arial" w:cs="Arial"/>
                <w:sz w:val="24"/>
                <w:szCs w:val="24"/>
              </w:rPr>
            </w:pPr>
            <w:r>
              <w:rPr>
                <w:rFonts w:ascii="Arial" w:hAnsi="Arial" w:cs="Arial"/>
                <w:sz w:val="24"/>
                <w:szCs w:val="24"/>
              </w:rPr>
              <w:t>Miscellaneous (PWLB)</w:t>
            </w:r>
          </w:p>
        </w:tc>
        <w:tc>
          <w:tcPr>
            <w:tcW w:w="2268" w:type="dxa"/>
          </w:tcPr>
          <w:p w14:paraId="2EFCEECF" w14:textId="77777777" w:rsidR="000C583F" w:rsidRDefault="000C583F" w:rsidP="00D12CB9">
            <w:pPr>
              <w:jc w:val="right"/>
              <w:rPr>
                <w:rFonts w:ascii="Arial" w:hAnsi="Arial" w:cs="Arial"/>
                <w:sz w:val="24"/>
                <w:szCs w:val="24"/>
              </w:rPr>
            </w:pPr>
            <w:r>
              <w:rPr>
                <w:rFonts w:ascii="Arial" w:hAnsi="Arial" w:cs="Arial"/>
                <w:sz w:val="24"/>
                <w:szCs w:val="24"/>
              </w:rPr>
              <w:t>4,800</w:t>
            </w:r>
          </w:p>
        </w:tc>
      </w:tr>
      <w:tr w:rsidR="000C583F" w14:paraId="234C5342" w14:textId="77777777" w:rsidTr="000C583F">
        <w:tc>
          <w:tcPr>
            <w:tcW w:w="2126" w:type="dxa"/>
          </w:tcPr>
          <w:p w14:paraId="2E348004" w14:textId="77777777" w:rsidR="000C583F" w:rsidRDefault="000C583F" w:rsidP="00537B81">
            <w:pPr>
              <w:jc w:val="center"/>
              <w:rPr>
                <w:rFonts w:ascii="Arial" w:hAnsi="Arial" w:cs="Arial"/>
                <w:sz w:val="24"/>
                <w:szCs w:val="24"/>
              </w:rPr>
            </w:pPr>
            <w:r>
              <w:rPr>
                <w:rFonts w:ascii="Arial" w:hAnsi="Arial" w:cs="Arial"/>
                <w:sz w:val="24"/>
                <w:szCs w:val="24"/>
              </w:rPr>
              <w:t>207</w:t>
            </w:r>
          </w:p>
        </w:tc>
        <w:tc>
          <w:tcPr>
            <w:tcW w:w="4820" w:type="dxa"/>
          </w:tcPr>
          <w:p w14:paraId="2F1FDB51" w14:textId="77777777" w:rsidR="000C583F" w:rsidRDefault="000C583F" w:rsidP="00D12CB9">
            <w:pPr>
              <w:rPr>
                <w:rFonts w:ascii="Arial" w:hAnsi="Arial" w:cs="Arial"/>
                <w:sz w:val="24"/>
                <w:szCs w:val="24"/>
              </w:rPr>
            </w:pPr>
            <w:r>
              <w:rPr>
                <w:rFonts w:ascii="Arial" w:hAnsi="Arial" w:cs="Arial"/>
                <w:sz w:val="24"/>
                <w:szCs w:val="24"/>
              </w:rPr>
              <w:t>Small Grants</w:t>
            </w:r>
          </w:p>
        </w:tc>
        <w:tc>
          <w:tcPr>
            <w:tcW w:w="2268" w:type="dxa"/>
          </w:tcPr>
          <w:p w14:paraId="107994C0" w14:textId="77777777" w:rsidR="000C583F" w:rsidRDefault="000C583F" w:rsidP="00D12CB9">
            <w:pPr>
              <w:jc w:val="right"/>
              <w:rPr>
                <w:rFonts w:ascii="Arial" w:hAnsi="Arial" w:cs="Arial"/>
                <w:sz w:val="24"/>
                <w:szCs w:val="24"/>
              </w:rPr>
            </w:pPr>
            <w:r>
              <w:rPr>
                <w:rFonts w:ascii="Arial" w:hAnsi="Arial" w:cs="Arial"/>
                <w:sz w:val="24"/>
                <w:szCs w:val="24"/>
              </w:rPr>
              <w:t>6,500</w:t>
            </w:r>
          </w:p>
        </w:tc>
      </w:tr>
      <w:tr w:rsidR="000C583F" w:rsidRPr="004C6AE4" w14:paraId="70FAD051" w14:textId="77777777" w:rsidTr="00D71EDB">
        <w:trPr>
          <w:trHeight w:val="342"/>
        </w:trPr>
        <w:tc>
          <w:tcPr>
            <w:tcW w:w="2126" w:type="dxa"/>
          </w:tcPr>
          <w:p w14:paraId="4222C5B8" w14:textId="240B286C" w:rsidR="000C583F" w:rsidRPr="00E445A0" w:rsidRDefault="000C583F" w:rsidP="00537B81">
            <w:pPr>
              <w:jc w:val="center"/>
              <w:rPr>
                <w:rFonts w:ascii="Arial" w:hAnsi="Arial" w:cs="Arial"/>
                <w:b/>
                <w:sz w:val="24"/>
                <w:szCs w:val="24"/>
              </w:rPr>
            </w:pPr>
            <w:r w:rsidRPr="00E445A0">
              <w:rPr>
                <w:rFonts w:ascii="Arial" w:hAnsi="Arial" w:cs="Arial"/>
                <w:b/>
                <w:sz w:val="24"/>
                <w:szCs w:val="24"/>
              </w:rPr>
              <w:t>Total</w:t>
            </w:r>
          </w:p>
        </w:tc>
        <w:tc>
          <w:tcPr>
            <w:tcW w:w="4820" w:type="dxa"/>
          </w:tcPr>
          <w:p w14:paraId="4B080D44" w14:textId="77777777" w:rsidR="000C583F" w:rsidRDefault="000C583F" w:rsidP="00D12CB9">
            <w:pPr>
              <w:rPr>
                <w:rFonts w:ascii="Arial" w:hAnsi="Arial" w:cs="Arial"/>
                <w:sz w:val="24"/>
                <w:szCs w:val="24"/>
              </w:rPr>
            </w:pPr>
          </w:p>
        </w:tc>
        <w:tc>
          <w:tcPr>
            <w:tcW w:w="2268" w:type="dxa"/>
          </w:tcPr>
          <w:p w14:paraId="04C41233" w14:textId="3CEB0090" w:rsidR="000C583F" w:rsidRPr="00D71EDB" w:rsidRDefault="000C583F" w:rsidP="00D71EDB">
            <w:pPr>
              <w:jc w:val="right"/>
              <w:rPr>
                <w:rFonts w:ascii="Arial" w:hAnsi="Arial" w:cs="Arial"/>
                <w:b/>
                <w:bCs/>
                <w:color w:val="000000"/>
                <w:sz w:val="24"/>
                <w:szCs w:val="24"/>
              </w:rPr>
            </w:pPr>
            <w:r>
              <w:rPr>
                <w:rFonts w:ascii="Arial" w:hAnsi="Arial" w:cs="Arial"/>
                <w:b/>
                <w:bCs/>
                <w:color w:val="000000"/>
                <w:sz w:val="24"/>
                <w:szCs w:val="24"/>
              </w:rPr>
              <w:t>226,715</w:t>
            </w:r>
          </w:p>
        </w:tc>
      </w:tr>
    </w:tbl>
    <w:p w14:paraId="7C923A4F" w14:textId="77777777" w:rsidR="000C583F" w:rsidRDefault="000C583F" w:rsidP="000C583F">
      <w:pPr>
        <w:tabs>
          <w:tab w:val="left" w:pos="709"/>
          <w:tab w:val="left" w:pos="851"/>
          <w:tab w:val="left" w:pos="1985"/>
          <w:tab w:val="left" w:pos="2552"/>
        </w:tabs>
        <w:spacing w:after="0" w:line="240" w:lineRule="auto"/>
        <w:rPr>
          <w:rFonts w:ascii="Arial" w:eastAsia="Times New Roman" w:hAnsi="Arial" w:cs="Arial"/>
          <w:sz w:val="24"/>
          <w:szCs w:val="24"/>
          <w:lang w:eastAsia="en-GB"/>
        </w:rPr>
      </w:pPr>
    </w:p>
    <w:p w14:paraId="29B7F8FA" w14:textId="6F68DE4E" w:rsidR="000C583F" w:rsidRPr="000C583F" w:rsidRDefault="000C583F" w:rsidP="000C583F">
      <w:pPr>
        <w:tabs>
          <w:tab w:val="left" w:pos="709"/>
          <w:tab w:val="left" w:pos="851"/>
          <w:tab w:val="left" w:pos="1985"/>
          <w:tab w:val="left" w:pos="2552"/>
        </w:tabs>
        <w:spacing w:after="0" w:line="240" w:lineRule="auto"/>
        <w:rPr>
          <w:rFonts w:ascii="Arial" w:eastAsia="Times New Roman" w:hAnsi="Arial" w:cs="Arial"/>
          <w:b/>
          <w:bCs/>
          <w:sz w:val="24"/>
          <w:szCs w:val="24"/>
          <w:lang w:eastAsia="en-GB"/>
        </w:rPr>
      </w:pPr>
      <w:r w:rsidRPr="000C583F">
        <w:rPr>
          <w:rFonts w:ascii="Arial" w:eastAsia="Times New Roman" w:hAnsi="Arial" w:cs="Arial"/>
          <w:b/>
          <w:bCs/>
          <w:sz w:val="24"/>
          <w:szCs w:val="24"/>
          <w:lang w:eastAsia="en-GB"/>
        </w:rPr>
        <w:t>8.FG</w:t>
      </w:r>
      <w:r w:rsidRPr="000C583F">
        <w:rPr>
          <w:rFonts w:ascii="Arial" w:eastAsia="Times New Roman" w:hAnsi="Arial" w:cs="Arial"/>
          <w:b/>
          <w:bCs/>
          <w:sz w:val="24"/>
          <w:szCs w:val="24"/>
          <w:lang w:eastAsia="en-GB"/>
        </w:rPr>
        <w:tab/>
      </w:r>
      <w:r w:rsidRPr="000C583F">
        <w:rPr>
          <w:rFonts w:ascii="Arial" w:eastAsia="Times New Roman" w:hAnsi="Arial" w:cs="Arial"/>
          <w:b/>
          <w:bCs/>
          <w:sz w:val="24"/>
          <w:szCs w:val="24"/>
          <w:lang w:eastAsia="en-GB"/>
        </w:rPr>
        <w:tab/>
      </w:r>
      <w:r w:rsidRPr="000C583F">
        <w:rPr>
          <w:rFonts w:ascii="Arial" w:eastAsia="Times New Roman" w:hAnsi="Arial" w:cs="Arial"/>
          <w:b/>
          <w:bCs/>
          <w:sz w:val="24"/>
          <w:szCs w:val="24"/>
          <w:u w:val="single"/>
          <w:lang w:eastAsia="en-GB"/>
        </w:rPr>
        <w:t>BUDGET 2024-25</w:t>
      </w:r>
    </w:p>
    <w:p w14:paraId="22875420" w14:textId="77777777" w:rsidR="000C583F" w:rsidRPr="000C583F" w:rsidRDefault="000C583F" w:rsidP="000C583F">
      <w:pPr>
        <w:tabs>
          <w:tab w:val="left" w:pos="709"/>
          <w:tab w:val="left" w:pos="851"/>
          <w:tab w:val="left" w:pos="1985"/>
          <w:tab w:val="left" w:pos="2552"/>
        </w:tabs>
        <w:spacing w:after="0" w:line="240" w:lineRule="auto"/>
        <w:rPr>
          <w:rFonts w:ascii="Arial" w:eastAsia="Times New Roman" w:hAnsi="Arial" w:cs="Arial"/>
          <w:b/>
          <w:bCs/>
          <w:sz w:val="24"/>
          <w:szCs w:val="24"/>
          <w:lang w:eastAsia="en-GB"/>
        </w:rPr>
      </w:pPr>
    </w:p>
    <w:p w14:paraId="632B349F" w14:textId="79BE3059" w:rsidR="00A718F0" w:rsidRDefault="00A718F0" w:rsidP="00A718F0">
      <w:pPr>
        <w:tabs>
          <w:tab w:val="left" w:pos="709"/>
          <w:tab w:val="left" w:pos="851"/>
          <w:tab w:val="left" w:pos="1985"/>
          <w:tab w:val="left" w:pos="2552"/>
        </w:tabs>
        <w:spacing w:after="0" w:line="240" w:lineRule="auto"/>
        <w:ind w:left="851"/>
        <w:rPr>
          <w:rFonts w:ascii="Arial" w:eastAsia="Times New Roman" w:hAnsi="Arial" w:cs="Arial"/>
          <w:sz w:val="24"/>
          <w:szCs w:val="24"/>
          <w:lang w:eastAsia="en-GB"/>
        </w:rPr>
      </w:pPr>
      <w:r>
        <w:rPr>
          <w:rFonts w:ascii="Arial" w:eastAsia="Times New Roman" w:hAnsi="Arial" w:cs="Arial"/>
          <w:sz w:val="24"/>
          <w:szCs w:val="24"/>
          <w:lang w:eastAsia="en-GB"/>
        </w:rPr>
        <w:t xml:space="preserve">The draft budget for 2024-25 was circulated to members prior to the meeting. </w:t>
      </w:r>
    </w:p>
    <w:p w14:paraId="7C6559B6" w14:textId="77777777" w:rsidR="00A718F0" w:rsidRDefault="00A718F0" w:rsidP="00A718F0">
      <w:pPr>
        <w:tabs>
          <w:tab w:val="left" w:pos="709"/>
          <w:tab w:val="left" w:pos="851"/>
          <w:tab w:val="left" w:pos="1985"/>
          <w:tab w:val="left" w:pos="2552"/>
        </w:tabs>
        <w:spacing w:after="0" w:line="240" w:lineRule="auto"/>
        <w:ind w:left="851"/>
        <w:rPr>
          <w:rFonts w:ascii="Arial" w:eastAsia="Times New Roman" w:hAnsi="Arial" w:cs="Arial"/>
          <w:sz w:val="24"/>
          <w:szCs w:val="24"/>
          <w:lang w:eastAsia="en-GB"/>
        </w:rPr>
      </w:pPr>
    </w:p>
    <w:p w14:paraId="3E424350" w14:textId="0085732F" w:rsidR="000C583F" w:rsidRDefault="000C583F" w:rsidP="00A718F0">
      <w:pPr>
        <w:tabs>
          <w:tab w:val="left" w:pos="709"/>
          <w:tab w:val="left" w:pos="851"/>
          <w:tab w:val="left" w:pos="1985"/>
          <w:tab w:val="left" w:pos="2552"/>
        </w:tabs>
        <w:spacing w:after="0" w:line="240" w:lineRule="auto"/>
        <w:ind w:left="851"/>
        <w:rPr>
          <w:rFonts w:ascii="Arial" w:eastAsia="Times New Roman" w:hAnsi="Arial" w:cs="Arial"/>
          <w:sz w:val="24"/>
          <w:szCs w:val="24"/>
          <w:lang w:eastAsia="en-GB"/>
        </w:rPr>
      </w:pPr>
      <w:r>
        <w:rPr>
          <w:rFonts w:ascii="Arial" w:eastAsia="Times New Roman" w:hAnsi="Arial" w:cs="Arial"/>
          <w:sz w:val="24"/>
          <w:szCs w:val="24"/>
          <w:lang w:eastAsia="en-GB"/>
        </w:rPr>
        <w:t xml:space="preserve">The Clerk reported she has received the precept information today; at present it looks like there will be a shortfall of approximately £6,000.  This </w:t>
      </w:r>
      <w:r w:rsidR="005E089C">
        <w:rPr>
          <w:rFonts w:ascii="Arial" w:eastAsia="Times New Roman" w:hAnsi="Arial" w:cs="Arial"/>
          <w:sz w:val="24"/>
          <w:szCs w:val="24"/>
          <w:lang w:eastAsia="en-GB"/>
        </w:rPr>
        <w:t>will</w:t>
      </w:r>
      <w:r>
        <w:rPr>
          <w:rFonts w:ascii="Arial" w:eastAsia="Times New Roman" w:hAnsi="Arial" w:cs="Arial"/>
          <w:sz w:val="24"/>
          <w:szCs w:val="24"/>
          <w:lang w:eastAsia="en-GB"/>
        </w:rPr>
        <w:t xml:space="preserve"> be taken to the Council </w:t>
      </w:r>
      <w:r w:rsidR="00A718F0">
        <w:rPr>
          <w:rFonts w:ascii="Arial" w:eastAsia="Times New Roman" w:hAnsi="Arial" w:cs="Arial"/>
          <w:sz w:val="24"/>
          <w:szCs w:val="24"/>
          <w:lang w:eastAsia="en-GB"/>
        </w:rPr>
        <w:t>for discussion in January.</w:t>
      </w:r>
    </w:p>
    <w:p w14:paraId="296BA7D9" w14:textId="77777777" w:rsidR="00A718F0" w:rsidRDefault="00A718F0" w:rsidP="00A718F0">
      <w:pPr>
        <w:tabs>
          <w:tab w:val="left" w:pos="709"/>
          <w:tab w:val="left" w:pos="851"/>
          <w:tab w:val="left" w:pos="1985"/>
          <w:tab w:val="left" w:pos="2552"/>
        </w:tabs>
        <w:spacing w:after="0" w:line="240" w:lineRule="auto"/>
        <w:ind w:left="851"/>
        <w:rPr>
          <w:rFonts w:ascii="Arial" w:eastAsia="Times New Roman" w:hAnsi="Arial" w:cs="Arial"/>
          <w:sz w:val="24"/>
          <w:szCs w:val="24"/>
          <w:lang w:eastAsia="en-GB"/>
        </w:rPr>
      </w:pPr>
    </w:p>
    <w:p w14:paraId="4F8C3B79" w14:textId="6FA96D96" w:rsidR="00A718F0" w:rsidRPr="00A718F0" w:rsidRDefault="00A718F0" w:rsidP="00A718F0">
      <w:pPr>
        <w:tabs>
          <w:tab w:val="left" w:pos="709"/>
          <w:tab w:val="left" w:pos="851"/>
          <w:tab w:val="left" w:pos="1985"/>
          <w:tab w:val="left" w:pos="2552"/>
        </w:tabs>
        <w:spacing w:after="0" w:line="240" w:lineRule="auto"/>
        <w:ind w:left="851"/>
        <w:rPr>
          <w:rFonts w:ascii="Arial" w:eastAsia="Times New Roman" w:hAnsi="Arial" w:cs="Arial"/>
          <w:b/>
          <w:bCs/>
          <w:sz w:val="24"/>
          <w:szCs w:val="24"/>
          <w:lang w:eastAsia="en-GB"/>
        </w:rPr>
      </w:pPr>
      <w:r>
        <w:rPr>
          <w:rFonts w:ascii="Arial" w:eastAsia="Times New Roman" w:hAnsi="Arial" w:cs="Arial"/>
          <w:sz w:val="24"/>
          <w:szCs w:val="24"/>
          <w:lang w:eastAsia="en-GB"/>
        </w:rPr>
        <w:t>Councillor Chapman proposed, Councillor Manton seconded</w:t>
      </w:r>
      <w:r w:rsidR="00525494">
        <w:rPr>
          <w:rFonts w:ascii="Arial" w:eastAsia="Times New Roman" w:hAnsi="Arial" w:cs="Arial"/>
          <w:sz w:val="24"/>
          <w:szCs w:val="24"/>
          <w:lang w:eastAsia="en-GB"/>
        </w:rPr>
        <w:t>,</w:t>
      </w:r>
      <w:r>
        <w:rPr>
          <w:rFonts w:ascii="Arial" w:eastAsia="Times New Roman" w:hAnsi="Arial" w:cs="Arial"/>
          <w:sz w:val="24"/>
          <w:szCs w:val="24"/>
          <w:lang w:eastAsia="en-GB"/>
        </w:rPr>
        <w:t xml:space="preserve"> and it was </w:t>
      </w:r>
      <w:r w:rsidRPr="00A718F0">
        <w:rPr>
          <w:rFonts w:ascii="Arial" w:eastAsia="Times New Roman" w:hAnsi="Arial" w:cs="Arial"/>
          <w:b/>
          <w:bCs/>
          <w:sz w:val="24"/>
          <w:szCs w:val="24"/>
          <w:lang w:eastAsia="en-GB"/>
        </w:rPr>
        <w:t>RESOLVED:</w:t>
      </w:r>
    </w:p>
    <w:p w14:paraId="7F2EA115" w14:textId="77777777" w:rsidR="004D2A31" w:rsidRPr="00A718F0" w:rsidRDefault="004D2A31" w:rsidP="00D71EDB">
      <w:pPr>
        <w:tabs>
          <w:tab w:val="left" w:pos="709"/>
          <w:tab w:val="left" w:pos="851"/>
          <w:tab w:val="left" w:pos="1985"/>
          <w:tab w:val="left" w:pos="2552"/>
        </w:tabs>
        <w:spacing w:after="0" w:line="240" w:lineRule="auto"/>
        <w:rPr>
          <w:rFonts w:ascii="Arial" w:eastAsia="Times New Roman" w:hAnsi="Arial" w:cs="Arial"/>
          <w:b/>
          <w:bCs/>
          <w:sz w:val="24"/>
          <w:szCs w:val="24"/>
          <w:lang w:eastAsia="en-GB"/>
        </w:rPr>
      </w:pPr>
    </w:p>
    <w:p w14:paraId="6A23CC48" w14:textId="10BFD6A6" w:rsidR="00A718F0" w:rsidRPr="00A718F0" w:rsidRDefault="00A718F0" w:rsidP="004D2A31">
      <w:pPr>
        <w:tabs>
          <w:tab w:val="left" w:pos="709"/>
          <w:tab w:val="left" w:pos="851"/>
          <w:tab w:val="left" w:pos="1985"/>
          <w:tab w:val="left" w:pos="2552"/>
        </w:tabs>
        <w:spacing w:after="0" w:line="240" w:lineRule="auto"/>
        <w:ind w:left="851"/>
        <w:rPr>
          <w:rFonts w:ascii="Arial" w:eastAsia="Times New Roman" w:hAnsi="Arial" w:cs="Arial"/>
          <w:b/>
          <w:bCs/>
          <w:sz w:val="24"/>
          <w:szCs w:val="24"/>
          <w:lang w:eastAsia="en-GB"/>
        </w:rPr>
      </w:pPr>
      <w:r w:rsidRPr="00A718F0">
        <w:rPr>
          <w:rFonts w:ascii="Arial" w:eastAsia="Times New Roman" w:hAnsi="Arial" w:cs="Arial"/>
          <w:b/>
          <w:bCs/>
          <w:sz w:val="24"/>
          <w:szCs w:val="24"/>
          <w:lang w:eastAsia="en-GB"/>
        </w:rPr>
        <w:t>To agree the draft budget for 2024-25:</w:t>
      </w:r>
    </w:p>
    <w:tbl>
      <w:tblPr>
        <w:tblStyle w:val="TableGrid"/>
        <w:tblW w:w="7088" w:type="dxa"/>
        <w:tblInd w:w="2263" w:type="dxa"/>
        <w:tblLook w:val="04A0" w:firstRow="1" w:lastRow="0" w:firstColumn="1" w:lastColumn="0" w:noHBand="0" w:noVBand="1"/>
      </w:tblPr>
      <w:tblGrid>
        <w:gridCol w:w="3686"/>
        <w:gridCol w:w="3402"/>
      </w:tblGrid>
      <w:tr w:rsidR="00D4217A" w14:paraId="58361FD8" w14:textId="77777777" w:rsidTr="00D4217A">
        <w:tc>
          <w:tcPr>
            <w:tcW w:w="3686" w:type="dxa"/>
          </w:tcPr>
          <w:p w14:paraId="658261D4" w14:textId="77777777" w:rsidR="00D4217A" w:rsidRPr="00126B89" w:rsidRDefault="00D4217A" w:rsidP="00D12CB9">
            <w:pPr>
              <w:rPr>
                <w:rFonts w:ascii="Arial" w:hAnsi="Arial" w:cs="Arial"/>
                <w:b/>
                <w:sz w:val="24"/>
                <w:szCs w:val="24"/>
              </w:rPr>
            </w:pPr>
            <w:r w:rsidRPr="00126B89">
              <w:rPr>
                <w:rFonts w:ascii="Arial" w:hAnsi="Arial" w:cs="Arial"/>
                <w:b/>
                <w:sz w:val="24"/>
                <w:szCs w:val="24"/>
              </w:rPr>
              <w:t>Expenditure</w:t>
            </w:r>
          </w:p>
        </w:tc>
        <w:tc>
          <w:tcPr>
            <w:tcW w:w="3402" w:type="dxa"/>
          </w:tcPr>
          <w:p w14:paraId="2AC4BA91" w14:textId="77777777" w:rsidR="00D4217A" w:rsidRDefault="00D4217A" w:rsidP="00D12CB9">
            <w:pPr>
              <w:jc w:val="right"/>
              <w:rPr>
                <w:rFonts w:ascii="Arial" w:hAnsi="Arial" w:cs="Arial"/>
                <w:b/>
                <w:sz w:val="24"/>
                <w:szCs w:val="24"/>
              </w:rPr>
            </w:pPr>
            <w:r>
              <w:rPr>
                <w:rFonts w:ascii="Arial" w:hAnsi="Arial" w:cs="Arial"/>
                <w:b/>
                <w:sz w:val="24"/>
                <w:szCs w:val="24"/>
              </w:rPr>
              <w:t>Proposed Budget 2024-25</w:t>
            </w:r>
          </w:p>
        </w:tc>
      </w:tr>
      <w:tr w:rsidR="00D4217A" w14:paraId="51F14A89" w14:textId="77777777" w:rsidTr="00D4217A">
        <w:tc>
          <w:tcPr>
            <w:tcW w:w="3686" w:type="dxa"/>
          </w:tcPr>
          <w:p w14:paraId="2F709323" w14:textId="77777777" w:rsidR="00D4217A" w:rsidRPr="00126B89" w:rsidRDefault="00D4217A" w:rsidP="00D12CB9">
            <w:pPr>
              <w:rPr>
                <w:rFonts w:ascii="Arial" w:hAnsi="Arial" w:cs="Arial"/>
                <w:b/>
                <w:sz w:val="24"/>
                <w:szCs w:val="24"/>
              </w:rPr>
            </w:pPr>
          </w:p>
        </w:tc>
        <w:tc>
          <w:tcPr>
            <w:tcW w:w="3402" w:type="dxa"/>
          </w:tcPr>
          <w:p w14:paraId="129DFCA0" w14:textId="77777777" w:rsidR="00D4217A" w:rsidRDefault="00D4217A" w:rsidP="00D12CB9">
            <w:pPr>
              <w:jc w:val="center"/>
              <w:rPr>
                <w:rFonts w:ascii="Arial" w:hAnsi="Arial" w:cs="Arial"/>
                <w:sz w:val="24"/>
                <w:szCs w:val="24"/>
              </w:rPr>
            </w:pPr>
          </w:p>
        </w:tc>
      </w:tr>
      <w:tr w:rsidR="00D4217A" w:rsidRPr="00D47386" w14:paraId="0AEE7170" w14:textId="77777777" w:rsidTr="00D4217A">
        <w:tc>
          <w:tcPr>
            <w:tcW w:w="3686" w:type="dxa"/>
          </w:tcPr>
          <w:p w14:paraId="30C53D64" w14:textId="77777777" w:rsidR="00D4217A" w:rsidRPr="00126B89" w:rsidRDefault="00D4217A" w:rsidP="00D12CB9">
            <w:pPr>
              <w:rPr>
                <w:rFonts w:ascii="Arial" w:hAnsi="Arial" w:cs="Arial"/>
                <w:sz w:val="24"/>
                <w:szCs w:val="24"/>
              </w:rPr>
            </w:pPr>
            <w:r>
              <w:rPr>
                <w:rFonts w:ascii="Arial" w:hAnsi="Arial" w:cs="Arial"/>
                <w:sz w:val="24"/>
                <w:szCs w:val="24"/>
              </w:rPr>
              <w:t>Services and Facilities</w:t>
            </w:r>
          </w:p>
        </w:tc>
        <w:tc>
          <w:tcPr>
            <w:tcW w:w="3402" w:type="dxa"/>
          </w:tcPr>
          <w:p w14:paraId="5EAF6CD1" w14:textId="77777777" w:rsidR="00D4217A" w:rsidRPr="00D47386" w:rsidRDefault="00D4217A" w:rsidP="00D12CB9">
            <w:pPr>
              <w:jc w:val="right"/>
              <w:rPr>
                <w:rFonts w:ascii="Arial" w:hAnsi="Arial" w:cs="Arial"/>
                <w:sz w:val="24"/>
                <w:szCs w:val="24"/>
              </w:rPr>
            </w:pPr>
            <w:r>
              <w:rPr>
                <w:rFonts w:ascii="Arial" w:hAnsi="Arial" w:cs="Arial"/>
                <w:sz w:val="24"/>
                <w:szCs w:val="24"/>
              </w:rPr>
              <w:t>372,315</w:t>
            </w:r>
          </w:p>
        </w:tc>
      </w:tr>
      <w:tr w:rsidR="00D4217A" w14:paraId="62FE0CC0" w14:textId="77777777" w:rsidTr="00D4217A">
        <w:tc>
          <w:tcPr>
            <w:tcW w:w="3686" w:type="dxa"/>
          </w:tcPr>
          <w:p w14:paraId="78827993" w14:textId="77777777" w:rsidR="00D4217A" w:rsidRDefault="00D4217A" w:rsidP="00D12CB9">
            <w:pPr>
              <w:rPr>
                <w:rFonts w:ascii="Arial" w:hAnsi="Arial" w:cs="Arial"/>
                <w:sz w:val="24"/>
                <w:szCs w:val="24"/>
              </w:rPr>
            </w:pPr>
            <w:r>
              <w:rPr>
                <w:rFonts w:ascii="Arial" w:hAnsi="Arial" w:cs="Arial"/>
                <w:sz w:val="24"/>
                <w:szCs w:val="24"/>
              </w:rPr>
              <w:t>Finance and GP</w:t>
            </w:r>
          </w:p>
        </w:tc>
        <w:tc>
          <w:tcPr>
            <w:tcW w:w="3402" w:type="dxa"/>
          </w:tcPr>
          <w:p w14:paraId="2C340705" w14:textId="1E816C48" w:rsidR="00D4217A" w:rsidRPr="00D71EDB" w:rsidRDefault="00D4217A" w:rsidP="00D71EDB">
            <w:pPr>
              <w:jc w:val="right"/>
              <w:rPr>
                <w:rFonts w:ascii="Arial" w:hAnsi="Arial" w:cs="Arial"/>
                <w:color w:val="000000"/>
                <w:sz w:val="24"/>
                <w:szCs w:val="24"/>
              </w:rPr>
            </w:pPr>
            <w:r w:rsidRPr="00FD6817">
              <w:rPr>
                <w:rFonts w:ascii="Arial" w:hAnsi="Arial" w:cs="Arial"/>
                <w:color w:val="000000"/>
                <w:sz w:val="24"/>
                <w:szCs w:val="24"/>
              </w:rPr>
              <w:t>22</w:t>
            </w:r>
            <w:r>
              <w:rPr>
                <w:rFonts w:ascii="Arial" w:hAnsi="Arial" w:cs="Arial"/>
                <w:color w:val="000000"/>
                <w:sz w:val="24"/>
                <w:szCs w:val="24"/>
              </w:rPr>
              <w:t>6,715</w:t>
            </w:r>
          </w:p>
        </w:tc>
      </w:tr>
      <w:tr w:rsidR="00D4217A" w:rsidRPr="00D47386" w14:paraId="0051E563" w14:textId="77777777" w:rsidTr="00D4217A">
        <w:tc>
          <w:tcPr>
            <w:tcW w:w="3686" w:type="dxa"/>
          </w:tcPr>
          <w:p w14:paraId="473C1BF5" w14:textId="77777777" w:rsidR="00D4217A" w:rsidRDefault="00D4217A" w:rsidP="00D12CB9">
            <w:pPr>
              <w:rPr>
                <w:rFonts w:ascii="Arial" w:hAnsi="Arial" w:cs="Arial"/>
                <w:sz w:val="24"/>
                <w:szCs w:val="24"/>
              </w:rPr>
            </w:pPr>
            <w:r>
              <w:rPr>
                <w:rFonts w:ascii="Arial" w:hAnsi="Arial" w:cs="Arial"/>
                <w:sz w:val="24"/>
                <w:szCs w:val="24"/>
              </w:rPr>
              <w:t>Community &amp; Governance</w:t>
            </w:r>
          </w:p>
        </w:tc>
        <w:tc>
          <w:tcPr>
            <w:tcW w:w="3402" w:type="dxa"/>
          </w:tcPr>
          <w:p w14:paraId="19237526" w14:textId="77777777" w:rsidR="00D4217A" w:rsidRPr="00D47386" w:rsidRDefault="00D4217A" w:rsidP="00D12CB9">
            <w:pPr>
              <w:jc w:val="right"/>
              <w:rPr>
                <w:rFonts w:ascii="Arial" w:hAnsi="Arial" w:cs="Arial"/>
                <w:sz w:val="24"/>
                <w:szCs w:val="24"/>
              </w:rPr>
            </w:pPr>
            <w:r>
              <w:rPr>
                <w:rFonts w:ascii="Arial" w:hAnsi="Arial" w:cs="Arial"/>
                <w:sz w:val="24"/>
                <w:szCs w:val="24"/>
              </w:rPr>
              <w:t>27,500</w:t>
            </w:r>
          </w:p>
        </w:tc>
      </w:tr>
      <w:tr w:rsidR="00D4217A" w14:paraId="557D559F" w14:textId="77777777" w:rsidTr="00D4217A">
        <w:tc>
          <w:tcPr>
            <w:tcW w:w="3686" w:type="dxa"/>
          </w:tcPr>
          <w:p w14:paraId="76982A5A" w14:textId="77777777" w:rsidR="00D4217A" w:rsidRPr="007A3574" w:rsidRDefault="00D4217A" w:rsidP="00D12CB9">
            <w:pPr>
              <w:rPr>
                <w:rFonts w:ascii="Arial" w:hAnsi="Arial" w:cs="Arial"/>
                <w:b/>
                <w:sz w:val="24"/>
                <w:szCs w:val="24"/>
              </w:rPr>
            </w:pPr>
            <w:r w:rsidRPr="007A3574">
              <w:rPr>
                <w:rFonts w:ascii="Arial" w:hAnsi="Arial" w:cs="Arial"/>
                <w:b/>
                <w:sz w:val="24"/>
                <w:szCs w:val="24"/>
              </w:rPr>
              <w:t>Total</w:t>
            </w:r>
          </w:p>
        </w:tc>
        <w:tc>
          <w:tcPr>
            <w:tcW w:w="3402" w:type="dxa"/>
          </w:tcPr>
          <w:p w14:paraId="297A578C" w14:textId="77777777" w:rsidR="00D4217A" w:rsidRDefault="00D4217A" w:rsidP="00D12CB9">
            <w:pPr>
              <w:jc w:val="right"/>
              <w:rPr>
                <w:rFonts w:ascii="Arial" w:hAnsi="Arial" w:cs="Arial"/>
                <w:b/>
                <w:sz w:val="24"/>
                <w:szCs w:val="24"/>
              </w:rPr>
            </w:pPr>
            <w:r>
              <w:rPr>
                <w:rFonts w:ascii="Arial" w:hAnsi="Arial" w:cs="Arial"/>
                <w:b/>
                <w:sz w:val="24"/>
                <w:szCs w:val="24"/>
              </w:rPr>
              <w:t>626,530</w:t>
            </w:r>
          </w:p>
        </w:tc>
      </w:tr>
    </w:tbl>
    <w:p w14:paraId="49D48F35" w14:textId="2F01A9C8" w:rsidR="00D01E77" w:rsidRPr="00D01E77" w:rsidRDefault="00D4217A" w:rsidP="00D4217A">
      <w:pPr>
        <w:tabs>
          <w:tab w:val="left" w:pos="709"/>
          <w:tab w:val="left" w:pos="851"/>
          <w:tab w:val="left" w:pos="1985"/>
          <w:tab w:val="left" w:pos="2552"/>
        </w:tabs>
        <w:spacing w:after="0" w:line="240" w:lineRule="auto"/>
        <w:rPr>
          <w:rFonts w:ascii="Arial" w:eastAsia="Times New Roman" w:hAnsi="Arial" w:cs="Arial"/>
          <w:sz w:val="24"/>
          <w:szCs w:val="24"/>
          <w:lang w:eastAsia="en-GB"/>
        </w:rPr>
      </w:pPr>
      <w:r w:rsidRPr="00D4217A">
        <w:rPr>
          <w:rFonts w:ascii="Arial" w:eastAsia="Times New Roman" w:hAnsi="Arial" w:cs="Arial"/>
          <w:b/>
          <w:bCs/>
          <w:sz w:val="24"/>
          <w:szCs w:val="24"/>
          <w:lang w:eastAsia="en-GB"/>
        </w:rPr>
        <w:lastRenderedPageBreak/>
        <w:t>9.FL</w:t>
      </w:r>
      <w:r w:rsidR="008A0924">
        <w:rPr>
          <w:rFonts w:ascii="Arial" w:eastAsia="Times New Roman" w:hAnsi="Arial" w:cs="Arial"/>
          <w:sz w:val="24"/>
          <w:szCs w:val="24"/>
          <w:lang w:eastAsia="en-GB"/>
        </w:rPr>
        <w:tab/>
      </w:r>
      <w:r w:rsidR="008A0924">
        <w:rPr>
          <w:rFonts w:ascii="Arial" w:eastAsia="Times New Roman" w:hAnsi="Arial" w:cs="Arial"/>
          <w:sz w:val="24"/>
          <w:szCs w:val="24"/>
          <w:lang w:eastAsia="en-GB"/>
        </w:rPr>
        <w:tab/>
      </w:r>
      <w:r w:rsidR="00D01E77" w:rsidRPr="00D01E77">
        <w:rPr>
          <w:rFonts w:ascii="Arial" w:eastAsia="Times New Roman" w:hAnsi="Arial" w:cs="Arial"/>
          <w:b/>
          <w:bCs/>
          <w:sz w:val="24"/>
          <w:szCs w:val="24"/>
          <w:u w:val="single"/>
          <w:lang w:eastAsia="en-GB"/>
        </w:rPr>
        <w:t>FINANCIAL REPORT</w:t>
      </w:r>
      <w:r w:rsidR="00D01E77" w:rsidRPr="00D01E77">
        <w:rPr>
          <w:rFonts w:ascii="Arial" w:eastAsia="Times New Roman" w:hAnsi="Arial" w:cs="Arial"/>
          <w:sz w:val="24"/>
          <w:szCs w:val="24"/>
          <w:lang w:eastAsia="en-GB"/>
        </w:rPr>
        <w:t xml:space="preserve"> </w:t>
      </w:r>
    </w:p>
    <w:p w14:paraId="7A86AF67" w14:textId="77777777" w:rsidR="00D01E77" w:rsidRPr="00D01E77" w:rsidRDefault="00D01E77" w:rsidP="00D01E77">
      <w:pPr>
        <w:tabs>
          <w:tab w:val="left" w:pos="709"/>
          <w:tab w:val="left" w:pos="851"/>
          <w:tab w:val="left" w:pos="1985"/>
          <w:tab w:val="left" w:pos="2552"/>
        </w:tabs>
        <w:spacing w:after="0" w:line="240" w:lineRule="auto"/>
        <w:ind w:left="2127" w:hanging="2127"/>
        <w:rPr>
          <w:rFonts w:ascii="Arial" w:eastAsia="Times New Roman" w:hAnsi="Arial" w:cs="Arial"/>
          <w:sz w:val="24"/>
          <w:szCs w:val="24"/>
          <w:lang w:eastAsia="en-GB"/>
        </w:rPr>
      </w:pPr>
    </w:p>
    <w:p w14:paraId="0C1B29C3" w14:textId="091DE04E" w:rsidR="00D4217A" w:rsidRDefault="00746D33" w:rsidP="00D4217A">
      <w:pPr>
        <w:tabs>
          <w:tab w:val="left" w:pos="709"/>
          <w:tab w:val="left" w:pos="851"/>
          <w:tab w:val="left" w:pos="1985"/>
          <w:tab w:val="left" w:pos="2552"/>
        </w:tabs>
        <w:ind w:left="2127" w:hanging="2127"/>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t>Documents were circulated prior to the meeting</w:t>
      </w:r>
      <w:r w:rsidR="00255C81">
        <w:rPr>
          <w:rFonts w:ascii="Arial" w:eastAsia="Times New Roman" w:hAnsi="Arial" w:cs="Arial"/>
          <w:sz w:val="24"/>
          <w:szCs w:val="24"/>
          <w:lang w:eastAsia="en-GB"/>
        </w:rPr>
        <w:t xml:space="preserve">. </w:t>
      </w:r>
    </w:p>
    <w:p w14:paraId="69E2BAE9" w14:textId="3420DA67" w:rsidR="00746D33" w:rsidRDefault="00D30E20" w:rsidP="00D01E77">
      <w:pPr>
        <w:tabs>
          <w:tab w:val="left" w:pos="709"/>
          <w:tab w:val="left" w:pos="851"/>
          <w:tab w:val="left" w:pos="1985"/>
          <w:tab w:val="left" w:pos="2552"/>
        </w:tabs>
        <w:ind w:left="2127" w:hanging="2127"/>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t>No questions were asked.</w:t>
      </w:r>
    </w:p>
    <w:p w14:paraId="355A8190" w14:textId="3A656D95" w:rsidR="00746D33" w:rsidRPr="006E3BB0" w:rsidRDefault="00746D33" w:rsidP="00D01E77">
      <w:pPr>
        <w:tabs>
          <w:tab w:val="left" w:pos="709"/>
          <w:tab w:val="left" w:pos="851"/>
          <w:tab w:val="left" w:pos="1985"/>
          <w:tab w:val="left" w:pos="2552"/>
        </w:tabs>
        <w:ind w:left="2127" w:hanging="2127"/>
        <w:rPr>
          <w:rFonts w:ascii="Arial" w:eastAsia="Times New Roman" w:hAnsi="Arial" w:cs="Arial"/>
          <w:b/>
          <w:bCs/>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t>Councill</w:t>
      </w:r>
      <w:r w:rsidR="00D4217A">
        <w:rPr>
          <w:rFonts w:ascii="Arial" w:eastAsia="Times New Roman" w:hAnsi="Arial" w:cs="Arial"/>
          <w:sz w:val="24"/>
          <w:szCs w:val="24"/>
          <w:lang w:eastAsia="en-GB"/>
        </w:rPr>
        <w:t>or Manton</w:t>
      </w:r>
      <w:r w:rsidR="006E3BB0">
        <w:rPr>
          <w:rFonts w:ascii="Arial" w:eastAsia="Times New Roman" w:hAnsi="Arial" w:cs="Arial"/>
          <w:sz w:val="24"/>
          <w:szCs w:val="24"/>
          <w:lang w:eastAsia="en-GB"/>
        </w:rPr>
        <w:t xml:space="preserve"> proposed, Councill</w:t>
      </w:r>
      <w:r w:rsidR="00D4217A">
        <w:rPr>
          <w:rFonts w:ascii="Arial" w:eastAsia="Times New Roman" w:hAnsi="Arial" w:cs="Arial"/>
          <w:sz w:val="24"/>
          <w:szCs w:val="24"/>
          <w:lang w:eastAsia="en-GB"/>
        </w:rPr>
        <w:t>or T. Beckett</w:t>
      </w:r>
      <w:r w:rsidR="006E3BB0">
        <w:rPr>
          <w:rFonts w:ascii="Arial" w:eastAsia="Times New Roman" w:hAnsi="Arial" w:cs="Arial"/>
          <w:sz w:val="24"/>
          <w:szCs w:val="24"/>
          <w:lang w:eastAsia="en-GB"/>
        </w:rPr>
        <w:t xml:space="preserve"> seconded</w:t>
      </w:r>
      <w:r w:rsidR="00C5393A">
        <w:rPr>
          <w:rFonts w:ascii="Arial" w:eastAsia="Times New Roman" w:hAnsi="Arial" w:cs="Arial"/>
          <w:sz w:val="24"/>
          <w:szCs w:val="24"/>
          <w:lang w:eastAsia="en-GB"/>
        </w:rPr>
        <w:t>,</w:t>
      </w:r>
      <w:r w:rsidR="006E3BB0">
        <w:rPr>
          <w:rFonts w:ascii="Arial" w:eastAsia="Times New Roman" w:hAnsi="Arial" w:cs="Arial"/>
          <w:sz w:val="24"/>
          <w:szCs w:val="24"/>
          <w:lang w:eastAsia="en-GB"/>
        </w:rPr>
        <w:t xml:space="preserve"> and it was </w:t>
      </w:r>
      <w:r w:rsidR="006E3BB0" w:rsidRPr="006E3BB0">
        <w:rPr>
          <w:rFonts w:ascii="Arial" w:eastAsia="Times New Roman" w:hAnsi="Arial" w:cs="Arial"/>
          <w:b/>
          <w:bCs/>
          <w:sz w:val="24"/>
          <w:szCs w:val="24"/>
          <w:lang w:eastAsia="en-GB"/>
        </w:rPr>
        <w:t>RESOLVED:</w:t>
      </w:r>
    </w:p>
    <w:p w14:paraId="1C0409BE" w14:textId="1C37A71A" w:rsidR="00D01E77" w:rsidRPr="00D01E77" w:rsidRDefault="006E3BB0" w:rsidP="00D01E77">
      <w:pPr>
        <w:tabs>
          <w:tab w:val="left" w:pos="709"/>
          <w:tab w:val="left" w:pos="851"/>
          <w:tab w:val="left" w:pos="1985"/>
          <w:tab w:val="left" w:pos="2552"/>
        </w:tabs>
        <w:spacing w:after="0" w:line="240" w:lineRule="auto"/>
        <w:ind w:left="2127" w:hanging="2127"/>
        <w:rPr>
          <w:rFonts w:ascii="Arial" w:eastAsia="Times New Roman" w:hAnsi="Arial" w:cs="Arial"/>
          <w:b/>
          <w:bCs/>
          <w:sz w:val="24"/>
          <w:szCs w:val="24"/>
          <w:lang w:eastAsia="en-GB"/>
        </w:rPr>
      </w:pPr>
      <w:r w:rsidRPr="006E3BB0">
        <w:rPr>
          <w:rFonts w:ascii="Arial" w:eastAsia="Times New Roman" w:hAnsi="Arial" w:cs="Arial"/>
          <w:b/>
          <w:bCs/>
          <w:sz w:val="24"/>
          <w:szCs w:val="24"/>
          <w:lang w:eastAsia="en-GB"/>
        </w:rPr>
        <w:tab/>
      </w:r>
      <w:r w:rsidRPr="006E3BB0">
        <w:rPr>
          <w:rFonts w:ascii="Arial" w:eastAsia="Times New Roman" w:hAnsi="Arial" w:cs="Arial"/>
          <w:b/>
          <w:bCs/>
          <w:sz w:val="24"/>
          <w:szCs w:val="24"/>
          <w:lang w:eastAsia="en-GB"/>
        </w:rPr>
        <w:tab/>
      </w:r>
      <w:r w:rsidR="00D01E77" w:rsidRPr="00D01E77">
        <w:rPr>
          <w:rFonts w:ascii="Arial" w:eastAsia="Times New Roman" w:hAnsi="Arial" w:cs="Arial"/>
          <w:b/>
          <w:bCs/>
          <w:sz w:val="24"/>
          <w:szCs w:val="24"/>
          <w:lang w:eastAsia="en-GB"/>
        </w:rPr>
        <w:t>To agree the income and expenditure report for:</w:t>
      </w:r>
    </w:p>
    <w:p w14:paraId="61F6734C" w14:textId="77777777" w:rsidR="00D01E77" w:rsidRPr="00D01E77" w:rsidRDefault="00D01E77" w:rsidP="00D01E77">
      <w:pPr>
        <w:tabs>
          <w:tab w:val="left" w:pos="709"/>
          <w:tab w:val="left" w:pos="851"/>
          <w:tab w:val="left" w:pos="1418"/>
          <w:tab w:val="left" w:pos="2552"/>
        </w:tabs>
        <w:spacing w:after="0" w:line="240" w:lineRule="auto"/>
        <w:ind w:left="2127" w:hanging="2127"/>
        <w:rPr>
          <w:rFonts w:ascii="Arial" w:eastAsia="Times New Roman" w:hAnsi="Arial" w:cs="Arial"/>
          <w:b/>
          <w:bCs/>
          <w:sz w:val="24"/>
          <w:szCs w:val="24"/>
          <w:lang w:eastAsia="en-GB"/>
        </w:rPr>
      </w:pPr>
    </w:p>
    <w:p w14:paraId="46B20A11" w14:textId="7C424BDF" w:rsidR="00D01E77" w:rsidRPr="00D01E77" w:rsidRDefault="00D01E77" w:rsidP="00D01E77">
      <w:pPr>
        <w:tabs>
          <w:tab w:val="left" w:pos="709"/>
          <w:tab w:val="left" w:pos="851"/>
          <w:tab w:val="left" w:pos="1418"/>
          <w:tab w:val="left" w:pos="2552"/>
        </w:tabs>
        <w:spacing w:after="0" w:line="240" w:lineRule="auto"/>
        <w:rPr>
          <w:rFonts w:ascii="Arial" w:eastAsia="Times New Roman" w:hAnsi="Arial" w:cs="Arial"/>
          <w:b/>
          <w:bCs/>
          <w:sz w:val="24"/>
          <w:szCs w:val="24"/>
          <w:lang w:eastAsia="en-GB"/>
        </w:rPr>
      </w:pPr>
      <w:r w:rsidRPr="00D01E77">
        <w:rPr>
          <w:rFonts w:ascii="Arial" w:eastAsia="Times New Roman" w:hAnsi="Arial" w:cs="Arial"/>
          <w:b/>
          <w:bCs/>
          <w:sz w:val="24"/>
          <w:szCs w:val="24"/>
          <w:lang w:eastAsia="en-GB"/>
        </w:rPr>
        <w:tab/>
      </w:r>
      <w:r w:rsidRPr="00D01E77">
        <w:rPr>
          <w:rFonts w:ascii="Arial" w:eastAsia="Times New Roman" w:hAnsi="Arial" w:cs="Arial"/>
          <w:b/>
          <w:bCs/>
          <w:sz w:val="24"/>
          <w:szCs w:val="24"/>
          <w:lang w:eastAsia="en-GB"/>
        </w:rPr>
        <w:tab/>
        <w:t xml:space="preserve">1 </w:t>
      </w:r>
      <w:r w:rsidR="00D4217A">
        <w:rPr>
          <w:rFonts w:ascii="Arial" w:eastAsia="Times New Roman" w:hAnsi="Arial" w:cs="Arial"/>
          <w:b/>
          <w:bCs/>
          <w:sz w:val="24"/>
          <w:szCs w:val="24"/>
          <w:lang w:eastAsia="en-GB"/>
        </w:rPr>
        <w:t>October</w:t>
      </w:r>
      <w:r w:rsidRPr="00D01E77">
        <w:rPr>
          <w:rFonts w:ascii="Arial" w:eastAsia="Times New Roman" w:hAnsi="Arial" w:cs="Arial"/>
          <w:b/>
          <w:bCs/>
          <w:sz w:val="24"/>
          <w:szCs w:val="24"/>
          <w:lang w:eastAsia="en-GB"/>
        </w:rPr>
        <w:t xml:space="preserve"> 2023 –</w:t>
      </w:r>
      <w:r w:rsidR="00D4217A">
        <w:rPr>
          <w:rFonts w:ascii="Arial" w:eastAsia="Times New Roman" w:hAnsi="Arial" w:cs="Arial"/>
          <w:b/>
          <w:bCs/>
          <w:sz w:val="24"/>
          <w:szCs w:val="24"/>
          <w:lang w:eastAsia="en-GB"/>
        </w:rPr>
        <w:t xml:space="preserve"> 30 November</w:t>
      </w:r>
      <w:r w:rsidRPr="00D01E77">
        <w:rPr>
          <w:rFonts w:ascii="Arial" w:eastAsia="Times New Roman" w:hAnsi="Arial" w:cs="Arial"/>
          <w:b/>
          <w:bCs/>
          <w:sz w:val="24"/>
          <w:szCs w:val="24"/>
          <w:lang w:eastAsia="en-GB"/>
        </w:rPr>
        <w:t xml:space="preserve"> 2023</w:t>
      </w:r>
      <w:r w:rsidR="00255C81" w:rsidRPr="00D01E77">
        <w:rPr>
          <w:rFonts w:ascii="Arial" w:eastAsia="Times New Roman" w:hAnsi="Arial" w:cs="Arial"/>
          <w:b/>
          <w:bCs/>
          <w:sz w:val="24"/>
          <w:szCs w:val="24"/>
          <w:lang w:eastAsia="en-GB"/>
        </w:rPr>
        <w:t>.</w:t>
      </w:r>
      <w:r w:rsidR="00D4217A">
        <w:rPr>
          <w:rFonts w:ascii="Arial" w:eastAsia="Times New Roman" w:hAnsi="Arial" w:cs="Arial"/>
          <w:b/>
          <w:bCs/>
          <w:sz w:val="24"/>
          <w:szCs w:val="24"/>
          <w:lang w:eastAsia="en-GB"/>
        </w:rPr>
        <w:t xml:space="preserve"> </w:t>
      </w:r>
      <w:r w:rsidR="00255C81" w:rsidRPr="00D01E77">
        <w:rPr>
          <w:rFonts w:ascii="Arial" w:eastAsia="Times New Roman" w:hAnsi="Arial" w:cs="Arial"/>
          <w:b/>
          <w:bCs/>
          <w:sz w:val="24"/>
          <w:szCs w:val="24"/>
          <w:lang w:eastAsia="en-GB"/>
        </w:rPr>
        <w:t xml:space="preserve"> </w:t>
      </w:r>
    </w:p>
    <w:p w14:paraId="5145A90E" w14:textId="04B9800E" w:rsidR="00D01E77" w:rsidRPr="00D01E77" w:rsidRDefault="00D01E77" w:rsidP="006E3BB0">
      <w:pPr>
        <w:tabs>
          <w:tab w:val="left" w:pos="709"/>
          <w:tab w:val="left" w:pos="851"/>
          <w:tab w:val="left" w:pos="1418"/>
          <w:tab w:val="left" w:pos="2552"/>
        </w:tabs>
        <w:spacing w:after="0" w:line="240" w:lineRule="auto"/>
        <w:rPr>
          <w:rFonts w:ascii="Arial" w:eastAsia="Times New Roman" w:hAnsi="Arial" w:cs="Arial"/>
          <w:sz w:val="24"/>
          <w:szCs w:val="24"/>
          <w:lang w:eastAsia="en-GB"/>
        </w:rPr>
      </w:pPr>
    </w:p>
    <w:p w14:paraId="2553C34D" w14:textId="0EC3D230" w:rsidR="00696334" w:rsidRDefault="00D4217A" w:rsidP="004D2A31">
      <w:pPr>
        <w:tabs>
          <w:tab w:val="left" w:pos="709"/>
          <w:tab w:val="left" w:pos="851"/>
          <w:tab w:val="left" w:pos="1418"/>
          <w:tab w:val="left" w:pos="2552"/>
        </w:tabs>
        <w:spacing w:after="0" w:line="240" w:lineRule="auto"/>
        <w:rPr>
          <w:rFonts w:ascii="Arial" w:eastAsia="Times New Roman" w:hAnsi="Arial" w:cs="Arial"/>
          <w:b/>
          <w:bCs/>
          <w:sz w:val="24"/>
          <w:szCs w:val="24"/>
          <w:u w:val="single"/>
          <w:lang w:eastAsia="en-GB"/>
        </w:rPr>
      </w:pPr>
      <w:r>
        <w:rPr>
          <w:rFonts w:ascii="Arial" w:eastAsia="Times New Roman" w:hAnsi="Arial" w:cs="Arial"/>
          <w:b/>
          <w:bCs/>
          <w:sz w:val="24"/>
          <w:szCs w:val="24"/>
          <w:lang w:eastAsia="en-GB"/>
        </w:rPr>
        <w:t>10</w:t>
      </w:r>
      <w:r w:rsidR="00D01E77" w:rsidRPr="00D01E77">
        <w:rPr>
          <w:rFonts w:ascii="Arial" w:eastAsia="Times New Roman" w:hAnsi="Arial" w:cs="Arial"/>
          <w:b/>
          <w:bCs/>
          <w:sz w:val="24"/>
          <w:szCs w:val="24"/>
          <w:lang w:eastAsia="en-GB"/>
        </w:rPr>
        <w:t>.FG</w:t>
      </w:r>
      <w:r w:rsidR="00D01E77" w:rsidRPr="00D01E77">
        <w:rPr>
          <w:rFonts w:ascii="Arial" w:eastAsia="Times New Roman" w:hAnsi="Arial" w:cs="Arial"/>
          <w:b/>
          <w:bCs/>
          <w:sz w:val="24"/>
          <w:szCs w:val="24"/>
          <w:lang w:eastAsia="en-GB"/>
        </w:rPr>
        <w:tab/>
      </w:r>
      <w:r w:rsidR="00D01E77" w:rsidRPr="00D01E77">
        <w:rPr>
          <w:rFonts w:ascii="Arial" w:eastAsia="Times New Roman" w:hAnsi="Arial" w:cs="Arial"/>
          <w:b/>
          <w:bCs/>
          <w:sz w:val="24"/>
          <w:szCs w:val="24"/>
          <w:lang w:eastAsia="en-GB"/>
        </w:rPr>
        <w:tab/>
      </w:r>
      <w:r w:rsidR="00D01E77" w:rsidRPr="00D01E77">
        <w:rPr>
          <w:rFonts w:ascii="Arial" w:eastAsia="Times New Roman" w:hAnsi="Arial" w:cs="Arial"/>
          <w:b/>
          <w:bCs/>
          <w:sz w:val="24"/>
          <w:szCs w:val="24"/>
          <w:u w:val="single"/>
          <w:lang w:eastAsia="en-GB"/>
        </w:rPr>
        <w:t>UPDATES AND INFORMATION</w:t>
      </w:r>
    </w:p>
    <w:p w14:paraId="3CA13D77" w14:textId="77777777" w:rsidR="004D2A31" w:rsidRDefault="004D2A31" w:rsidP="004D2A31">
      <w:pPr>
        <w:tabs>
          <w:tab w:val="left" w:pos="709"/>
          <w:tab w:val="left" w:pos="851"/>
          <w:tab w:val="left" w:pos="1418"/>
          <w:tab w:val="left" w:pos="2552"/>
        </w:tabs>
        <w:spacing w:after="0" w:line="240" w:lineRule="auto"/>
        <w:rPr>
          <w:rFonts w:ascii="Arial" w:eastAsia="Times New Roman" w:hAnsi="Arial" w:cs="Arial"/>
          <w:b/>
          <w:bCs/>
          <w:sz w:val="24"/>
          <w:szCs w:val="24"/>
          <w:u w:val="single"/>
          <w:lang w:eastAsia="en-GB"/>
        </w:rPr>
      </w:pPr>
    </w:p>
    <w:p w14:paraId="1311357E" w14:textId="048CB6F7" w:rsidR="006E3BB0" w:rsidRPr="006E3BB0" w:rsidRDefault="006E3BB0" w:rsidP="00D01E77">
      <w:pPr>
        <w:tabs>
          <w:tab w:val="left" w:pos="851"/>
          <w:tab w:val="left" w:pos="1418"/>
        </w:tabs>
        <w:rPr>
          <w:rFonts w:ascii="Arial" w:eastAsia="Times New Roman" w:hAnsi="Arial" w:cs="Arial"/>
          <w:sz w:val="24"/>
          <w:szCs w:val="24"/>
          <w:lang w:eastAsia="en-GB"/>
        </w:rPr>
      </w:pPr>
      <w:r>
        <w:rPr>
          <w:rFonts w:ascii="Arial" w:eastAsia="Times New Roman" w:hAnsi="Arial" w:cs="Arial"/>
          <w:sz w:val="24"/>
          <w:szCs w:val="24"/>
          <w:lang w:eastAsia="en-GB"/>
        </w:rPr>
        <w:tab/>
        <w:t xml:space="preserve">The following updates were </w:t>
      </w:r>
      <w:r w:rsidRPr="006E3BB0">
        <w:rPr>
          <w:rFonts w:ascii="Arial" w:eastAsia="Times New Roman" w:hAnsi="Arial" w:cs="Arial"/>
          <w:b/>
          <w:bCs/>
          <w:sz w:val="24"/>
          <w:szCs w:val="24"/>
          <w:lang w:eastAsia="en-GB"/>
        </w:rPr>
        <w:t>NOTED:</w:t>
      </w:r>
    </w:p>
    <w:p w14:paraId="221B6BF0" w14:textId="77777777" w:rsidR="004B442C" w:rsidRPr="004B442C" w:rsidRDefault="004B442C" w:rsidP="004B442C">
      <w:pPr>
        <w:numPr>
          <w:ilvl w:val="0"/>
          <w:numId w:val="21"/>
        </w:numPr>
        <w:tabs>
          <w:tab w:val="left" w:pos="851"/>
          <w:tab w:val="left" w:pos="1418"/>
        </w:tabs>
        <w:spacing w:after="0" w:line="240" w:lineRule="auto"/>
        <w:ind w:left="1575"/>
        <w:rPr>
          <w:rFonts w:ascii="Arial" w:eastAsia="Times New Roman" w:hAnsi="Arial" w:cs="Arial"/>
          <w:sz w:val="24"/>
          <w:szCs w:val="24"/>
          <w:lang w:eastAsia="en-GB"/>
        </w:rPr>
      </w:pPr>
      <w:r w:rsidRPr="004B442C">
        <w:rPr>
          <w:rFonts w:ascii="Arial" w:eastAsia="Times New Roman" w:hAnsi="Arial" w:cs="Arial"/>
          <w:sz w:val="24"/>
          <w:szCs w:val="24"/>
          <w:lang w:eastAsia="en-GB"/>
        </w:rPr>
        <w:t>Financial Regulations Section 2.2; the bank reconciliations have been signed off.</w:t>
      </w:r>
    </w:p>
    <w:p w14:paraId="11089608" w14:textId="77777777" w:rsidR="004B442C" w:rsidRPr="004B442C" w:rsidRDefault="004B442C" w:rsidP="004B442C">
      <w:pPr>
        <w:numPr>
          <w:ilvl w:val="0"/>
          <w:numId w:val="21"/>
        </w:numPr>
        <w:tabs>
          <w:tab w:val="left" w:pos="851"/>
          <w:tab w:val="left" w:pos="1418"/>
        </w:tabs>
        <w:spacing w:after="0" w:line="240" w:lineRule="auto"/>
        <w:ind w:left="1575"/>
        <w:rPr>
          <w:rFonts w:ascii="Arial" w:eastAsia="Times New Roman" w:hAnsi="Arial" w:cs="Arial"/>
          <w:sz w:val="24"/>
          <w:szCs w:val="24"/>
          <w:lang w:eastAsia="en-GB"/>
        </w:rPr>
      </w:pPr>
      <w:r w:rsidRPr="004B442C">
        <w:rPr>
          <w:rFonts w:ascii="Arial" w:eastAsia="Times New Roman" w:hAnsi="Arial" w:cs="Arial"/>
          <w:sz w:val="24"/>
          <w:szCs w:val="24"/>
          <w:lang w:eastAsia="en-GB"/>
        </w:rPr>
        <w:t xml:space="preserve">Transferring the telephone system to fibre has been completed. </w:t>
      </w:r>
    </w:p>
    <w:p w14:paraId="6531335B" w14:textId="3B29FEEB" w:rsidR="006E3BB0" w:rsidRPr="00D01E77" w:rsidRDefault="006E3BB0" w:rsidP="00D01E77">
      <w:pPr>
        <w:tabs>
          <w:tab w:val="left" w:pos="851"/>
          <w:tab w:val="left" w:pos="1418"/>
        </w:tabs>
        <w:spacing w:after="0" w:line="240" w:lineRule="auto"/>
        <w:rPr>
          <w:rFonts w:ascii="Arial" w:eastAsia="Times New Roman" w:hAnsi="Arial" w:cs="Arial"/>
          <w:b/>
          <w:bCs/>
          <w:sz w:val="24"/>
          <w:szCs w:val="24"/>
          <w:u w:val="single"/>
          <w:lang w:eastAsia="en-GB"/>
        </w:rPr>
      </w:pPr>
    </w:p>
    <w:p w14:paraId="2AE70AD6" w14:textId="5FB27FE4" w:rsidR="00D4217A" w:rsidRPr="004B442C" w:rsidRDefault="004B442C" w:rsidP="00575D4F">
      <w:pPr>
        <w:tabs>
          <w:tab w:val="left" w:pos="1134"/>
        </w:tabs>
        <w:spacing w:after="0" w:line="240" w:lineRule="auto"/>
        <w:rPr>
          <w:rFonts w:ascii="Arial" w:eastAsia="Times New Roman" w:hAnsi="Arial" w:cs="Arial"/>
          <w:b/>
          <w:bCs/>
          <w:sz w:val="24"/>
          <w:szCs w:val="24"/>
          <w:lang w:eastAsia="en-GB"/>
        </w:rPr>
      </w:pPr>
      <w:r w:rsidRPr="004B442C">
        <w:rPr>
          <w:rFonts w:ascii="Arial" w:eastAsia="Times New Roman" w:hAnsi="Arial" w:cs="Arial"/>
          <w:b/>
          <w:bCs/>
          <w:sz w:val="24"/>
          <w:szCs w:val="24"/>
          <w:lang w:eastAsia="en-GB"/>
        </w:rPr>
        <w:t>11.FG</w:t>
      </w:r>
      <w:r>
        <w:rPr>
          <w:rFonts w:ascii="Arial" w:eastAsia="Times New Roman" w:hAnsi="Arial" w:cs="Arial"/>
          <w:b/>
          <w:bCs/>
          <w:sz w:val="24"/>
          <w:szCs w:val="24"/>
          <w:lang w:eastAsia="en-GB"/>
        </w:rPr>
        <w:t xml:space="preserve">   </w:t>
      </w:r>
      <w:r w:rsidRPr="004B442C">
        <w:rPr>
          <w:rFonts w:ascii="Arial" w:hAnsi="Arial" w:cs="Arial"/>
          <w:b/>
          <w:bCs/>
          <w:sz w:val="24"/>
          <w:szCs w:val="24"/>
          <w:u w:val="single"/>
        </w:rPr>
        <w:t>EXCLUSION OF PUBLIC PRESS</w:t>
      </w:r>
      <w:r w:rsidRPr="004B442C">
        <w:rPr>
          <w:rFonts w:ascii="Arial" w:eastAsia="Times New Roman" w:hAnsi="Arial" w:cs="Arial"/>
          <w:b/>
          <w:bCs/>
          <w:sz w:val="24"/>
          <w:szCs w:val="24"/>
          <w:lang w:eastAsia="en-GB"/>
        </w:rPr>
        <w:tab/>
      </w:r>
    </w:p>
    <w:p w14:paraId="7A45593F" w14:textId="77777777" w:rsidR="004B442C" w:rsidRDefault="004B442C" w:rsidP="004B442C">
      <w:pPr>
        <w:tabs>
          <w:tab w:val="left" w:pos="851"/>
          <w:tab w:val="left" w:pos="1418"/>
        </w:tabs>
        <w:spacing w:after="0" w:line="240" w:lineRule="auto"/>
        <w:rPr>
          <w:rFonts w:ascii="Arial" w:eastAsia="Times New Roman" w:hAnsi="Arial" w:cs="Arial"/>
          <w:bCs/>
          <w:sz w:val="24"/>
          <w:szCs w:val="24"/>
          <w:lang w:eastAsia="en-GB"/>
        </w:rPr>
      </w:pPr>
    </w:p>
    <w:p w14:paraId="0273951D" w14:textId="51DE07EE" w:rsidR="004B442C" w:rsidRPr="004B442C" w:rsidRDefault="004B442C" w:rsidP="004B442C">
      <w:pPr>
        <w:tabs>
          <w:tab w:val="left" w:pos="851"/>
          <w:tab w:val="left" w:pos="1418"/>
        </w:tabs>
        <w:spacing w:after="0" w:line="240" w:lineRule="auto"/>
        <w:ind w:left="851"/>
        <w:rPr>
          <w:rFonts w:ascii="Arial" w:eastAsia="Times New Roman" w:hAnsi="Arial" w:cs="Arial"/>
          <w:b/>
          <w:sz w:val="24"/>
          <w:szCs w:val="24"/>
          <w:lang w:eastAsia="en-GB"/>
        </w:rPr>
      </w:pPr>
      <w:r>
        <w:rPr>
          <w:rFonts w:ascii="Arial" w:eastAsia="Times New Roman" w:hAnsi="Arial" w:cs="Arial"/>
          <w:bCs/>
          <w:sz w:val="24"/>
          <w:szCs w:val="24"/>
          <w:lang w:eastAsia="en-GB"/>
        </w:rPr>
        <w:t>Councillor Hughes proposed, Councillor Aldcroft seconded</w:t>
      </w:r>
      <w:r w:rsidR="00525494">
        <w:rPr>
          <w:rFonts w:ascii="Arial" w:eastAsia="Times New Roman" w:hAnsi="Arial" w:cs="Arial"/>
          <w:bCs/>
          <w:sz w:val="24"/>
          <w:szCs w:val="24"/>
          <w:lang w:eastAsia="en-GB"/>
        </w:rPr>
        <w:t>,</w:t>
      </w:r>
      <w:r>
        <w:rPr>
          <w:rFonts w:ascii="Arial" w:eastAsia="Times New Roman" w:hAnsi="Arial" w:cs="Arial"/>
          <w:bCs/>
          <w:sz w:val="24"/>
          <w:szCs w:val="24"/>
          <w:lang w:eastAsia="en-GB"/>
        </w:rPr>
        <w:t xml:space="preserve"> and it was </w:t>
      </w:r>
      <w:r w:rsidRPr="004B442C">
        <w:rPr>
          <w:rFonts w:ascii="Arial" w:eastAsia="Times New Roman" w:hAnsi="Arial" w:cs="Arial"/>
          <w:b/>
          <w:sz w:val="24"/>
          <w:szCs w:val="24"/>
          <w:lang w:eastAsia="en-GB"/>
        </w:rPr>
        <w:t>RESOLVED:</w:t>
      </w:r>
    </w:p>
    <w:p w14:paraId="66B60785" w14:textId="77777777" w:rsidR="004B442C" w:rsidRPr="004B442C" w:rsidRDefault="004B442C" w:rsidP="004B442C">
      <w:pPr>
        <w:tabs>
          <w:tab w:val="left" w:pos="851"/>
          <w:tab w:val="left" w:pos="1418"/>
        </w:tabs>
        <w:spacing w:after="0" w:line="240" w:lineRule="auto"/>
        <w:ind w:left="851"/>
        <w:rPr>
          <w:rFonts w:ascii="Arial" w:eastAsia="Times New Roman" w:hAnsi="Arial" w:cs="Arial"/>
          <w:b/>
          <w:sz w:val="24"/>
          <w:szCs w:val="24"/>
          <w:lang w:eastAsia="en-GB"/>
        </w:rPr>
      </w:pPr>
    </w:p>
    <w:p w14:paraId="456F497A" w14:textId="233CCB77" w:rsidR="004B442C" w:rsidRPr="004B442C" w:rsidRDefault="004B442C" w:rsidP="004B442C">
      <w:pPr>
        <w:tabs>
          <w:tab w:val="left" w:pos="851"/>
          <w:tab w:val="left" w:pos="1418"/>
        </w:tabs>
        <w:spacing w:after="0" w:line="240" w:lineRule="auto"/>
        <w:ind w:left="851"/>
        <w:rPr>
          <w:rFonts w:ascii="Arial" w:eastAsia="Times New Roman" w:hAnsi="Arial" w:cs="Arial"/>
          <w:b/>
          <w:sz w:val="24"/>
          <w:szCs w:val="24"/>
          <w:lang w:eastAsia="en-GB"/>
        </w:rPr>
      </w:pPr>
      <w:r>
        <w:rPr>
          <w:rFonts w:ascii="Arial" w:eastAsia="Times New Roman" w:hAnsi="Arial" w:cs="Arial"/>
          <w:b/>
          <w:sz w:val="24"/>
          <w:szCs w:val="24"/>
          <w:lang w:eastAsia="en-GB"/>
        </w:rPr>
        <w:t>T</w:t>
      </w:r>
      <w:r w:rsidRPr="004B442C">
        <w:rPr>
          <w:rFonts w:ascii="Arial" w:eastAsia="Times New Roman" w:hAnsi="Arial" w:cs="Arial"/>
          <w:b/>
          <w:sz w:val="24"/>
          <w:szCs w:val="24"/>
          <w:lang w:eastAsia="en-GB"/>
        </w:rPr>
        <w:t>hat in view of the confidential nature of the business about to be transacted which will involve the likely disclosure of exempt information relating to establishment and contractual matters as defined in Part 1 of Schedule 12A, Local Government Act 1972, and pursuant to the provisions of the Public Bodies (Admissions to Meetings) Act 1960, the public and press be temporarily excluded from the meeting and they are instructed to withdraw.</w:t>
      </w:r>
    </w:p>
    <w:p w14:paraId="5FB68A5F" w14:textId="77777777" w:rsidR="008548B5" w:rsidRDefault="008548B5" w:rsidP="00575D4F">
      <w:pPr>
        <w:tabs>
          <w:tab w:val="left" w:pos="1134"/>
        </w:tabs>
        <w:spacing w:after="0" w:line="240" w:lineRule="auto"/>
        <w:rPr>
          <w:rFonts w:ascii="Arial" w:eastAsia="Times New Roman" w:hAnsi="Arial" w:cs="Arial"/>
          <w:sz w:val="24"/>
          <w:szCs w:val="24"/>
          <w:lang w:eastAsia="en-GB"/>
        </w:rPr>
      </w:pPr>
    </w:p>
    <w:p w14:paraId="7AAE3DA7" w14:textId="6EED36DA" w:rsidR="00575D4F" w:rsidRPr="008548B5" w:rsidRDefault="008548B5" w:rsidP="00575D4F">
      <w:pPr>
        <w:tabs>
          <w:tab w:val="left" w:pos="1134"/>
        </w:tabs>
        <w:spacing w:after="0" w:line="240" w:lineRule="auto"/>
        <w:rPr>
          <w:rFonts w:ascii="Arial" w:eastAsia="Times New Roman" w:hAnsi="Arial" w:cs="Arial"/>
          <w:b/>
          <w:bCs/>
          <w:sz w:val="24"/>
          <w:szCs w:val="24"/>
          <w:lang w:eastAsia="en-GB"/>
        </w:rPr>
      </w:pPr>
      <w:r w:rsidRPr="008548B5">
        <w:rPr>
          <w:rFonts w:ascii="Arial" w:eastAsia="Times New Roman" w:hAnsi="Arial" w:cs="Arial"/>
          <w:b/>
          <w:bCs/>
          <w:sz w:val="24"/>
          <w:szCs w:val="24"/>
          <w:lang w:eastAsia="en-GB"/>
        </w:rPr>
        <w:t xml:space="preserve">12.FG  </w:t>
      </w:r>
      <w:r w:rsidRPr="008548B5">
        <w:rPr>
          <w:rFonts w:ascii="Arial" w:eastAsia="Times New Roman" w:hAnsi="Arial" w:cs="Arial"/>
          <w:b/>
          <w:bCs/>
          <w:sz w:val="24"/>
          <w:szCs w:val="24"/>
          <w:u w:val="single"/>
          <w:lang w:eastAsia="en-GB"/>
        </w:rPr>
        <w:t>MARKET DRAYTON SPORTS ASSOCIATION</w:t>
      </w:r>
      <w:r w:rsidR="00D01E77" w:rsidRPr="008548B5">
        <w:rPr>
          <w:rFonts w:ascii="Arial" w:eastAsia="Times New Roman" w:hAnsi="Arial" w:cs="Arial"/>
          <w:b/>
          <w:bCs/>
          <w:sz w:val="24"/>
          <w:szCs w:val="24"/>
          <w:lang w:eastAsia="en-GB"/>
        </w:rPr>
        <w:t xml:space="preserve">          </w:t>
      </w:r>
    </w:p>
    <w:p w14:paraId="435EDE5F" w14:textId="77777777" w:rsidR="004B442C" w:rsidRDefault="004B442C" w:rsidP="00575D4F">
      <w:pPr>
        <w:tabs>
          <w:tab w:val="left" w:pos="1134"/>
        </w:tabs>
        <w:spacing w:after="0" w:line="240" w:lineRule="auto"/>
        <w:rPr>
          <w:rFonts w:ascii="Arial" w:eastAsia="Times New Roman" w:hAnsi="Arial" w:cs="Arial"/>
          <w:sz w:val="24"/>
          <w:szCs w:val="24"/>
          <w:lang w:eastAsia="en-GB"/>
        </w:rPr>
      </w:pPr>
    </w:p>
    <w:p w14:paraId="37F622AF" w14:textId="77777777" w:rsidR="008548B5" w:rsidRDefault="008548B5" w:rsidP="00575D4F">
      <w:pPr>
        <w:tabs>
          <w:tab w:val="left" w:pos="1134"/>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Members considered the quotes for the electrical compliances work at Greenfields Sports   </w:t>
      </w:r>
    </w:p>
    <w:p w14:paraId="523EAA99" w14:textId="77777777" w:rsidR="008548B5" w:rsidRDefault="008548B5" w:rsidP="00575D4F">
      <w:pPr>
        <w:tabs>
          <w:tab w:val="left" w:pos="1134"/>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Ground received. </w:t>
      </w:r>
    </w:p>
    <w:p w14:paraId="71E056F9" w14:textId="77777777" w:rsidR="008548B5" w:rsidRDefault="008548B5" w:rsidP="00575D4F">
      <w:pPr>
        <w:tabs>
          <w:tab w:val="left" w:pos="1134"/>
        </w:tabs>
        <w:spacing w:after="0" w:line="240" w:lineRule="auto"/>
        <w:rPr>
          <w:rFonts w:ascii="Arial" w:eastAsia="Times New Roman" w:hAnsi="Arial" w:cs="Arial"/>
          <w:sz w:val="24"/>
          <w:szCs w:val="24"/>
          <w:lang w:eastAsia="en-GB"/>
        </w:rPr>
      </w:pPr>
    </w:p>
    <w:p w14:paraId="7AC0C731" w14:textId="77777777" w:rsidR="008548B5" w:rsidRDefault="008548B5" w:rsidP="00575D4F">
      <w:pPr>
        <w:tabs>
          <w:tab w:val="left" w:pos="1134"/>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After an in-depth discussion:</w:t>
      </w:r>
    </w:p>
    <w:p w14:paraId="2064162B" w14:textId="77777777" w:rsidR="008548B5" w:rsidRDefault="008548B5" w:rsidP="00575D4F">
      <w:pPr>
        <w:tabs>
          <w:tab w:val="left" w:pos="1134"/>
        </w:tabs>
        <w:spacing w:after="0" w:line="240" w:lineRule="auto"/>
        <w:rPr>
          <w:rFonts w:ascii="Arial" w:eastAsia="Times New Roman" w:hAnsi="Arial" w:cs="Arial"/>
          <w:sz w:val="24"/>
          <w:szCs w:val="24"/>
          <w:lang w:eastAsia="en-GB"/>
        </w:rPr>
      </w:pPr>
    </w:p>
    <w:p w14:paraId="55EB7CF2" w14:textId="4DE319CA" w:rsidR="008548B5" w:rsidRDefault="008548B5" w:rsidP="00575D4F">
      <w:pPr>
        <w:tabs>
          <w:tab w:val="left" w:pos="1134"/>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Councillor Aldcroft proposed, Councillor J. Beckett seconded</w:t>
      </w:r>
      <w:r w:rsidR="00525494">
        <w:rPr>
          <w:rFonts w:ascii="Arial" w:eastAsia="Times New Roman" w:hAnsi="Arial" w:cs="Arial"/>
          <w:sz w:val="24"/>
          <w:szCs w:val="24"/>
          <w:lang w:eastAsia="en-GB"/>
        </w:rPr>
        <w:t>,</w:t>
      </w:r>
      <w:r>
        <w:rPr>
          <w:rFonts w:ascii="Arial" w:eastAsia="Times New Roman" w:hAnsi="Arial" w:cs="Arial"/>
          <w:sz w:val="24"/>
          <w:szCs w:val="24"/>
          <w:lang w:eastAsia="en-GB"/>
        </w:rPr>
        <w:t xml:space="preserve"> and it was </w:t>
      </w:r>
      <w:r w:rsidRPr="008548B5">
        <w:rPr>
          <w:rFonts w:ascii="Arial" w:eastAsia="Times New Roman" w:hAnsi="Arial" w:cs="Arial"/>
          <w:b/>
          <w:bCs/>
          <w:sz w:val="24"/>
          <w:szCs w:val="24"/>
          <w:lang w:eastAsia="en-GB"/>
        </w:rPr>
        <w:t>RESOLVED:</w:t>
      </w:r>
    </w:p>
    <w:p w14:paraId="3A32F775" w14:textId="77777777" w:rsidR="004D2A31" w:rsidRDefault="004D2A31" w:rsidP="004D2A31">
      <w:pPr>
        <w:tabs>
          <w:tab w:val="left" w:pos="1134"/>
        </w:tabs>
        <w:spacing w:after="0" w:line="240" w:lineRule="auto"/>
        <w:ind w:left="1134"/>
        <w:rPr>
          <w:rFonts w:ascii="Arial" w:eastAsia="Times New Roman" w:hAnsi="Arial" w:cs="Arial"/>
          <w:b/>
          <w:bCs/>
          <w:sz w:val="24"/>
          <w:szCs w:val="24"/>
          <w:lang w:eastAsia="en-GB"/>
        </w:rPr>
      </w:pPr>
    </w:p>
    <w:p w14:paraId="5586AD01" w14:textId="3AE6901A" w:rsidR="004D2A31" w:rsidRDefault="008548B5" w:rsidP="004D2A31">
      <w:pPr>
        <w:tabs>
          <w:tab w:val="left" w:pos="851"/>
        </w:tabs>
        <w:spacing w:after="0" w:line="240" w:lineRule="auto"/>
        <w:ind w:left="851"/>
        <w:rPr>
          <w:rFonts w:ascii="Arial" w:eastAsia="Times New Roman" w:hAnsi="Arial" w:cs="Arial"/>
          <w:b/>
          <w:bCs/>
          <w:sz w:val="24"/>
          <w:szCs w:val="24"/>
          <w:lang w:eastAsia="en-GB"/>
        </w:rPr>
      </w:pPr>
      <w:r w:rsidRPr="008548B5">
        <w:rPr>
          <w:rFonts w:ascii="Arial" w:eastAsia="Times New Roman" w:hAnsi="Arial" w:cs="Arial"/>
          <w:b/>
          <w:bCs/>
          <w:sz w:val="24"/>
          <w:szCs w:val="24"/>
          <w:lang w:eastAsia="en-GB"/>
        </w:rPr>
        <w:t>To appoint Contractor number 6 at a cost of £21,763</w:t>
      </w:r>
      <w:r w:rsidR="004D2A31">
        <w:rPr>
          <w:rFonts w:ascii="Arial" w:eastAsia="Times New Roman" w:hAnsi="Arial" w:cs="Arial"/>
          <w:b/>
          <w:bCs/>
          <w:sz w:val="24"/>
          <w:szCs w:val="24"/>
          <w:lang w:eastAsia="en-GB"/>
        </w:rPr>
        <w:t xml:space="preserve"> </w:t>
      </w:r>
      <w:r w:rsidRPr="008548B5">
        <w:rPr>
          <w:rFonts w:ascii="Arial" w:eastAsia="Times New Roman" w:hAnsi="Arial" w:cs="Arial"/>
          <w:b/>
          <w:bCs/>
          <w:sz w:val="24"/>
          <w:szCs w:val="24"/>
          <w:lang w:eastAsia="en-GB"/>
        </w:rPr>
        <w:t xml:space="preserve">to carry out the EICR compliance work at Greenfields Sports Ground, subject to satisfactory references.   </w:t>
      </w:r>
    </w:p>
    <w:p w14:paraId="38E4CBF5" w14:textId="63A3676E" w:rsidR="004B442C" w:rsidRDefault="004D2A31" w:rsidP="004D2A31">
      <w:pPr>
        <w:tabs>
          <w:tab w:val="left" w:pos="851"/>
        </w:tabs>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ab/>
        <w:t>Any additional work identified under dayworks to be approved</w:t>
      </w:r>
      <w:r w:rsidR="008548B5" w:rsidRPr="008548B5">
        <w:rPr>
          <w:rFonts w:ascii="Arial" w:eastAsia="Times New Roman" w:hAnsi="Arial" w:cs="Arial"/>
          <w:b/>
          <w:bCs/>
          <w:sz w:val="24"/>
          <w:szCs w:val="24"/>
          <w:lang w:eastAsia="en-GB"/>
        </w:rPr>
        <w:t xml:space="preserve"> </w:t>
      </w:r>
      <w:r>
        <w:rPr>
          <w:rFonts w:ascii="Arial" w:eastAsia="Times New Roman" w:hAnsi="Arial" w:cs="Arial"/>
          <w:b/>
          <w:bCs/>
          <w:sz w:val="24"/>
          <w:szCs w:val="24"/>
          <w:lang w:eastAsia="en-GB"/>
        </w:rPr>
        <w:t>by the Clerk.</w:t>
      </w:r>
    </w:p>
    <w:p w14:paraId="212DB00A" w14:textId="2CD6E693" w:rsidR="004D2A31" w:rsidRPr="008548B5" w:rsidRDefault="004D2A31" w:rsidP="004D2A31">
      <w:pPr>
        <w:tabs>
          <w:tab w:val="left" w:pos="851"/>
        </w:tabs>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ab/>
      </w:r>
      <w:r w:rsidR="00D71EDB">
        <w:rPr>
          <w:rFonts w:ascii="Arial" w:eastAsia="Times New Roman" w:hAnsi="Arial" w:cs="Arial"/>
          <w:b/>
          <w:bCs/>
          <w:sz w:val="24"/>
          <w:szCs w:val="24"/>
          <w:lang w:eastAsia="en-GB"/>
        </w:rPr>
        <w:t>To be paid for</w:t>
      </w:r>
      <w:r>
        <w:rPr>
          <w:rFonts w:ascii="Arial" w:eastAsia="Times New Roman" w:hAnsi="Arial" w:cs="Arial"/>
          <w:b/>
          <w:bCs/>
          <w:sz w:val="24"/>
          <w:szCs w:val="24"/>
          <w:lang w:eastAsia="en-GB"/>
        </w:rPr>
        <w:t xml:space="preserve"> from Earmarked Reserves.</w:t>
      </w:r>
    </w:p>
    <w:p w14:paraId="61C066C3" w14:textId="77777777" w:rsidR="004B442C" w:rsidRDefault="004B442C" w:rsidP="00575D4F">
      <w:pPr>
        <w:tabs>
          <w:tab w:val="left" w:pos="1134"/>
        </w:tabs>
        <w:spacing w:after="0" w:line="240" w:lineRule="auto"/>
        <w:rPr>
          <w:rFonts w:ascii="Arial" w:eastAsia="Times New Roman" w:hAnsi="Arial" w:cs="Arial"/>
          <w:sz w:val="24"/>
          <w:szCs w:val="24"/>
          <w:lang w:eastAsia="en-GB"/>
        </w:rPr>
      </w:pPr>
    </w:p>
    <w:p w14:paraId="691E9910" w14:textId="5ECF9E02" w:rsidR="00B711DA" w:rsidRPr="00575D4F" w:rsidRDefault="00B711DA" w:rsidP="00575D4F">
      <w:pPr>
        <w:tabs>
          <w:tab w:val="left" w:pos="1134"/>
        </w:tabs>
        <w:spacing w:after="0" w:line="240" w:lineRule="auto"/>
        <w:ind w:left="851"/>
        <w:rPr>
          <w:rFonts w:ascii="Arial" w:eastAsia="Times New Roman" w:hAnsi="Arial" w:cs="Arial"/>
          <w:sz w:val="24"/>
          <w:szCs w:val="24"/>
          <w:lang w:eastAsia="en-GB"/>
        </w:rPr>
      </w:pPr>
      <w:r>
        <w:rPr>
          <w:rFonts w:ascii="Arial" w:hAnsi="Arial" w:cs="Arial"/>
          <w:sz w:val="24"/>
          <w:szCs w:val="24"/>
        </w:rPr>
        <w:t>The meeting conclud</w:t>
      </w:r>
      <w:r w:rsidR="008C0CBB">
        <w:rPr>
          <w:rFonts w:ascii="Arial" w:hAnsi="Arial" w:cs="Arial"/>
          <w:sz w:val="24"/>
          <w:szCs w:val="24"/>
        </w:rPr>
        <w:t>ed at 7.</w:t>
      </w:r>
      <w:r w:rsidR="008548B5">
        <w:rPr>
          <w:rFonts w:ascii="Arial" w:hAnsi="Arial" w:cs="Arial"/>
          <w:sz w:val="24"/>
          <w:szCs w:val="24"/>
        </w:rPr>
        <w:t>50</w:t>
      </w:r>
      <w:r w:rsidR="00C5589B">
        <w:rPr>
          <w:rFonts w:ascii="Arial" w:hAnsi="Arial" w:cs="Arial"/>
          <w:sz w:val="24"/>
          <w:szCs w:val="24"/>
        </w:rPr>
        <w:t xml:space="preserve"> </w:t>
      </w:r>
      <w:r>
        <w:rPr>
          <w:rFonts w:ascii="Arial" w:hAnsi="Arial" w:cs="Arial"/>
          <w:sz w:val="24"/>
          <w:szCs w:val="24"/>
        </w:rPr>
        <w:t>p.m.</w:t>
      </w:r>
    </w:p>
    <w:p w14:paraId="3C4FC931" w14:textId="79DAA27F" w:rsidR="002677BF" w:rsidRDefault="002677BF" w:rsidP="00A30B22">
      <w:pPr>
        <w:tabs>
          <w:tab w:val="left" w:pos="1134"/>
        </w:tabs>
        <w:ind w:left="142"/>
        <w:rPr>
          <w:rFonts w:ascii="Arial" w:hAnsi="Arial" w:cs="Arial"/>
          <w:sz w:val="24"/>
          <w:szCs w:val="24"/>
        </w:rPr>
      </w:pPr>
    </w:p>
    <w:p w14:paraId="5398CB8F" w14:textId="77777777" w:rsidR="00390866" w:rsidRDefault="00390866" w:rsidP="00A30B22">
      <w:pPr>
        <w:tabs>
          <w:tab w:val="left" w:pos="1134"/>
        </w:tabs>
        <w:ind w:left="142"/>
        <w:rPr>
          <w:rFonts w:ascii="Arial" w:hAnsi="Arial" w:cs="Arial"/>
          <w:sz w:val="24"/>
          <w:szCs w:val="24"/>
        </w:rPr>
      </w:pPr>
    </w:p>
    <w:p w14:paraId="7CC7FC86" w14:textId="2C8C1D12" w:rsidR="00B711DA" w:rsidRPr="004A027C" w:rsidRDefault="00351CBC" w:rsidP="00575D4F">
      <w:pPr>
        <w:tabs>
          <w:tab w:val="left" w:pos="851"/>
        </w:tabs>
        <w:ind w:left="142"/>
        <w:rPr>
          <w:rFonts w:ascii="Arial" w:hAnsi="Arial" w:cs="Arial"/>
          <w:sz w:val="24"/>
          <w:szCs w:val="24"/>
        </w:rPr>
      </w:pPr>
      <w:r>
        <w:rPr>
          <w:rFonts w:ascii="Arial" w:hAnsi="Arial" w:cs="Arial"/>
          <w:sz w:val="24"/>
          <w:szCs w:val="24"/>
        </w:rPr>
        <w:tab/>
      </w:r>
      <w:r w:rsidR="00B711DA">
        <w:rPr>
          <w:rFonts w:ascii="Arial" w:hAnsi="Arial" w:cs="Arial"/>
          <w:sz w:val="24"/>
          <w:szCs w:val="24"/>
        </w:rPr>
        <w:t>Signed:</w:t>
      </w:r>
      <w:r w:rsidR="00575D4F">
        <w:rPr>
          <w:rFonts w:ascii="Arial" w:hAnsi="Arial" w:cs="Arial"/>
          <w:sz w:val="24"/>
          <w:szCs w:val="24"/>
        </w:rPr>
        <w:t xml:space="preserve">    </w:t>
      </w:r>
      <w:r w:rsidR="00B711DA">
        <w:rPr>
          <w:rFonts w:ascii="Arial" w:hAnsi="Arial" w:cs="Arial"/>
          <w:sz w:val="24"/>
          <w:szCs w:val="24"/>
        </w:rPr>
        <w:t>…………………………</w:t>
      </w:r>
      <w:r w:rsidR="00972C84">
        <w:rPr>
          <w:rFonts w:ascii="Arial" w:hAnsi="Arial" w:cs="Arial"/>
          <w:sz w:val="24"/>
          <w:szCs w:val="24"/>
        </w:rPr>
        <w:t>….</w:t>
      </w:r>
      <w:r w:rsidR="00B711DA">
        <w:rPr>
          <w:rFonts w:ascii="Arial" w:hAnsi="Arial" w:cs="Arial"/>
          <w:sz w:val="24"/>
          <w:szCs w:val="24"/>
        </w:rPr>
        <w:tab/>
      </w:r>
      <w:r w:rsidR="00B711DA">
        <w:rPr>
          <w:rFonts w:ascii="Arial" w:hAnsi="Arial" w:cs="Arial"/>
          <w:sz w:val="24"/>
          <w:szCs w:val="24"/>
        </w:rPr>
        <w:tab/>
        <w:t>Date:  …………………………</w:t>
      </w:r>
      <w:r w:rsidR="00972C84">
        <w:rPr>
          <w:rFonts w:ascii="Arial" w:hAnsi="Arial" w:cs="Arial"/>
          <w:sz w:val="24"/>
          <w:szCs w:val="24"/>
        </w:rPr>
        <w:t>….</w:t>
      </w:r>
    </w:p>
    <w:sectPr w:rsidR="00B711DA" w:rsidRPr="004A027C" w:rsidSect="005F481D">
      <w:headerReference w:type="even" r:id="rId8"/>
      <w:headerReference w:type="default" r:id="rId9"/>
      <w:footerReference w:type="default" r:id="rId10"/>
      <w:headerReference w:type="first" r:id="rId11"/>
      <w:pgSz w:w="11906" w:h="16838"/>
      <w:pgMar w:top="720" w:right="720" w:bottom="720" w:left="720" w:header="708" w:footer="708" w:gutter="0"/>
      <w:pgNumType w:start="1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9D3EC" w14:textId="77777777" w:rsidR="006A364E" w:rsidRDefault="006A364E" w:rsidP="006A364E">
      <w:pPr>
        <w:spacing w:after="0" w:line="240" w:lineRule="auto"/>
      </w:pPr>
      <w:r>
        <w:separator/>
      </w:r>
    </w:p>
  </w:endnote>
  <w:endnote w:type="continuationSeparator" w:id="0">
    <w:p w14:paraId="457540C9" w14:textId="77777777" w:rsidR="006A364E" w:rsidRDefault="006A364E" w:rsidP="006A3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FB448" w14:textId="29AF1D33" w:rsidR="006A364E" w:rsidRPr="006A364E" w:rsidRDefault="006A364E">
    <w:pPr>
      <w:pStyle w:val="Footer"/>
      <w:rPr>
        <w:rFonts w:ascii="Arial" w:hAnsi="Arial" w:cs="Arial"/>
        <w:sz w:val="20"/>
        <w:szCs w:val="20"/>
        <w:lang w:val="en-US"/>
      </w:rPr>
    </w:pPr>
    <w:r w:rsidRPr="006A364E">
      <w:rPr>
        <w:rFonts w:ascii="Arial" w:hAnsi="Arial" w:cs="Arial"/>
        <w:sz w:val="20"/>
        <w:szCs w:val="20"/>
        <w:lang w:val="en-US"/>
      </w:rPr>
      <w:t xml:space="preserve">Minutes of a Finance &amp; General Purposes Committee </w:t>
    </w:r>
    <w:r w:rsidR="00D9347A">
      <w:rPr>
        <w:rFonts w:ascii="Arial" w:hAnsi="Arial" w:cs="Arial"/>
        <w:sz w:val="20"/>
        <w:szCs w:val="20"/>
        <w:lang w:val="en-US"/>
      </w:rPr>
      <w:t>Meet</w:t>
    </w:r>
    <w:r w:rsidR="003F7B4E">
      <w:rPr>
        <w:rFonts w:ascii="Arial" w:hAnsi="Arial" w:cs="Arial"/>
        <w:sz w:val="20"/>
        <w:szCs w:val="20"/>
        <w:lang w:val="en-US"/>
      </w:rPr>
      <w:t>ing on 14 December</w:t>
    </w:r>
    <w:r w:rsidR="00D9347A">
      <w:rPr>
        <w:rFonts w:ascii="Arial" w:hAnsi="Arial" w:cs="Arial"/>
        <w:sz w:val="20"/>
        <w:szCs w:val="20"/>
        <w:lang w:val="en-US"/>
      </w:rPr>
      <w:t xml:space="preserve"> </w:t>
    </w:r>
    <w:r w:rsidRPr="006A364E">
      <w:rPr>
        <w:rFonts w:ascii="Arial" w:hAnsi="Arial" w:cs="Arial"/>
        <w:sz w:val="20"/>
        <w:szCs w:val="20"/>
        <w:lang w:val="en-US"/>
      </w:rPr>
      <w:t>20</w:t>
    </w:r>
    <w:r w:rsidR="00D048A6">
      <w:rPr>
        <w:rFonts w:ascii="Arial" w:hAnsi="Arial" w:cs="Arial"/>
        <w:sz w:val="20"/>
        <w:szCs w:val="20"/>
        <w:lang w:val="en-US"/>
      </w:rPr>
      <w:t>23</w:t>
    </w:r>
    <w:r w:rsidR="007966E9">
      <w:rPr>
        <w:rFonts w:ascii="Arial" w:hAnsi="Arial" w:cs="Arial"/>
        <w:sz w:val="20"/>
        <w:szCs w:val="20"/>
        <w:lang w:val="en-US"/>
      </w:rPr>
      <w:t xml:space="preserve"> </w:t>
    </w:r>
    <w:r w:rsidR="00970D69">
      <w:rPr>
        <w:rFonts w:ascii="Arial" w:hAnsi="Arial" w:cs="Arial"/>
        <w:sz w:val="20"/>
        <w:szCs w:val="20"/>
        <w:lang w:val="en-US"/>
      </w:rPr>
      <w:t xml:space="preserve">  </w:t>
    </w:r>
    <w:r>
      <w:rPr>
        <w:rFonts w:ascii="Arial" w:hAnsi="Arial" w:cs="Arial"/>
        <w:sz w:val="20"/>
        <w:szCs w:val="20"/>
        <w:lang w:val="en-US"/>
      </w:rPr>
      <w:t xml:space="preserve">                  </w:t>
    </w:r>
    <w:r w:rsidRPr="006A364E">
      <w:rPr>
        <w:rFonts w:ascii="Arial" w:hAnsi="Arial" w:cs="Arial"/>
        <w:sz w:val="20"/>
        <w:szCs w:val="20"/>
        <w:lang w:val="en-US"/>
      </w:rPr>
      <w:t>Initial</w:t>
    </w:r>
    <w:r>
      <w:rPr>
        <w:rFonts w:ascii="Arial" w:hAnsi="Arial" w:cs="Arial"/>
        <w:sz w:val="20"/>
        <w:szCs w:val="20"/>
        <w:lang w:val="en-US"/>
      </w:rPr>
      <w:t xml:space="preserve">:  </w:t>
    </w:r>
    <w:r w:rsidRPr="006A364E">
      <w:rPr>
        <w:rFonts w:ascii="Arial" w:hAnsi="Arial" w:cs="Arial"/>
        <w:sz w:val="20"/>
        <w:szCs w:val="20"/>
        <w:lang w:val="en-US"/>
      </w:rPr>
      <w:t xml:space="preserve"> …………</w:t>
    </w:r>
    <w:r w:rsidR="00972C84">
      <w:rPr>
        <w:rFonts w:ascii="Arial" w:hAnsi="Arial" w:cs="Arial"/>
        <w:sz w:val="20"/>
        <w:szCs w:val="20"/>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D10F5" w14:textId="77777777" w:rsidR="006A364E" w:rsidRDefault="006A364E" w:rsidP="006A364E">
      <w:pPr>
        <w:spacing w:after="0" w:line="240" w:lineRule="auto"/>
      </w:pPr>
      <w:r>
        <w:separator/>
      </w:r>
    </w:p>
  </w:footnote>
  <w:footnote w:type="continuationSeparator" w:id="0">
    <w:p w14:paraId="787D5A32" w14:textId="77777777" w:rsidR="006A364E" w:rsidRDefault="006A364E" w:rsidP="006A3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940C" w14:textId="54E967D7" w:rsidR="00353A2B" w:rsidRDefault="005F481D">
    <w:pPr>
      <w:pStyle w:val="Header"/>
    </w:pPr>
    <w:r>
      <w:rPr>
        <w:noProof/>
      </w:rPr>
      <w:pict w14:anchorId="08FFB5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96766" o:spid="_x0000_s79874"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5097083"/>
      <w:docPartObj>
        <w:docPartGallery w:val="Page Numbers (Top of Page)"/>
        <w:docPartUnique/>
      </w:docPartObj>
    </w:sdtPr>
    <w:sdtEndPr>
      <w:rPr>
        <w:rFonts w:ascii="Arial" w:hAnsi="Arial" w:cs="Arial"/>
        <w:b/>
        <w:bCs/>
        <w:noProof/>
        <w:sz w:val="24"/>
        <w:szCs w:val="24"/>
      </w:rPr>
    </w:sdtEndPr>
    <w:sdtContent>
      <w:p w14:paraId="73B19C83" w14:textId="65A0AE10" w:rsidR="0055693D" w:rsidRPr="0055693D" w:rsidRDefault="0055693D" w:rsidP="0055693D">
        <w:pPr>
          <w:pStyle w:val="Header"/>
          <w:ind w:firstLine="4320"/>
          <w:jc w:val="center"/>
          <w:rPr>
            <w:rFonts w:ascii="Arial" w:hAnsi="Arial" w:cs="Arial"/>
            <w:b/>
            <w:bCs/>
            <w:sz w:val="24"/>
            <w:szCs w:val="24"/>
          </w:rPr>
        </w:pPr>
        <w:r w:rsidRPr="0055693D">
          <w:rPr>
            <w:rFonts w:ascii="Arial" w:hAnsi="Arial" w:cs="Arial"/>
            <w:b/>
            <w:bCs/>
            <w:sz w:val="24"/>
            <w:szCs w:val="24"/>
          </w:rPr>
          <w:fldChar w:fldCharType="begin"/>
        </w:r>
        <w:r w:rsidRPr="0055693D">
          <w:rPr>
            <w:rFonts w:ascii="Arial" w:hAnsi="Arial" w:cs="Arial"/>
            <w:b/>
            <w:bCs/>
            <w:sz w:val="24"/>
            <w:szCs w:val="24"/>
          </w:rPr>
          <w:instrText xml:space="preserve"> PAGE   \* MERGEFORMAT </w:instrText>
        </w:r>
        <w:r w:rsidRPr="0055693D">
          <w:rPr>
            <w:rFonts w:ascii="Arial" w:hAnsi="Arial" w:cs="Arial"/>
            <w:b/>
            <w:bCs/>
            <w:sz w:val="24"/>
            <w:szCs w:val="24"/>
          </w:rPr>
          <w:fldChar w:fldCharType="separate"/>
        </w:r>
        <w:r w:rsidRPr="0055693D">
          <w:rPr>
            <w:rFonts w:ascii="Arial" w:hAnsi="Arial" w:cs="Arial"/>
            <w:b/>
            <w:bCs/>
            <w:noProof/>
            <w:sz w:val="24"/>
            <w:szCs w:val="24"/>
          </w:rPr>
          <w:t>2</w:t>
        </w:r>
        <w:r w:rsidRPr="0055693D">
          <w:rPr>
            <w:rFonts w:ascii="Arial" w:hAnsi="Arial" w:cs="Arial"/>
            <w:b/>
            <w:bCs/>
            <w:noProof/>
            <w:sz w:val="24"/>
            <w:szCs w:val="24"/>
          </w:rPr>
          <w:fldChar w:fldCharType="end"/>
        </w:r>
        <w:r w:rsidRPr="0055693D">
          <w:rPr>
            <w:rFonts w:ascii="Arial" w:hAnsi="Arial" w:cs="Arial"/>
            <w:b/>
            <w:bCs/>
            <w:sz w:val="24"/>
            <w:szCs w:val="24"/>
            <w:lang w:val="en-US"/>
          </w:rPr>
          <w:t xml:space="preserve"> </w:t>
        </w:r>
        <w:r>
          <w:rPr>
            <w:rFonts w:ascii="Arial" w:hAnsi="Arial" w:cs="Arial"/>
            <w:b/>
            <w:bCs/>
            <w:sz w:val="24"/>
            <w:szCs w:val="24"/>
            <w:lang w:val="en-US"/>
          </w:rPr>
          <w:tab/>
        </w:r>
        <w:r w:rsidRPr="006A364E">
          <w:rPr>
            <w:rFonts w:ascii="Arial" w:hAnsi="Arial" w:cs="Arial"/>
            <w:b/>
            <w:bCs/>
            <w:sz w:val="24"/>
            <w:szCs w:val="24"/>
            <w:lang w:val="en-US"/>
          </w:rPr>
          <w:t>F&amp;</w:t>
        </w:r>
        <w:proofErr w:type="gramStart"/>
        <w:r w:rsidRPr="006A364E">
          <w:rPr>
            <w:rFonts w:ascii="Arial" w:hAnsi="Arial" w:cs="Arial"/>
            <w:b/>
            <w:bCs/>
            <w:sz w:val="24"/>
            <w:szCs w:val="24"/>
            <w:lang w:val="en-US"/>
          </w:rPr>
          <w:t>G</w:t>
        </w:r>
        <w:r>
          <w:rPr>
            <w:rFonts w:ascii="Arial" w:hAnsi="Arial" w:cs="Arial"/>
            <w:b/>
            <w:bCs/>
            <w:sz w:val="24"/>
            <w:szCs w:val="24"/>
            <w:lang w:val="en-US"/>
          </w:rPr>
          <w:t>P.DECEMBER</w:t>
        </w:r>
        <w:proofErr w:type="gramEnd"/>
        <w:r>
          <w:rPr>
            <w:rFonts w:ascii="Arial" w:hAnsi="Arial" w:cs="Arial"/>
            <w:b/>
            <w:bCs/>
            <w:sz w:val="24"/>
            <w:szCs w:val="24"/>
            <w:lang w:val="en-US"/>
          </w:rPr>
          <w:t>.</w:t>
        </w:r>
        <w:r w:rsidRPr="006A364E">
          <w:rPr>
            <w:rFonts w:ascii="Arial" w:hAnsi="Arial" w:cs="Arial"/>
            <w:b/>
            <w:bCs/>
            <w:sz w:val="24"/>
            <w:szCs w:val="24"/>
            <w:lang w:val="en-US"/>
          </w:rPr>
          <w:t>20</w:t>
        </w:r>
        <w:r>
          <w:rPr>
            <w:rFonts w:ascii="Arial" w:hAnsi="Arial" w:cs="Arial"/>
            <w:b/>
            <w:bCs/>
            <w:sz w:val="24"/>
            <w:szCs w:val="24"/>
            <w:lang w:val="en-US"/>
          </w:rPr>
          <w:t>23</w:t>
        </w:r>
      </w:p>
    </w:sdtContent>
  </w:sdt>
  <w:p w14:paraId="697D129F" w14:textId="5ABF306D" w:rsidR="006A364E" w:rsidRPr="00443B14" w:rsidRDefault="005F481D" w:rsidP="00443B14">
    <w:pPr>
      <w:pStyle w:val="Header"/>
      <w:jc w:val="center"/>
      <w:rPr>
        <w:rFonts w:ascii="Arial" w:hAnsi="Arial" w:cs="Arial"/>
        <w:b/>
        <w:bCs/>
        <w:sz w:val="24"/>
        <w:szCs w:val="24"/>
      </w:rPr>
    </w:pPr>
    <w:r>
      <w:rPr>
        <w:noProof/>
      </w:rPr>
      <w:pict w14:anchorId="695C1A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96767" o:spid="_x0000_s79875" type="#_x0000_t136" style="position:absolute;left:0;text-align:left;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769C" w14:textId="03401365" w:rsidR="00353A2B" w:rsidRDefault="005F481D">
    <w:pPr>
      <w:pStyle w:val="Header"/>
    </w:pPr>
    <w:r>
      <w:rPr>
        <w:noProof/>
      </w:rPr>
      <w:pict w14:anchorId="75C435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96765" o:spid="_x0000_s79873"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4B49"/>
    <w:multiLevelType w:val="hybridMultilevel"/>
    <w:tmpl w:val="4CEA06D0"/>
    <w:lvl w:ilvl="0" w:tplc="656C658C">
      <w:start w:val="1"/>
      <w:numFmt w:val="lowerRoman"/>
      <w:lvlText w:val="%1)"/>
      <w:lvlJc w:val="left"/>
      <w:pPr>
        <w:ind w:left="1520" w:hanging="720"/>
      </w:pPr>
      <w:rPr>
        <w:rFonts w:hint="default"/>
      </w:r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1" w15:restartNumberingAfterBreak="0">
    <w:nsid w:val="0092227D"/>
    <w:multiLevelType w:val="hybridMultilevel"/>
    <w:tmpl w:val="0C3EE622"/>
    <w:lvl w:ilvl="0" w:tplc="7EAAE15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16C2D63"/>
    <w:multiLevelType w:val="hybridMultilevel"/>
    <w:tmpl w:val="40CE9AFA"/>
    <w:lvl w:ilvl="0" w:tplc="62943B7A">
      <w:start w:val="1"/>
      <w:numFmt w:val="decimal"/>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 w15:restartNumberingAfterBreak="0">
    <w:nsid w:val="04DE7A0D"/>
    <w:multiLevelType w:val="hybridMultilevel"/>
    <w:tmpl w:val="7C009E44"/>
    <w:lvl w:ilvl="0" w:tplc="55E837AE">
      <w:start w:val="8"/>
      <w:numFmt w:val="bullet"/>
      <w:lvlText w:val=""/>
      <w:lvlJc w:val="left"/>
      <w:pPr>
        <w:ind w:left="1571" w:hanging="360"/>
      </w:pPr>
      <w:rPr>
        <w:rFonts w:ascii="Symbol" w:eastAsia="Times New Roman" w:hAnsi="Symbol" w:cs="Aria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072C63AB"/>
    <w:multiLevelType w:val="hybridMultilevel"/>
    <w:tmpl w:val="D2687E12"/>
    <w:lvl w:ilvl="0" w:tplc="65BEA2E0">
      <w:start w:val="1"/>
      <w:numFmt w:val="upperRoman"/>
      <w:lvlText w:val="%1)"/>
      <w:lvlJc w:val="left"/>
      <w:pPr>
        <w:ind w:left="1570" w:hanging="72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5" w15:restartNumberingAfterBreak="0">
    <w:nsid w:val="0D20326D"/>
    <w:multiLevelType w:val="hybridMultilevel"/>
    <w:tmpl w:val="61E2B442"/>
    <w:lvl w:ilvl="0" w:tplc="5C20D12E">
      <w:start w:val="3"/>
      <w:numFmt w:val="bullet"/>
      <w:lvlText w:val=""/>
      <w:lvlJc w:val="left"/>
      <w:pPr>
        <w:ind w:left="1211" w:hanging="360"/>
      </w:pPr>
      <w:rPr>
        <w:rFonts w:ascii="Symbol" w:eastAsiaTheme="minorHAnsi" w:hAnsi="Symbo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0FC24AD5"/>
    <w:multiLevelType w:val="hybridMultilevel"/>
    <w:tmpl w:val="C21660DA"/>
    <w:lvl w:ilvl="0" w:tplc="72E4F064">
      <w:start w:val="1"/>
      <w:numFmt w:val="lowerRoman"/>
      <w:lvlText w:val="%1."/>
      <w:lvlJc w:val="left"/>
      <w:pPr>
        <w:ind w:left="1570" w:hanging="72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7" w15:restartNumberingAfterBreak="0">
    <w:nsid w:val="114A73BE"/>
    <w:multiLevelType w:val="hybridMultilevel"/>
    <w:tmpl w:val="18084802"/>
    <w:lvl w:ilvl="0" w:tplc="2C1A27AA">
      <w:start w:val="7"/>
      <w:numFmt w:val="bullet"/>
      <w:lvlText w:val=""/>
      <w:lvlJc w:val="left"/>
      <w:pPr>
        <w:ind w:left="2206" w:hanging="360"/>
      </w:pPr>
      <w:rPr>
        <w:rFonts w:ascii="Symbol" w:eastAsia="Times New Roman" w:hAnsi="Symbol" w:cs="Times New Roman" w:hint="default"/>
      </w:rPr>
    </w:lvl>
    <w:lvl w:ilvl="1" w:tplc="08090003">
      <w:start w:val="1"/>
      <w:numFmt w:val="bullet"/>
      <w:lvlText w:val="o"/>
      <w:lvlJc w:val="left"/>
      <w:pPr>
        <w:ind w:left="2926" w:hanging="360"/>
      </w:pPr>
      <w:rPr>
        <w:rFonts w:ascii="Courier New" w:hAnsi="Courier New" w:cs="Courier New" w:hint="default"/>
      </w:rPr>
    </w:lvl>
    <w:lvl w:ilvl="2" w:tplc="08090005" w:tentative="1">
      <w:start w:val="1"/>
      <w:numFmt w:val="bullet"/>
      <w:lvlText w:val=""/>
      <w:lvlJc w:val="left"/>
      <w:pPr>
        <w:ind w:left="3646" w:hanging="360"/>
      </w:pPr>
      <w:rPr>
        <w:rFonts w:ascii="Wingdings" w:hAnsi="Wingdings" w:hint="default"/>
      </w:rPr>
    </w:lvl>
    <w:lvl w:ilvl="3" w:tplc="08090001" w:tentative="1">
      <w:start w:val="1"/>
      <w:numFmt w:val="bullet"/>
      <w:lvlText w:val=""/>
      <w:lvlJc w:val="left"/>
      <w:pPr>
        <w:ind w:left="4366" w:hanging="360"/>
      </w:pPr>
      <w:rPr>
        <w:rFonts w:ascii="Symbol" w:hAnsi="Symbol" w:hint="default"/>
      </w:rPr>
    </w:lvl>
    <w:lvl w:ilvl="4" w:tplc="08090003" w:tentative="1">
      <w:start w:val="1"/>
      <w:numFmt w:val="bullet"/>
      <w:lvlText w:val="o"/>
      <w:lvlJc w:val="left"/>
      <w:pPr>
        <w:ind w:left="5086" w:hanging="360"/>
      </w:pPr>
      <w:rPr>
        <w:rFonts w:ascii="Courier New" w:hAnsi="Courier New" w:cs="Courier New" w:hint="default"/>
      </w:rPr>
    </w:lvl>
    <w:lvl w:ilvl="5" w:tplc="08090005" w:tentative="1">
      <w:start w:val="1"/>
      <w:numFmt w:val="bullet"/>
      <w:lvlText w:val=""/>
      <w:lvlJc w:val="left"/>
      <w:pPr>
        <w:ind w:left="5806" w:hanging="360"/>
      </w:pPr>
      <w:rPr>
        <w:rFonts w:ascii="Wingdings" w:hAnsi="Wingdings" w:hint="default"/>
      </w:rPr>
    </w:lvl>
    <w:lvl w:ilvl="6" w:tplc="08090001" w:tentative="1">
      <w:start w:val="1"/>
      <w:numFmt w:val="bullet"/>
      <w:lvlText w:val=""/>
      <w:lvlJc w:val="left"/>
      <w:pPr>
        <w:ind w:left="6526" w:hanging="360"/>
      </w:pPr>
      <w:rPr>
        <w:rFonts w:ascii="Symbol" w:hAnsi="Symbol" w:hint="default"/>
      </w:rPr>
    </w:lvl>
    <w:lvl w:ilvl="7" w:tplc="08090003" w:tentative="1">
      <w:start w:val="1"/>
      <w:numFmt w:val="bullet"/>
      <w:lvlText w:val="o"/>
      <w:lvlJc w:val="left"/>
      <w:pPr>
        <w:ind w:left="7246" w:hanging="360"/>
      </w:pPr>
      <w:rPr>
        <w:rFonts w:ascii="Courier New" w:hAnsi="Courier New" w:cs="Courier New" w:hint="default"/>
      </w:rPr>
    </w:lvl>
    <w:lvl w:ilvl="8" w:tplc="08090005" w:tentative="1">
      <w:start w:val="1"/>
      <w:numFmt w:val="bullet"/>
      <w:lvlText w:val=""/>
      <w:lvlJc w:val="left"/>
      <w:pPr>
        <w:ind w:left="7966" w:hanging="360"/>
      </w:pPr>
      <w:rPr>
        <w:rFonts w:ascii="Wingdings" w:hAnsi="Wingdings" w:hint="default"/>
      </w:rPr>
    </w:lvl>
  </w:abstractNum>
  <w:abstractNum w:abstractNumId="8" w15:restartNumberingAfterBreak="0">
    <w:nsid w:val="1481483E"/>
    <w:multiLevelType w:val="hybridMultilevel"/>
    <w:tmpl w:val="D0804694"/>
    <w:lvl w:ilvl="0" w:tplc="6FD826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BFC534A"/>
    <w:multiLevelType w:val="hybridMultilevel"/>
    <w:tmpl w:val="3078F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1C7A1B"/>
    <w:multiLevelType w:val="hybridMultilevel"/>
    <w:tmpl w:val="BA5014D2"/>
    <w:lvl w:ilvl="0" w:tplc="E272D772">
      <w:start w:val="1"/>
      <w:numFmt w:val="low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1" w15:restartNumberingAfterBreak="0">
    <w:nsid w:val="25167254"/>
    <w:multiLevelType w:val="hybridMultilevel"/>
    <w:tmpl w:val="3C308AC8"/>
    <w:lvl w:ilvl="0" w:tplc="24F641EA">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2" w15:restartNumberingAfterBreak="0">
    <w:nsid w:val="26025317"/>
    <w:multiLevelType w:val="hybridMultilevel"/>
    <w:tmpl w:val="561CD170"/>
    <w:lvl w:ilvl="0" w:tplc="DB8043B8">
      <w:start w:val="5"/>
      <w:numFmt w:val="bullet"/>
      <w:lvlText w:val=""/>
      <w:lvlJc w:val="left"/>
      <w:pPr>
        <w:ind w:left="1494" w:hanging="360"/>
      </w:pPr>
      <w:rPr>
        <w:rFonts w:ascii="Symbol" w:eastAsia="Times New Roman" w:hAnsi="Symbo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26680E3B"/>
    <w:multiLevelType w:val="hybridMultilevel"/>
    <w:tmpl w:val="4C7A3C3A"/>
    <w:lvl w:ilvl="0" w:tplc="A2CA97C8">
      <w:start w:val="1"/>
      <w:numFmt w:val="upperRoman"/>
      <w:lvlText w:val="%1."/>
      <w:lvlJc w:val="left"/>
      <w:pPr>
        <w:ind w:left="1570" w:hanging="720"/>
      </w:pPr>
      <w:rPr>
        <w:rFonts w:hint="default"/>
        <w:u w:val="none"/>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4" w15:restartNumberingAfterBreak="0">
    <w:nsid w:val="274A0349"/>
    <w:multiLevelType w:val="hybridMultilevel"/>
    <w:tmpl w:val="56A2F33A"/>
    <w:lvl w:ilvl="0" w:tplc="9C667F26">
      <w:start w:val="1"/>
      <w:numFmt w:val="lowerRoman"/>
      <w:lvlText w:val="%1."/>
      <w:lvlJc w:val="left"/>
      <w:pPr>
        <w:ind w:left="1572" w:hanging="72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5" w15:restartNumberingAfterBreak="0">
    <w:nsid w:val="2D57189A"/>
    <w:multiLevelType w:val="hybridMultilevel"/>
    <w:tmpl w:val="7722D3CA"/>
    <w:lvl w:ilvl="0" w:tplc="5B706FB2">
      <w:start w:val="2"/>
      <w:numFmt w:val="lowerRoman"/>
      <w:lvlText w:val="%1."/>
      <w:lvlJc w:val="left"/>
      <w:pPr>
        <w:ind w:left="1570" w:hanging="72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6" w15:restartNumberingAfterBreak="0">
    <w:nsid w:val="317A58AE"/>
    <w:multiLevelType w:val="hybridMultilevel"/>
    <w:tmpl w:val="9EA0F2B2"/>
    <w:lvl w:ilvl="0" w:tplc="A380E40E">
      <w:start w:val="2"/>
      <w:numFmt w:val="bullet"/>
      <w:lvlText w:val=""/>
      <w:lvlJc w:val="left"/>
      <w:pPr>
        <w:ind w:left="2220" w:hanging="360"/>
      </w:pPr>
      <w:rPr>
        <w:rFonts w:ascii="Symbol" w:eastAsiaTheme="minorHAnsi" w:hAnsi="Symbol" w:cs="Aria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7" w15:restartNumberingAfterBreak="0">
    <w:nsid w:val="34C362A9"/>
    <w:multiLevelType w:val="hybridMultilevel"/>
    <w:tmpl w:val="9CFE4226"/>
    <w:lvl w:ilvl="0" w:tplc="32E0168E">
      <w:start w:val="14"/>
      <w:numFmt w:val="bullet"/>
      <w:lvlText w:val=""/>
      <w:lvlJc w:val="left"/>
      <w:pPr>
        <w:ind w:left="1640" w:hanging="360"/>
      </w:pPr>
      <w:rPr>
        <w:rFonts w:ascii="Symbol" w:eastAsia="Times New Roman" w:hAnsi="Symbol" w:cs="Arial" w:hint="default"/>
      </w:rPr>
    </w:lvl>
    <w:lvl w:ilvl="1" w:tplc="08090003" w:tentative="1">
      <w:start w:val="1"/>
      <w:numFmt w:val="bullet"/>
      <w:lvlText w:val="o"/>
      <w:lvlJc w:val="left"/>
      <w:pPr>
        <w:ind w:left="2360" w:hanging="360"/>
      </w:pPr>
      <w:rPr>
        <w:rFonts w:ascii="Courier New" w:hAnsi="Courier New" w:cs="Courier New" w:hint="default"/>
      </w:rPr>
    </w:lvl>
    <w:lvl w:ilvl="2" w:tplc="08090005" w:tentative="1">
      <w:start w:val="1"/>
      <w:numFmt w:val="bullet"/>
      <w:lvlText w:val=""/>
      <w:lvlJc w:val="left"/>
      <w:pPr>
        <w:ind w:left="3080" w:hanging="360"/>
      </w:pPr>
      <w:rPr>
        <w:rFonts w:ascii="Wingdings" w:hAnsi="Wingdings" w:hint="default"/>
      </w:rPr>
    </w:lvl>
    <w:lvl w:ilvl="3" w:tplc="08090001" w:tentative="1">
      <w:start w:val="1"/>
      <w:numFmt w:val="bullet"/>
      <w:lvlText w:val=""/>
      <w:lvlJc w:val="left"/>
      <w:pPr>
        <w:ind w:left="3800" w:hanging="360"/>
      </w:pPr>
      <w:rPr>
        <w:rFonts w:ascii="Symbol" w:hAnsi="Symbol" w:hint="default"/>
      </w:rPr>
    </w:lvl>
    <w:lvl w:ilvl="4" w:tplc="08090003" w:tentative="1">
      <w:start w:val="1"/>
      <w:numFmt w:val="bullet"/>
      <w:lvlText w:val="o"/>
      <w:lvlJc w:val="left"/>
      <w:pPr>
        <w:ind w:left="4520" w:hanging="360"/>
      </w:pPr>
      <w:rPr>
        <w:rFonts w:ascii="Courier New" w:hAnsi="Courier New" w:cs="Courier New" w:hint="default"/>
      </w:rPr>
    </w:lvl>
    <w:lvl w:ilvl="5" w:tplc="08090005" w:tentative="1">
      <w:start w:val="1"/>
      <w:numFmt w:val="bullet"/>
      <w:lvlText w:val=""/>
      <w:lvlJc w:val="left"/>
      <w:pPr>
        <w:ind w:left="5240" w:hanging="360"/>
      </w:pPr>
      <w:rPr>
        <w:rFonts w:ascii="Wingdings" w:hAnsi="Wingdings" w:hint="default"/>
      </w:rPr>
    </w:lvl>
    <w:lvl w:ilvl="6" w:tplc="08090001" w:tentative="1">
      <w:start w:val="1"/>
      <w:numFmt w:val="bullet"/>
      <w:lvlText w:val=""/>
      <w:lvlJc w:val="left"/>
      <w:pPr>
        <w:ind w:left="5960" w:hanging="360"/>
      </w:pPr>
      <w:rPr>
        <w:rFonts w:ascii="Symbol" w:hAnsi="Symbol" w:hint="default"/>
      </w:rPr>
    </w:lvl>
    <w:lvl w:ilvl="7" w:tplc="08090003" w:tentative="1">
      <w:start w:val="1"/>
      <w:numFmt w:val="bullet"/>
      <w:lvlText w:val="o"/>
      <w:lvlJc w:val="left"/>
      <w:pPr>
        <w:ind w:left="6680" w:hanging="360"/>
      </w:pPr>
      <w:rPr>
        <w:rFonts w:ascii="Courier New" w:hAnsi="Courier New" w:cs="Courier New" w:hint="default"/>
      </w:rPr>
    </w:lvl>
    <w:lvl w:ilvl="8" w:tplc="08090005" w:tentative="1">
      <w:start w:val="1"/>
      <w:numFmt w:val="bullet"/>
      <w:lvlText w:val=""/>
      <w:lvlJc w:val="left"/>
      <w:pPr>
        <w:ind w:left="7400" w:hanging="360"/>
      </w:pPr>
      <w:rPr>
        <w:rFonts w:ascii="Wingdings" w:hAnsi="Wingdings" w:hint="default"/>
      </w:rPr>
    </w:lvl>
  </w:abstractNum>
  <w:abstractNum w:abstractNumId="18" w15:restartNumberingAfterBreak="0">
    <w:nsid w:val="39482ECB"/>
    <w:multiLevelType w:val="hybridMultilevel"/>
    <w:tmpl w:val="EB3C160A"/>
    <w:lvl w:ilvl="0" w:tplc="33C47152">
      <w:start w:val="1"/>
      <w:numFmt w:val="bullet"/>
      <w:lvlText w:val=""/>
      <w:lvlJc w:val="left"/>
      <w:pPr>
        <w:ind w:left="1211" w:hanging="360"/>
      </w:pPr>
      <w:rPr>
        <w:rFonts w:ascii="Symbol" w:eastAsia="Calibri" w:hAnsi="Symbo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9" w15:restartNumberingAfterBreak="0">
    <w:nsid w:val="39E53884"/>
    <w:multiLevelType w:val="hybridMultilevel"/>
    <w:tmpl w:val="6ECCFA7A"/>
    <w:lvl w:ilvl="0" w:tplc="ED5A4626">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410070F6"/>
    <w:multiLevelType w:val="hybridMultilevel"/>
    <w:tmpl w:val="C46011B2"/>
    <w:lvl w:ilvl="0" w:tplc="BEFECBCE">
      <w:start w:val="1"/>
      <w:numFmt w:val="low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1" w15:restartNumberingAfterBreak="0">
    <w:nsid w:val="45ED47D2"/>
    <w:multiLevelType w:val="hybridMultilevel"/>
    <w:tmpl w:val="1D386426"/>
    <w:lvl w:ilvl="0" w:tplc="7BF860C6">
      <w:start w:val="1"/>
      <w:numFmt w:val="lowerRoman"/>
      <w:lvlText w:val="%1)"/>
      <w:lvlJc w:val="left"/>
      <w:pPr>
        <w:ind w:left="1846" w:hanging="720"/>
      </w:pPr>
      <w:rPr>
        <w:rFonts w:hint="default"/>
      </w:rPr>
    </w:lvl>
    <w:lvl w:ilvl="1" w:tplc="08090019" w:tentative="1">
      <w:start w:val="1"/>
      <w:numFmt w:val="lowerLetter"/>
      <w:lvlText w:val="%2."/>
      <w:lvlJc w:val="left"/>
      <w:pPr>
        <w:ind w:left="2206" w:hanging="360"/>
      </w:pPr>
    </w:lvl>
    <w:lvl w:ilvl="2" w:tplc="0809001B" w:tentative="1">
      <w:start w:val="1"/>
      <w:numFmt w:val="lowerRoman"/>
      <w:lvlText w:val="%3."/>
      <w:lvlJc w:val="right"/>
      <w:pPr>
        <w:ind w:left="2926" w:hanging="180"/>
      </w:pPr>
    </w:lvl>
    <w:lvl w:ilvl="3" w:tplc="0809000F" w:tentative="1">
      <w:start w:val="1"/>
      <w:numFmt w:val="decimal"/>
      <w:lvlText w:val="%4."/>
      <w:lvlJc w:val="left"/>
      <w:pPr>
        <w:ind w:left="3646" w:hanging="360"/>
      </w:pPr>
    </w:lvl>
    <w:lvl w:ilvl="4" w:tplc="08090019" w:tentative="1">
      <w:start w:val="1"/>
      <w:numFmt w:val="lowerLetter"/>
      <w:lvlText w:val="%5."/>
      <w:lvlJc w:val="left"/>
      <w:pPr>
        <w:ind w:left="4366" w:hanging="360"/>
      </w:pPr>
    </w:lvl>
    <w:lvl w:ilvl="5" w:tplc="0809001B" w:tentative="1">
      <w:start w:val="1"/>
      <w:numFmt w:val="lowerRoman"/>
      <w:lvlText w:val="%6."/>
      <w:lvlJc w:val="right"/>
      <w:pPr>
        <w:ind w:left="5086" w:hanging="180"/>
      </w:pPr>
    </w:lvl>
    <w:lvl w:ilvl="6" w:tplc="0809000F" w:tentative="1">
      <w:start w:val="1"/>
      <w:numFmt w:val="decimal"/>
      <w:lvlText w:val="%7."/>
      <w:lvlJc w:val="left"/>
      <w:pPr>
        <w:ind w:left="5806" w:hanging="360"/>
      </w:pPr>
    </w:lvl>
    <w:lvl w:ilvl="7" w:tplc="08090019" w:tentative="1">
      <w:start w:val="1"/>
      <w:numFmt w:val="lowerLetter"/>
      <w:lvlText w:val="%8."/>
      <w:lvlJc w:val="left"/>
      <w:pPr>
        <w:ind w:left="6526" w:hanging="360"/>
      </w:pPr>
    </w:lvl>
    <w:lvl w:ilvl="8" w:tplc="0809001B" w:tentative="1">
      <w:start w:val="1"/>
      <w:numFmt w:val="lowerRoman"/>
      <w:lvlText w:val="%9."/>
      <w:lvlJc w:val="right"/>
      <w:pPr>
        <w:ind w:left="7246" w:hanging="180"/>
      </w:pPr>
    </w:lvl>
  </w:abstractNum>
  <w:abstractNum w:abstractNumId="22" w15:restartNumberingAfterBreak="0">
    <w:nsid w:val="46463467"/>
    <w:multiLevelType w:val="hybridMultilevel"/>
    <w:tmpl w:val="E90AE920"/>
    <w:lvl w:ilvl="0" w:tplc="C9CC3A16">
      <w:start w:val="1"/>
      <w:numFmt w:val="lowerRoman"/>
      <w:lvlText w:val="%1)"/>
      <w:lvlJc w:val="left"/>
      <w:pPr>
        <w:ind w:left="4086" w:hanging="720"/>
      </w:pPr>
      <w:rPr>
        <w:rFonts w:hint="default"/>
      </w:rPr>
    </w:lvl>
    <w:lvl w:ilvl="1" w:tplc="08090019" w:tentative="1">
      <w:start w:val="1"/>
      <w:numFmt w:val="lowerLetter"/>
      <w:lvlText w:val="%2."/>
      <w:lvlJc w:val="left"/>
      <w:pPr>
        <w:ind w:left="4446" w:hanging="360"/>
      </w:pPr>
    </w:lvl>
    <w:lvl w:ilvl="2" w:tplc="0809001B" w:tentative="1">
      <w:start w:val="1"/>
      <w:numFmt w:val="lowerRoman"/>
      <w:lvlText w:val="%3."/>
      <w:lvlJc w:val="right"/>
      <w:pPr>
        <w:ind w:left="5166" w:hanging="180"/>
      </w:pPr>
    </w:lvl>
    <w:lvl w:ilvl="3" w:tplc="0809000F" w:tentative="1">
      <w:start w:val="1"/>
      <w:numFmt w:val="decimal"/>
      <w:lvlText w:val="%4."/>
      <w:lvlJc w:val="left"/>
      <w:pPr>
        <w:ind w:left="5886" w:hanging="360"/>
      </w:pPr>
    </w:lvl>
    <w:lvl w:ilvl="4" w:tplc="08090019" w:tentative="1">
      <w:start w:val="1"/>
      <w:numFmt w:val="lowerLetter"/>
      <w:lvlText w:val="%5."/>
      <w:lvlJc w:val="left"/>
      <w:pPr>
        <w:ind w:left="6606" w:hanging="360"/>
      </w:pPr>
    </w:lvl>
    <w:lvl w:ilvl="5" w:tplc="0809001B" w:tentative="1">
      <w:start w:val="1"/>
      <w:numFmt w:val="lowerRoman"/>
      <w:lvlText w:val="%6."/>
      <w:lvlJc w:val="right"/>
      <w:pPr>
        <w:ind w:left="7326" w:hanging="180"/>
      </w:pPr>
    </w:lvl>
    <w:lvl w:ilvl="6" w:tplc="0809000F" w:tentative="1">
      <w:start w:val="1"/>
      <w:numFmt w:val="decimal"/>
      <w:lvlText w:val="%7."/>
      <w:lvlJc w:val="left"/>
      <w:pPr>
        <w:ind w:left="8046" w:hanging="360"/>
      </w:pPr>
    </w:lvl>
    <w:lvl w:ilvl="7" w:tplc="08090019" w:tentative="1">
      <w:start w:val="1"/>
      <w:numFmt w:val="lowerLetter"/>
      <w:lvlText w:val="%8."/>
      <w:lvlJc w:val="left"/>
      <w:pPr>
        <w:ind w:left="8766" w:hanging="360"/>
      </w:pPr>
    </w:lvl>
    <w:lvl w:ilvl="8" w:tplc="0809001B" w:tentative="1">
      <w:start w:val="1"/>
      <w:numFmt w:val="lowerRoman"/>
      <w:lvlText w:val="%9."/>
      <w:lvlJc w:val="right"/>
      <w:pPr>
        <w:ind w:left="9486" w:hanging="180"/>
      </w:pPr>
    </w:lvl>
  </w:abstractNum>
  <w:abstractNum w:abstractNumId="23" w15:restartNumberingAfterBreak="0">
    <w:nsid w:val="49086D3B"/>
    <w:multiLevelType w:val="hybridMultilevel"/>
    <w:tmpl w:val="6FF0CACE"/>
    <w:lvl w:ilvl="0" w:tplc="30B84AF0">
      <w:start w:val="1"/>
      <w:numFmt w:val="lowerRoman"/>
      <w:lvlText w:val="%1."/>
      <w:lvlJc w:val="left"/>
      <w:pPr>
        <w:ind w:left="1846" w:hanging="720"/>
      </w:pPr>
      <w:rPr>
        <w:rFonts w:hint="default"/>
      </w:rPr>
    </w:lvl>
    <w:lvl w:ilvl="1" w:tplc="08090019" w:tentative="1">
      <w:start w:val="1"/>
      <w:numFmt w:val="lowerLetter"/>
      <w:lvlText w:val="%2."/>
      <w:lvlJc w:val="left"/>
      <w:pPr>
        <w:ind w:left="2206" w:hanging="360"/>
      </w:pPr>
    </w:lvl>
    <w:lvl w:ilvl="2" w:tplc="0809001B" w:tentative="1">
      <w:start w:val="1"/>
      <w:numFmt w:val="lowerRoman"/>
      <w:lvlText w:val="%3."/>
      <w:lvlJc w:val="right"/>
      <w:pPr>
        <w:ind w:left="2926" w:hanging="180"/>
      </w:pPr>
    </w:lvl>
    <w:lvl w:ilvl="3" w:tplc="0809000F" w:tentative="1">
      <w:start w:val="1"/>
      <w:numFmt w:val="decimal"/>
      <w:lvlText w:val="%4."/>
      <w:lvlJc w:val="left"/>
      <w:pPr>
        <w:ind w:left="3646" w:hanging="360"/>
      </w:pPr>
    </w:lvl>
    <w:lvl w:ilvl="4" w:tplc="08090019" w:tentative="1">
      <w:start w:val="1"/>
      <w:numFmt w:val="lowerLetter"/>
      <w:lvlText w:val="%5."/>
      <w:lvlJc w:val="left"/>
      <w:pPr>
        <w:ind w:left="4366" w:hanging="360"/>
      </w:pPr>
    </w:lvl>
    <w:lvl w:ilvl="5" w:tplc="0809001B" w:tentative="1">
      <w:start w:val="1"/>
      <w:numFmt w:val="lowerRoman"/>
      <w:lvlText w:val="%6."/>
      <w:lvlJc w:val="right"/>
      <w:pPr>
        <w:ind w:left="5086" w:hanging="180"/>
      </w:pPr>
    </w:lvl>
    <w:lvl w:ilvl="6" w:tplc="0809000F" w:tentative="1">
      <w:start w:val="1"/>
      <w:numFmt w:val="decimal"/>
      <w:lvlText w:val="%7."/>
      <w:lvlJc w:val="left"/>
      <w:pPr>
        <w:ind w:left="5806" w:hanging="360"/>
      </w:pPr>
    </w:lvl>
    <w:lvl w:ilvl="7" w:tplc="08090019" w:tentative="1">
      <w:start w:val="1"/>
      <w:numFmt w:val="lowerLetter"/>
      <w:lvlText w:val="%8."/>
      <w:lvlJc w:val="left"/>
      <w:pPr>
        <w:ind w:left="6526" w:hanging="360"/>
      </w:pPr>
    </w:lvl>
    <w:lvl w:ilvl="8" w:tplc="0809001B" w:tentative="1">
      <w:start w:val="1"/>
      <w:numFmt w:val="lowerRoman"/>
      <w:lvlText w:val="%9."/>
      <w:lvlJc w:val="right"/>
      <w:pPr>
        <w:ind w:left="7246" w:hanging="180"/>
      </w:pPr>
    </w:lvl>
  </w:abstractNum>
  <w:abstractNum w:abstractNumId="24" w15:restartNumberingAfterBreak="0">
    <w:nsid w:val="53F10DCE"/>
    <w:multiLevelType w:val="hybridMultilevel"/>
    <w:tmpl w:val="7E5E3FE8"/>
    <w:lvl w:ilvl="0" w:tplc="C366C2B8">
      <w:start w:val="2"/>
      <w:numFmt w:val="bullet"/>
      <w:lvlText w:val=""/>
      <w:lvlJc w:val="left"/>
      <w:pPr>
        <w:ind w:left="1800" w:hanging="360"/>
      </w:pPr>
      <w:rPr>
        <w:rFonts w:ascii="Symbol" w:eastAsiaTheme="minorHAns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6BF1901"/>
    <w:multiLevelType w:val="hybridMultilevel"/>
    <w:tmpl w:val="A7B07EE6"/>
    <w:lvl w:ilvl="0" w:tplc="CCA679C0">
      <w:start w:val="1"/>
      <w:numFmt w:val="decimal"/>
      <w:lvlText w:val="%1."/>
      <w:lvlJc w:val="left"/>
      <w:pPr>
        <w:ind w:left="1854" w:hanging="720"/>
      </w:pPr>
      <w:rPr>
        <w:rFonts w:ascii="Arial" w:eastAsia="Calibri" w:hAnsi="Arial" w:cs="Arial"/>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5BD37D02"/>
    <w:multiLevelType w:val="hybridMultilevel"/>
    <w:tmpl w:val="207A529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5BED5332"/>
    <w:multiLevelType w:val="hybridMultilevel"/>
    <w:tmpl w:val="8FA67284"/>
    <w:lvl w:ilvl="0" w:tplc="63A4EE04">
      <w:start w:val="1"/>
      <w:numFmt w:val="decimal"/>
      <w:lvlText w:val="%1."/>
      <w:lvlJc w:val="left"/>
      <w:pPr>
        <w:ind w:left="1488" w:hanging="36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28" w15:restartNumberingAfterBreak="0">
    <w:nsid w:val="644B4C22"/>
    <w:multiLevelType w:val="hybridMultilevel"/>
    <w:tmpl w:val="E77061A0"/>
    <w:lvl w:ilvl="0" w:tplc="FC7CAF84">
      <w:start w:val="2"/>
      <w:numFmt w:val="lowerRoman"/>
      <w:lvlText w:val="%1."/>
      <w:lvlJc w:val="left"/>
      <w:pPr>
        <w:ind w:left="2290" w:hanging="720"/>
      </w:pPr>
      <w:rPr>
        <w:rFonts w:hint="default"/>
      </w:rPr>
    </w:lvl>
    <w:lvl w:ilvl="1" w:tplc="08090019" w:tentative="1">
      <w:start w:val="1"/>
      <w:numFmt w:val="lowerLetter"/>
      <w:lvlText w:val="%2."/>
      <w:lvlJc w:val="left"/>
      <w:pPr>
        <w:ind w:left="2650" w:hanging="360"/>
      </w:pPr>
    </w:lvl>
    <w:lvl w:ilvl="2" w:tplc="0809001B" w:tentative="1">
      <w:start w:val="1"/>
      <w:numFmt w:val="lowerRoman"/>
      <w:lvlText w:val="%3."/>
      <w:lvlJc w:val="right"/>
      <w:pPr>
        <w:ind w:left="3370" w:hanging="180"/>
      </w:pPr>
    </w:lvl>
    <w:lvl w:ilvl="3" w:tplc="0809000F" w:tentative="1">
      <w:start w:val="1"/>
      <w:numFmt w:val="decimal"/>
      <w:lvlText w:val="%4."/>
      <w:lvlJc w:val="left"/>
      <w:pPr>
        <w:ind w:left="4090" w:hanging="360"/>
      </w:pPr>
    </w:lvl>
    <w:lvl w:ilvl="4" w:tplc="08090019" w:tentative="1">
      <w:start w:val="1"/>
      <w:numFmt w:val="lowerLetter"/>
      <w:lvlText w:val="%5."/>
      <w:lvlJc w:val="left"/>
      <w:pPr>
        <w:ind w:left="4810" w:hanging="360"/>
      </w:pPr>
    </w:lvl>
    <w:lvl w:ilvl="5" w:tplc="0809001B" w:tentative="1">
      <w:start w:val="1"/>
      <w:numFmt w:val="lowerRoman"/>
      <w:lvlText w:val="%6."/>
      <w:lvlJc w:val="right"/>
      <w:pPr>
        <w:ind w:left="5530" w:hanging="180"/>
      </w:pPr>
    </w:lvl>
    <w:lvl w:ilvl="6" w:tplc="0809000F" w:tentative="1">
      <w:start w:val="1"/>
      <w:numFmt w:val="decimal"/>
      <w:lvlText w:val="%7."/>
      <w:lvlJc w:val="left"/>
      <w:pPr>
        <w:ind w:left="6250" w:hanging="360"/>
      </w:pPr>
    </w:lvl>
    <w:lvl w:ilvl="7" w:tplc="08090019" w:tentative="1">
      <w:start w:val="1"/>
      <w:numFmt w:val="lowerLetter"/>
      <w:lvlText w:val="%8."/>
      <w:lvlJc w:val="left"/>
      <w:pPr>
        <w:ind w:left="6970" w:hanging="360"/>
      </w:pPr>
    </w:lvl>
    <w:lvl w:ilvl="8" w:tplc="0809001B" w:tentative="1">
      <w:start w:val="1"/>
      <w:numFmt w:val="lowerRoman"/>
      <w:lvlText w:val="%9."/>
      <w:lvlJc w:val="right"/>
      <w:pPr>
        <w:ind w:left="7690" w:hanging="180"/>
      </w:pPr>
    </w:lvl>
  </w:abstractNum>
  <w:abstractNum w:abstractNumId="29" w15:restartNumberingAfterBreak="0">
    <w:nsid w:val="695419A6"/>
    <w:multiLevelType w:val="hybridMultilevel"/>
    <w:tmpl w:val="5372BDD0"/>
    <w:lvl w:ilvl="0" w:tplc="374268BC">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30" w15:restartNumberingAfterBreak="0">
    <w:nsid w:val="6C9A129C"/>
    <w:multiLevelType w:val="hybridMultilevel"/>
    <w:tmpl w:val="DD6402FA"/>
    <w:lvl w:ilvl="0" w:tplc="FF2CEF3E">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707331FE"/>
    <w:multiLevelType w:val="hybridMultilevel"/>
    <w:tmpl w:val="183CF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5C6BC8"/>
    <w:multiLevelType w:val="hybridMultilevel"/>
    <w:tmpl w:val="81F88B86"/>
    <w:lvl w:ilvl="0" w:tplc="26CCAE92">
      <w:start w:val="7"/>
      <w:numFmt w:val="bullet"/>
      <w:lvlText w:val=""/>
      <w:lvlJc w:val="left"/>
      <w:pPr>
        <w:ind w:left="1500" w:hanging="360"/>
      </w:pPr>
      <w:rPr>
        <w:rFonts w:ascii="Symbol" w:eastAsiaTheme="minorHAnsi" w:hAnsi="Symbol" w:cs="Aria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3" w15:restartNumberingAfterBreak="0">
    <w:nsid w:val="738B74F9"/>
    <w:multiLevelType w:val="hybridMultilevel"/>
    <w:tmpl w:val="9CB6848E"/>
    <w:lvl w:ilvl="0" w:tplc="85FA70F4">
      <w:start w:val="3"/>
      <w:numFmt w:val="bullet"/>
      <w:lvlText w:val=""/>
      <w:lvlJc w:val="left"/>
      <w:pPr>
        <w:ind w:left="1494" w:hanging="360"/>
      </w:pPr>
      <w:rPr>
        <w:rFonts w:ascii="Arial" w:eastAsiaTheme="minorHAnsi"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4" w15:restartNumberingAfterBreak="0">
    <w:nsid w:val="7556228D"/>
    <w:multiLevelType w:val="hybridMultilevel"/>
    <w:tmpl w:val="76A4F1C6"/>
    <w:lvl w:ilvl="0" w:tplc="A3E64EE8">
      <w:numFmt w:val="bullet"/>
      <w:lvlText w:val=""/>
      <w:lvlJc w:val="left"/>
      <w:pPr>
        <w:ind w:left="2220" w:hanging="360"/>
      </w:pPr>
      <w:rPr>
        <w:rFonts w:ascii="Symbol" w:eastAsiaTheme="minorHAnsi" w:hAnsi="Symbol" w:cs="Aria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35" w15:restartNumberingAfterBreak="0">
    <w:nsid w:val="7FAE0A43"/>
    <w:multiLevelType w:val="hybridMultilevel"/>
    <w:tmpl w:val="B2F28AB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35593655">
    <w:abstractNumId w:val="8"/>
  </w:num>
  <w:num w:numId="2" w16cid:durableId="813108045">
    <w:abstractNumId w:val="24"/>
  </w:num>
  <w:num w:numId="3" w16cid:durableId="1666544597">
    <w:abstractNumId w:val="20"/>
  </w:num>
  <w:num w:numId="4" w16cid:durableId="295575326">
    <w:abstractNumId w:val="17"/>
  </w:num>
  <w:num w:numId="5" w16cid:durableId="691490450">
    <w:abstractNumId w:val="32"/>
  </w:num>
  <w:num w:numId="6" w16cid:durableId="1890606100">
    <w:abstractNumId w:val="0"/>
  </w:num>
  <w:num w:numId="7" w16cid:durableId="1130168748">
    <w:abstractNumId w:val="9"/>
  </w:num>
  <w:num w:numId="8" w16cid:durableId="1242912437">
    <w:abstractNumId w:val="26"/>
  </w:num>
  <w:num w:numId="9" w16cid:durableId="378167350">
    <w:abstractNumId w:val="1"/>
  </w:num>
  <w:num w:numId="10" w16cid:durableId="525875176">
    <w:abstractNumId w:val="10"/>
  </w:num>
  <w:num w:numId="11" w16cid:durableId="621227966">
    <w:abstractNumId w:val="16"/>
  </w:num>
  <w:num w:numId="12" w16cid:durableId="786197439">
    <w:abstractNumId w:val="34"/>
  </w:num>
  <w:num w:numId="13" w16cid:durableId="681978871">
    <w:abstractNumId w:val="11"/>
  </w:num>
  <w:num w:numId="14" w16cid:durableId="1693801438">
    <w:abstractNumId w:val="4"/>
  </w:num>
  <w:num w:numId="15" w16cid:durableId="230850460">
    <w:abstractNumId w:val="3"/>
  </w:num>
  <w:num w:numId="16" w16cid:durableId="1461800148">
    <w:abstractNumId w:val="13"/>
  </w:num>
  <w:num w:numId="17" w16cid:durableId="1811363546">
    <w:abstractNumId w:val="28"/>
  </w:num>
  <w:num w:numId="18" w16cid:durableId="484977216">
    <w:abstractNumId w:val="29"/>
  </w:num>
  <w:num w:numId="19" w16cid:durableId="1885406589">
    <w:abstractNumId w:val="21"/>
  </w:num>
  <w:num w:numId="20" w16cid:durableId="411395345">
    <w:abstractNumId w:val="7"/>
  </w:num>
  <w:num w:numId="21" w16cid:durableId="1893535151">
    <w:abstractNumId w:val="22"/>
  </w:num>
  <w:num w:numId="22" w16cid:durableId="1255745601">
    <w:abstractNumId w:val="30"/>
  </w:num>
  <w:num w:numId="23" w16cid:durableId="1073967269">
    <w:abstractNumId w:val="25"/>
  </w:num>
  <w:num w:numId="24" w16cid:durableId="1113672952">
    <w:abstractNumId w:val="19"/>
  </w:num>
  <w:num w:numId="25" w16cid:durableId="1067848168">
    <w:abstractNumId w:val="27"/>
  </w:num>
  <w:num w:numId="26" w16cid:durableId="1416586621">
    <w:abstractNumId w:val="2"/>
  </w:num>
  <w:num w:numId="27" w16cid:durableId="594561189">
    <w:abstractNumId w:val="23"/>
  </w:num>
  <w:num w:numId="28" w16cid:durableId="1401054617">
    <w:abstractNumId w:val="12"/>
  </w:num>
  <w:num w:numId="29" w16cid:durableId="859853399">
    <w:abstractNumId w:val="15"/>
  </w:num>
  <w:num w:numId="30" w16cid:durableId="645399628">
    <w:abstractNumId w:val="18"/>
  </w:num>
  <w:num w:numId="31" w16cid:durableId="90973948">
    <w:abstractNumId w:val="33"/>
  </w:num>
  <w:num w:numId="32" w16cid:durableId="1292711221">
    <w:abstractNumId w:val="31"/>
  </w:num>
  <w:num w:numId="33" w16cid:durableId="1333727404">
    <w:abstractNumId w:val="35"/>
  </w:num>
  <w:num w:numId="34" w16cid:durableId="451628471">
    <w:abstractNumId w:val="5"/>
  </w:num>
  <w:num w:numId="35" w16cid:durableId="266082877">
    <w:abstractNumId w:val="14"/>
  </w:num>
  <w:num w:numId="36" w16cid:durableId="3402055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9876"/>
    <o:shapelayout v:ext="edit">
      <o:idmap v:ext="edit" data="7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64E"/>
    <w:rsid w:val="00026750"/>
    <w:rsid w:val="0004526D"/>
    <w:rsid w:val="000656BB"/>
    <w:rsid w:val="00070E92"/>
    <w:rsid w:val="000712F6"/>
    <w:rsid w:val="0007350D"/>
    <w:rsid w:val="0009040A"/>
    <w:rsid w:val="000A1DD9"/>
    <w:rsid w:val="000A319A"/>
    <w:rsid w:val="000A637E"/>
    <w:rsid w:val="000B44B3"/>
    <w:rsid w:val="000B4EBC"/>
    <w:rsid w:val="000C3F9B"/>
    <w:rsid w:val="000C55FE"/>
    <w:rsid w:val="000C583F"/>
    <w:rsid w:val="000D11AD"/>
    <w:rsid w:val="000D4836"/>
    <w:rsid w:val="000E1499"/>
    <w:rsid w:val="0010434D"/>
    <w:rsid w:val="0010540E"/>
    <w:rsid w:val="00111584"/>
    <w:rsid w:val="00114035"/>
    <w:rsid w:val="001302D3"/>
    <w:rsid w:val="0015664E"/>
    <w:rsid w:val="001631FC"/>
    <w:rsid w:val="00173E83"/>
    <w:rsid w:val="001761DB"/>
    <w:rsid w:val="00177C25"/>
    <w:rsid w:val="0018644D"/>
    <w:rsid w:val="00186A05"/>
    <w:rsid w:val="00190CA1"/>
    <w:rsid w:val="00194727"/>
    <w:rsid w:val="001977BA"/>
    <w:rsid w:val="001A1222"/>
    <w:rsid w:val="001B13E4"/>
    <w:rsid w:val="001B6F05"/>
    <w:rsid w:val="001C21EF"/>
    <w:rsid w:val="001D0088"/>
    <w:rsid w:val="001D3315"/>
    <w:rsid w:val="0020663C"/>
    <w:rsid w:val="00216469"/>
    <w:rsid w:val="00216E49"/>
    <w:rsid w:val="002268D0"/>
    <w:rsid w:val="00230FA3"/>
    <w:rsid w:val="0023551F"/>
    <w:rsid w:val="00235A90"/>
    <w:rsid w:val="00240523"/>
    <w:rsid w:val="002409A7"/>
    <w:rsid w:val="00250D4A"/>
    <w:rsid w:val="00251113"/>
    <w:rsid w:val="00255C81"/>
    <w:rsid w:val="00261D89"/>
    <w:rsid w:val="002675DC"/>
    <w:rsid w:val="002677BF"/>
    <w:rsid w:val="00274616"/>
    <w:rsid w:val="00275CEC"/>
    <w:rsid w:val="002779A2"/>
    <w:rsid w:val="00290C98"/>
    <w:rsid w:val="00296CAF"/>
    <w:rsid w:val="002A504C"/>
    <w:rsid w:val="002A78B5"/>
    <w:rsid w:val="002B6E67"/>
    <w:rsid w:val="002C7A94"/>
    <w:rsid w:val="002D528B"/>
    <w:rsid w:val="002E1A46"/>
    <w:rsid w:val="002E51DB"/>
    <w:rsid w:val="0032288E"/>
    <w:rsid w:val="00323B6D"/>
    <w:rsid w:val="00324ADA"/>
    <w:rsid w:val="00351CBC"/>
    <w:rsid w:val="00353A2B"/>
    <w:rsid w:val="003546BF"/>
    <w:rsid w:val="003565BA"/>
    <w:rsid w:val="00357772"/>
    <w:rsid w:val="00367CC3"/>
    <w:rsid w:val="003817E2"/>
    <w:rsid w:val="003853B8"/>
    <w:rsid w:val="0038754F"/>
    <w:rsid w:val="00390866"/>
    <w:rsid w:val="003933EF"/>
    <w:rsid w:val="003D234E"/>
    <w:rsid w:val="003E2EF9"/>
    <w:rsid w:val="003E3E7D"/>
    <w:rsid w:val="003F7B4E"/>
    <w:rsid w:val="00421765"/>
    <w:rsid w:val="00423BC7"/>
    <w:rsid w:val="0042566F"/>
    <w:rsid w:val="00440719"/>
    <w:rsid w:val="00443B14"/>
    <w:rsid w:val="00445A1C"/>
    <w:rsid w:val="004663A2"/>
    <w:rsid w:val="00466C79"/>
    <w:rsid w:val="004922C9"/>
    <w:rsid w:val="00495076"/>
    <w:rsid w:val="00497F47"/>
    <w:rsid w:val="004A027C"/>
    <w:rsid w:val="004B442C"/>
    <w:rsid w:val="004B4BC4"/>
    <w:rsid w:val="004D0C3B"/>
    <w:rsid w:val="004D2A31"/>
    <w:rsid w:val="004D632F"/>
    <w:rsid w:val="0050401A"/>
    <w:rsid w:val="00505639"/>
    <w:rsid w:val="00510CF9"/>
    <w:rsid w:val="00525494"/>
    <w:rsid w:val="00532D3A"/>
    <w:rsid w:val="00537B81"/>
    <w:rsid w:val="00545C47"/>
    <w:rsid w:val="005469E8"/>
    <w:rsid w:val="0055440F"/>
    <w:rsid w:val="0055493D"/>
    <w:rsid w:val="0055693D"/>
    <w:rsid w:val="005609F1"/>
    <w:rsid w:val="00563427"/>
    <w:rsid w:val="005741B1"/>
    <w:rsid w:val="00575D4F"/>
    <w:rsid w:val="005A0422"/>
    <w:rsid w:val="005C0BB1"/>
    <w:rsid w:val="005D1AAE"/>
    <w:rsid w:val="005E089C"/>
    <w:rsid w:val="005F00C0"/>
    <w:rsid w:val="005F481D"/>
    <w:rsid w:val="00602FCC"/>
    <w:rsid w:val="00626408"/>
    <w:rsid w:val="0063127B"/>
    <w:rsid w:val="00633877"/>
    <w:rsid w:val="0064047A"/>
    <w:rsid w:val="00641F9C"/>
    <w:rsid w:val="00656C85"/>
    <w:rsid w:val="00660DC3"/>
    <w:rsid w:val="006652D2"/>
    <w:rsid w:val="00665F22"/>
    <w:rsid w:val="0066628F"/>
    <w:rsid w:val="006722CC"/>
    <w:rsid w:val="00672C05"/>
    <w:rsid w:val="00676FB4"/>
    <w:rsid w:val="00682311"/>
    <w:rsid w:val="006830AF"/>
    <w:rsid w:val="00696334"/>
    <w:rsid w:val="006A1697"/>
    <w:rsid w:val="006A364E"/>
    <w:rsid w:val="006A3D0E"/>
    <w:rsid w:val="006A7EB7"/>
    <w:rsid w:val="006B0C26"/>
    <w:rsid w:val="006B1C1B"/>
    <w:rsid w:val="006B3C5E"/>
    <w:rsid w:val="006E3BB0"/>
    <w:rsid w:val="0070566F"/>
    <w:rsid w:val="00722ADF"/>
    <w:rsid w:val="00723BBD"/>
    <w:rsid w:val="00746D33"/>
    <w:rsid w:val="00766B3E"/>
    <w:rsid w:val="0078055B"/>
    <w:rsid w:val="00793CC5"/>
    <w:rsid w:val="007966E9"/>
    <w:rsid w:val="007A0955"/>
    <w:rsid w:val="007A4534"/>
    <w:rsid w:val="007B0A22"/>
    <w:rsid w:val="007C66BB"/>
    <w:rsid w:val="007C78E4"/>
    <w:rsid w:val="007D01F9"/>
    <w:rsid w:val="007E3C16"/>
    <w:rsid w:val="00804623"/>
    <w:rsid w:val="00806B7E"/>
    <w:rsid w:val="00816C14"/>
    <w:rsid w:val="0082080F"/>
    <w:rsid w:val="0082339B"/>
    <w:rsid w:val="00837A32"/>
    <w:rsid w:val="00845728"/>
    <w:rsid w:val="008459AA"/>
    <w:rsid w:val="008548B5"/>
    <w:rsid w:val="0086391B"/>
    <w:rsid w:val="00880673"/>
    <w:rsid w:val="008934A1"/>
    <w:rsid w:val="008A0924"/>
    <w:rsid w:val="008A46BF"/>
    <w:rsid w:val="008B5ABA"/>
    <w:rsid w:val="008C0CBB"/>
    <w:rsid w:val="008C7BD3"/>
    <w:rsid w:val="008D2B5B"/>
    <w:rsid w:val="008F19B8"/>
    <w:rsid w:val="008F1FF8"/>
    <w:rsid w:val="008F2BFF"/>
    <w:rsid w:val="008F4B61"/>
    <w:rsid w:val="008F5DE5"/>
    <w:rsid w:val="0093053F"/>
    <w:rsid w:val="009323A5"/>
    <w:rsid w:val="009413FF"/>
    <w:rsid w:val="009645BF"/>
    <w:rsid w:val="00964D1B"/>
    <w:rsid w:val="00970D69"/>
    <w:rsid w:val="00972C84"/>
    <w:rsid w:val="009735EC"/>
    <w:rsid w:val="00980161"/>
    <w:rsid w:val="00991E61"/>
    <w:rsid w:val="0099681C"/>
    <w:rsid w:val="00997CCF"/>
    <w:rsid w:val="009A14C4"/>
    <w:rsid w:val="009A2A32"/>
    <w:rsid w:val="009C75E7"/>
    <w:rsid w:val="009D3A1C"/>
    <w:rsid w:val="009E2EAB"/>
    <w:rsid w:val="009F258E"/>
    <w:rsid w:val="00A133C7"/>
    <w:rsid w:val="00A170B0"/>
    <w:rsid w:val="00A276AF"/>
    <w:rsid w:val="00A30B22"/>
    <w:rsid w:val="00A41F99"/>
    <w:rsid w:val="00A43AE5"/>
    <w:rsid w:val="00A51B3B"/>
    <w:rsid w:val="00A616ED"/>
    <w:rsid w:val="00A6351D"/>
    <w:rsid w:val="00A67068"/>
    <w:rsid w:val="00A718F0"/>
    <w:rsid w:val="00A86361"/>
    <w:rsid w:val="00A864EF"/>
    <w:rsid w:val="00AA6D83"/>
    <w:rsid w:val="00AD15F9"/>
    <w:rsid w:val="00AD282E"/>
    <w:rsid w:val="00AE7968"/>
    <w:rsid w:val="00AF0BAB"/>
    <w:rsid w:val="00AF3071"/>
    <w:rsid w:val="00B117CF"/>
    <w:rsid w:val="00B15717"/>
    <w:rsid w:val="00B16836"/>
    <w:rsid w:val="00B415CD"/>
    <w:rsid w:val="00B56A13"/>
    <w:rsid w:val="00B56F13"/>
    <w:rsid w:val="00B711DA"/>
    <w:rsid w:val="00B729E5"/>
    <w:rsid w:val="00B81B52"/>
    <w:rsid w:val="00B844E2"/>
    <w:rsid w:val="00B906CC"/>
    <w:rsid w:val="00BA2917"/>
    <w:rsid w:val="00BA4C6B"/>
    <w:rsid w:val="00BA7C82"/>
    <w:rsid w:val="00BB2754"/>
    <w:rsid w:val="00BC0C82"/>
    <w:rsid w:val="00BD4106"/>
    <w:rsid w:val="00BE1985"/>
    <w:rsid w:val="00BF3375"/>
    <w:rsid w:val="00BF562F"/>
    <w:rsid w:val="00C07D06"/>
    <w:rsid w:val="00C15B67"/>
    <w:rsid w:val="00C21886"/>
    <w:rsid w:val="00C21B58"/>
    <w:rsid w:val="00C2792F"/>
    <w:rsid w:val="00C350D2"/>
    <w:rsid w:val="00C40B84"/>
    <w:rsid w:val="00C45D2B"/>
    <w:rsid w:val="00C4651A"/>
    <w:rsid w:val="00C50FC8"/>
    <w:rsid w:val="00C5393A"/>
    <w:rsid w:val="00C555B4"/>
    <w:rsid w:val="00C5589B"/>
    <w:rsid w:val="00C57B15"/>
    <w:rsid w:val="00C65C4E"/>
    <w:rsid w:val="00C91A50"/>
    <w:rsid w:val="00CB0A68"/>
    <w:rsid w:val="00CB5B0D"/>
    <w:rsid w:val="00CE2DC6"/>
    <w:rsid w:val="00D01E77"/>
    <w:rsid w:val="00D048A6"/>
    <w:rsid w:val="00D12EAD"/>
    <w:rsid w:val="00D23FAB"/>
    <w:rsid w:val="00D30E20"/>
    <w:rsid w:val="00D35015"/>
    <w:rsid w:val="00D419E1"/>
    <w:rsid w:val="00D4217A"/>
    <w:rsid w:val="00D526C3"/>
    <w:rsid w:val="00D577E3"/>
    <w:rsid w:val="00D701AF"/>
    <w:rsid w:val="00D70618"/>
    <w:rsid w:val="00D71EDB"/>
    <w:rsid w:val="00D72137"/>
    <w:rsid w:val="00D744A1"/>
    <w:rsid w:val="00D916D2"/>
    <w:rsid w:val="00D9347A"/>
    <w:rsid w:val="00DA72AD"/>
    <w:rsid w:val="00DB198C"/>
    <w:rsid w:val="00DD6663"/>
    <w:rsid w:val="00DD6943"/>
    <w:rsid w:val="00E238B3"/>
    <w:rsid w:val="00E2532D"/>
    <w:rsid w:val="00E63684"/>
    <w:rsid w:val="00EA034E"/>
    <w:rsid w:val="00EB5F5F"/>
    <w:rsid w:val="00EB62A3"/>
    <w:rsid w:val="00EC5C16"/>
    <w:rsid w:val="00ED4C8E"/>
    <w:rsid w:val="00ED51D2"/>
    <w:rsid w:val="00EE3811"/>
    <w:rsid w:val="00EE3A03"/>
    <w:rsid w:val="00EF1746"/>
    <w:rsid w:val="00EF4EA4"/>
    <w:rsid w:val="00EF7C6F"/>
    <w:rsid w:val="00F02D6D"/>
    <w:rsid w:val="00F05FAE"/>
    <w:rsid w:val="00F13413"/>
    <w:rsid w:val="00F2205B"/>
    <w:rsid w:val="00F40443"/>
    <w:rsid w:val="00F462A4"/>
    <w:rsid w:val="00F476A9"/>
    <w:rsid w:val="00F515CB"/>
    <w:rsid w:val="00F53243"/>
    <w:rsid w:val="00F559AE"/>
    <w:rsid w:val="00F708AC"/>
    <w:rsid w:val="00F72837"/>
    <w:rsid w:val="00F73E9B"/>
    <w:rsid w:val="00F75600"/>
    <w:rsid w:val="00F83F49"/>
    <w:rsid w:val="00F934D5"/>
    <w:rsid w:val="00F94BFA"/>
    <w:rsid w:val="00F96558"/>
    <w:rsid w:val="00FB2BB2"/>
    <w:rsid w:val="00FB3B25"/>
    <w:rsid w:val="00FB7CE5"/>
    <w:rsid w:val="00FC073D"/>
    <w:rsid w:val="00FC5686"/>
    <w:rsid w:val="00FD6973"/>
    <w:rsid w:val="00FE0D72"/>
    <w:rsid w:val="00FF4082"/>
    <w:rsid w:val="00FF4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6"/>
    <o:shapelayout v:ext="edit">
      <o:idmap v:ext="edit" data="1"/>
    </o:shapelayout>
  </w:shapeDefaults>
  <w:decimalSymbol w:val="."/>
  <w:listSeparator w:val=","/>
  <w14:docId w14:val="511C5C99"/>
  <w15:chartTrackingRefBased/>
  <w15:docId w15:val="{EAD4FEBB-BF5D-4255-B9BC-36E963EAB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36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A3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64E"/>
  </w:style>
  <w:style w:type="paragraph" w:styleId="Footer">
    <w:name w:val="footer"/>
    <w:basedOn w:val="Normal"/>
    <w:link w:val="FooterChar"/>
    <w:uiPriority w:val="99"/>
    <w:unhideWhenUsed/>
    <w:rsid w:val="006A3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64E"/>
  </w:style>
  <w:style w:type="paragraph" w:styleId="ListParagraph">
    <w:name w:val="List Paragraph"/>
    <w:basedOn w:val="Normal"/>
    <w:link w:val="ListParagraphChar"/>
    <w:uiPriority w:val="34"/>
    <w:qFormat/>
    <w:rsid w:val="000D11AD"/>
    <w:pPr>
      <w:ind w:left="720"/>
      <w:contextualSpacing/>
    </w:pPr>
  </w:style>
  <w:style w:type="character" w:customStyle="1" w:styleId="ListParagraphChar">
    <w:name w:val="List Paragraph Char"/>
    <w:link w:val="ListParagraph"/>
    <w:uiPriority w:val="34"/>
    <w:rsid w:val="00B711DA"/>
  </w:style>
  <w:style w:type="table" w:styleId="TableGrid">
    <w:name w:val="Table Grid"/>
    <w:basedOn w:val="TableNormal"/>
    <w:uiPriority w:val="39"/>
    <w:rsid w:val="00354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5A90"/>
    <w:pPr>
      <w:spacing w:after="0" w:line="240" w:lineRule="auto"/>
      <w:jc w:val="both"/>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235A90"/>
    <w:rPr>
      <w:rFonts w:ascii="Arial" w:eastAsia="Times New Roman" w:hAnsi="Arial" w:cs="Times New Roman"/>
      <w:sz w:val="24"/>
      <w:szCs w:val="20"/>
      <w:lang w:eastAsia="en-GB"/>
    </w:rPr>
  </w:style>
  <w:style w:type="paragraph" w:styleId="PlainText">
    <w:name w:val="Plain Text"/>
    <w:basedOn w:val="Normal"/>
    <w:link w:val="PlainTextChar"/>
    <w:uiPriority w:val="99"/>
    <w:unhideWhenUsed/>
    <w:rsid w:val="00235A9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235A9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E8615-E6DA-44F1-8BF9-8831B9516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 Clerk</dc:creator>
  <cp:keywords/>
  <dc:description/>
  <cp:lastModifiedBy>Admin</cp:lastModifiedBy>
  <cp:revision>33</cp:revision>
  <cp:lastPrinted>2024-01-03T10:37:00Z</cp:lastPrinted>
  <dcterms:created xsi:type="dcterms:W3CDTF">2023-12-15T11:07:00Z</dcterms:created>
  <dcterms:modified xsi:type="dcterms:W3CDTF">2024-01-03T10:41:00Z</dcterms:modified>
</cp:coreProperties>
</file>