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2500"/>
      </w:tblGrid>
      <w:tr w:rsidR="004D3089" w14:paraId="7B0C3CFF" w14:textId="77777777" w:rsidTr="005253A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3F90" w14:textId="77777777" w:rsidR="004D3089" w:rsidRDefault="004D3089" w:rsidP="005253A6">
            <w:pPr>
              <w:ind w:right="-44"/>
              <w:rPr>
                <w:rFonts w:ascii="Arial" w:hAnsi="Arial" w:cs="Arial"/>
                <w:lang w:val="en-US"/>
              </w:rPr>
            </w:pPr>
            <w:bookmarkStart w:id="0" w:name="_Hlk123812332"/>
          </w:p>
          <w:p w14:paraId="5A8673EB" w14:textId="0D2B8709" w:rsidR="004D3089" w:rsidRDefault="004D3089" w:rsidP="005253A6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Services and Facilities Meeting</w:t>
            </w:r>
          </w:p>
          <w:p w14:paraId="7319DAD4" w14:textId="77777777" w:rsidR="004D3089" w:rsidRDefault="004D3089" w:rsidP="005253A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FCC3" w14:textId="77777777" w:rsidR="004D3089" w:rsidRDefault="004D3089" w:rsidP="005253A6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D875F4C" wp14:editId="6D5FBA4D">
                  <wp:extent cx="952500" cy="1028700"/>
                  <wp:effectExtent l="0" t="0" r="0" b="0"/>
                  <wp:docPr id="1" name="Picture 1" descr="A black and white drawing of a building with a tow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black and white drawing of a building with a tower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eastAsia="en-GB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 xml:space="preserve">               </w:t>
            </w:r>
          </w:p>
          <w:p w14:paraId="3BA9A785" w14:textId="77777777" w:rsidR="004D3089" w:rsidRDefault="004D3089" w:rsidP="005253A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Market Drayton</w:t>
            </w:r>
          </w:p>
          <w:p w14:paraId="768C7B9F" w14:textId="77777777" w:rsidR="004D3089" w:rsidRDefault="004D3089" w:rsidP="005253A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Town Council</w:t>
            </w:r>
          </w:p>
          <w:p w14:paraId="066F6898" w14:textId="77777777" w:rsidR="004D3089" w:rsidRDefault="004D3089" w:rsidP="005253A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D3089" w14:paraId="483943E8" w14:textId="77777777" w:rsidTr="005253A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FFF5" w14:textId="7ADF98E6" w:rsidR="007E79D1" w:rsidRDefault="007E79D1" w:rsidP="007E79D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Date:  8 February 2024</w:t>
            </w:r>
          </w:p>
          <w:p w14:paraId="7F98E516" w14:textId="77777777" w:rsidR="004D3089" w:rsidRDefault="004D3089" w:rsidP="005253A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8969" w14:textId="77777777" w:rsidR="004D3089" w:rsidRDefault="004D3089" w:rsidP="005253A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D3089" w14:paraId="2EBFDCC8" w14:textId="77777777" w:rsidTr="005253A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6D1F" w14:textId="77777777" w:rsidR="004D3089" w:rsidRDefault="007E79D1" w:rsidP="007E79D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E79D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 </w:t>
            </w:r>
            <w:proofErr w:type="gramStart"/>
            <w:r w:rsidRPr="007E79D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7.SF</w:t>
            </w:r>
            <w:proofErr w:type="gramEnd"/>
            <w:r w:rsidRPr="007E79D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ii  </w:t>
            </w:r>
          </w:p>
          <w:p w14:paraId="0455A26A" w14:textId="5F764321" w:rsidR="007E79D1" w:rsidRDefault="007E79D1" w:rsidP="007E79D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6411" w14:textId="77777777" w:rsidR="004D3089" w:rsidRDefault="004D3089" w:rsidP="005253A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D3089" w14:paraId="14B9232E" w14:textId="77777777" w:rsidTr="005253A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C11F" w14:textId="4C3B4AF8" w:rsidR="004D3089" w:rsidRDefault="004D3089" w:rsidP="005253A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Appendix :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SF</w:t>
            </w:r>
            <w:r w:rsidR="007E79D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144</w:t>
            </w:r>
          </w:p>
          <w:p w14:paraId="534E7B48" w14:textId="77777777" w:rsidR="004D3089" w:rsidRDefault="004D3089" w:rsidP="005253A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5BC4" w14:textId="77777777" w:rsidR="004D3089" w:rsidRDefault="004D3089" w:rsidP="005253A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bookmarkEnd w:id="0"/>
    </w:tbl>
    <w:p w14:paraId="19C2098B" w14:textId="77777777" w:rsidR="00511906" w:rsidRPr="002224BA" w:rsidRDefault="00511906">
      <w:pPr>
        <w:rPr>
          <w:b/>
          <w:bCs/>
        </w:rPr>
      </w:pPr>
    </w:p>
    <w:p w14:paraId="25B52C99" w14:textId="234F6E9F" w:rsidR="00511906" w:rsidRPr="004D3089" w:rsidRDefault="00511906">
      <w:pPr>
        <w:rPr>
          <w:rFonts w:ascii="Arial" w:hAnsi="Arial" w:cs="Arial"/>
          <w:b/>
          <w:bCs/>
        </w:rPr>
      </w:pPr>
      <w:r w:rsidRPr="004D3089">
        <w:rPr>
          <w:rFonts w:ascii="Arial" w:hAnsi="Arial" w:cs="Arial"/>
          <w:b/>
          <w:bCs/>
        </w:rPr>
        <w:t>Background</w:t>
      </w:r>
    </w:p>
    <w:p w14:paraId="6C964F60" w14:textId="63E12CB7" w:rsidR="00511906" w:rsidRPr="004D3089" w:rsidRDefault="004D3089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11906" w:rsidRPr="004D3089">
        <w:rPr>
          <w:rFonts w:ascii="Arial" w:hAnsi="Arial" w:cs="Arial"/>
        </w:rPr>
        <w:t xml:space="preserve">here are </w:t>
      </w:r>
      <w:r w:rsidR="00414800">
        <w:rPr>
          <w:rFonts w:ascii="Arial" w:hAnsi="Arial" w:cs="Arial"/>
        </w:rPr>
        <w:t xml:space="preserve">approximately </w:t>
      </w:r>
      <w:r w:rsidR="006F16F8">
        <w:rPr>
          <w:rFonts w:ascii="Arial" w:hAnsi="Arial" w:cs="Arial"/>
        </w:rPr>
        <w:t>5880</w:t>
      </w:r>
      <w:r w:rsidR="00511906" w:rsidRPr="004D3089">
        <w:rPr>
          <w:rFonts w:ascii="Arial" w:hAnsi="Arial" w:cs="Arial"/>
        </w:rPr>
        <w:t xml:space="preserve"> burial </w:t>
      </w:r>
      <w:r w:rsidR="00CE4CD3">
        <w:rPr>
          <w:rFonts w:ascii="Arial" w:hAnsi="Arial" w:cs="Arial"/>
        </w:rPr>
        <w:t>plots</w:t>
      </w:r>
      <w:r w:rsidR="00511906" w:rsidRPr="004D3089">
        <w:rPr>
          <w:rFonts w:ascii="Arial" w:hAnsi="Arial" w:cs="Arial"/>
        </w:rPr>
        <w:t xml:space="preserve"> and </w:t>
      </w:r>
      <w:r w:rsidR="006F16F8">
        <w:rPr>
          <w:rFonts w:ascii="Arial" w:hAnsi="Arial" w:cs="Arial"/>
        </w:rPr>
        <w:t>510</w:t>
      </w:r>
      <w:r w:rsidR="00511906" w:rsidRPr="004D3089">
        <w:rPr>
          <w:rFonts w:ascii="Arial" w:hAnsi="Arial" w:cs="Arial"/>
        </w:rPr>
        <w:t xml:space="preserve"> cremat</w:t>
      </w:r>
      <w:r w:rsidR="00C51F4B">
        <w:rPr>
          <w:rFonts w:ascii="Arial" w:hAnsi="Arial" w:cs="Arial"/>
        </w:rPr>
        <w:t xml:space="preserve">ed remains </w:t>
      </w:r>
      <w:r w:rsidR="00CE4CD3">
        <w:rPr>
          <w:rFonts w:ascii="Arial" w:hAnsi="Arial" w:cs="Arial"/>
        </w:rPr>
        <w:t>plots</w:t>
      </w:r>
      <w:r w:rsidR="00511906" w:rsidRPr="004D3089">
        <w:rPr>
          <w:rFonts w:ascii="Arial" w:hAnsi="Arial" w:cs="Arial"/>
        </w:rPr>
        <w:t xml:space="preserve"> at the Cemetery.</w:t>
      </w:r>
    </w:p>
    <w:p w14:paraId="32260734" w14:textId="56BD21D6" w:rsidR="00511906" w:rsidRPr="004D3089" w:rsidRDefault="00511906">
      <w:pPr>
        <w:rPr>
          <w:rFonts w:ascii="Arial" w:hAnsi="Arial" w:cs="Arial"/>
          <w:b/>
          <w:bCs/>
        </w:rPr>
      </w:pPr>
      <w:r w:rsidRPr="004D3089">
        <w:rPr>
          <w:rFonts w:ascii="Arial" w:hAnsi="Arial" w:cs="Arial"/>
          <w:b/>
          <w:bCs/>
        </w:rPr>
        <w:t>Burial Figures</w:t>
      </w:r>
    </w:p>
    <w:p w14:paraId="7EC93E07" w14:textId="60FB3208" w:rsidR="00511906" w:rsidRPr="004D3089" w:rsidRDefault="00511906">
      <w:pPr>
        <w:rPr>
          <w:rFonts w:ascii="Arial" w:hAnsi="Arial" w:cs="Arial"/>
        </w:rPr>
      </w:pPr>
      <w:r w:rsidRPr="004D3089">
        <w:rPr>
          <w:rFonts w:ascii="Arial" w:hAnsi="Arial" w:cs="Arial"/>
        </w:rPr>
        <w:t xml:space="preserve">Below is a table which sets out the number of </w:t>
      </w:r>
      <w:r w:rsidR="00142E86">
        <w:rPr>
          <w:rFonts w:ascii="Arial" w:hAnsi="Arial" w:cs="Arial"/>
        </w:rPr>
        <w:t xml:space="preserve">burials </w:t>
      </w:r>
      <w:r w:rsidRPr="004D3089">
        <w:rPr>
          <w:rFonts w:ascii="Arial" w:hAnsi="Arial" w:cs="Arial"/>
        </w:rPr>
        <w:t>at the Cemetery since 2018.</w:t>
      </w:r>
    </w:p>
    <w:tbl>
      <w:tblPr>
        <w:tblW w:w="7280" w:type="dxa"/>
        <w:tblLook w:val="04A0" w:firstRow="1" w:lastRow="0" w:firstColumn="1" w:lastColumn="0" w:noHBand="0" w:noVBand="1"/>
      </w:tblPr>
      <w:tblGrid>
        <w:gridCol w:w="1480"/>
        <w:gridCol w:w="1280"/>
        <w:gridCol w:w="1840"/>
        <w:gridCol w:w="1220"/>
        <w:gridCol w:w="1460"/>
      </w:tblGrid>
      <w:tr w:rsidR="00511906" w:rsidRPr="00511906" w14:paraId="28377AE5" w14:textId="77777777" w:rsidTr="00511906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211AFF" w14:textId="77777777" w:rsidR="00511906" w:rsidRPr="00511906" w:rsidRDefault="00511906" w:rsidP="0051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1190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1CB9C4" w14:textId="3172A5F5" w:rsidR="00142E86" w:rsidRDefault="00CE4CD3" w:rsidP="0051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Cremated Remains</w:t>
            </w:r>
          </w:p>
          <w:p w14:paraId="6215621B" w14:textId="173EAA6C" w:rsidR="00511906" w:rsidRPr="00511906" w:rsidRDefault="00511906" w:rsidP="0051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1190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New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ADFA86" w14:textId="4C151CB5" w:rsidR="00142E86" w:rsidRDefault="00CE4CD3" w:rsidP="0051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Cremated Remains</w:t>
            </w:r>
          </w:p>
          <w:p w14:paraId="69618BDC" w14:textId="7F70EA2D" w:rsidR="00511906" w:rsidRPr="00511906" w:rsidRDefault="00511906" w:rsidP="0051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1190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Re-open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5F9E65" w14:textId="77777777" w:rsidR="00142E86" w:rsidRDefault="00142E86" w:rsidP="0051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Burials</w:t>
            </w:r>
          </w:p>
          <w:p w14:paraId="5E3F5FE5" w14:textId="6E560736" w:rsidR="00511906" w:rsidRPr="00511906" w:rsidRDefault="00511906" w:rsidP="0051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1190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New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539562" w14:textId="77777777" w:rsidR="00142E86" w:rsidRDefault="00142E86" w:rsidP="0051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Burials</w:t>
            </w:r>
          </w:p>
          <w:p w14:paraId="404EC063" w14:textId="4B9695AF" w:rsidR="00511906" w:rsidRPr="00511906" w:rsidRDefault="00511906" w:rsidP="0051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1190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re-open</w:t>
            </w:r>
          </w:p>
        </w:tc>
      </w:tr>
      <w:tr w:rsidR="00511906" w:rsidRPr="00511906" w14:paraId="0D65BA6E" w14:textId="77777777" w:rsidTr="0051190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705D" w14:textId="77777777" w:rsidR="00511906" w:rsidRPr="00511906" w:rsidRDefault="00511906" w:rsidP="00511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1190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A370" w14:textId="77777777" w:rsidR="00511906" w:rsidRPr="00511906" w:rsidRDefault="00511906" w:rsidP="00511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1190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B8B6" w14:textId="77777777" w:rsidR="00511906" w:rsidRPr="00511906" w:rsidRDefault="00511906" w:rsidP="00511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1190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DA5C" w14:textId="77777777" w:rsidR="00511906" w:rsidRPr="00511906" w:rsidRDefault="00511906" w:rsidP="00511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1190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D6C2" w14:textId="77777777" w:rsidR="00511906" w:rsidRPr="00511906" w:rsidRDefault="00511906" w:rsidP="00511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1190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</w:tr>
      <w:tr w:rsidR="00511906" w:rsidRPr="00511906" w14:paraId="7BAA9B1A" w14:textId="77777777" w:rsidTr="0051190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BB4C" w14:textId="77777777" w:rsidR="00511906" w:rsidRPr="00511906" w:rsidRDefault="00511906" w:rsidP="00511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1190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01F7" w14:textId="77777777" w:rsidR="00511906" w:rsidRPr="00511906" w:rsidRDefault="00511906" w:rsidP="00511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1190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32C6" w14:textId="77777777" w:rsidR="00511906" w:rsidRPr="00511906" w:rsidRDefault="00511906" w:rsidP="00511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1190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D22A" w14:textId="77777777" w:rsidR="00511906" w:rsidRPr="00511906" w:rsidRDefault="00511906" w:rsidP="00511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1190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4F08" w14:textId="77777777" w:rsidR="00511906" w:rsidRPr="00511906" w:rsidRDefault="00511906" w:rsidP="00511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1190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</w:tr>
      <w:tr w:rsidR="00511906" w:rsidRPr="00511906" w14:paraId="3983BDBD" w14:textId="77777777" w:rsidTr="0051190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334C" w14:textId="77777777" w:rsidR="00511906" w:rsidRPr="00511906" w:rsidRDefault="00511906" w:rsidP="00511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1190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D862" w14:textId="77777777" w:rsidR="00511906" w:rsidRPr="00511906" w:rsidRDefault="00511906" w:rsidP="00511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1190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DF0C" w14:textId="77777777" w:rsidR="00511906" w:rsidRPr="00511906" w:rsidRDefault="00511906" w:rsidP="00511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1190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B915" w14:textId="77777777" w:rsidR="00511906" w:rsidRPr="00511906" w:rsidRDefault="00511906" w:rsidP="00511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1190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3FC8" w14:textId="77777777" w:rsidR="00511906" w:rsidRPr="00511906" w:rsidRDefault="00511906" w:rsidP="00511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1190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27</w:t>
            </w:r>
          </w:p>
        </w:tc>
      </w:tr>
      <w:tr w:rsidR="00511906" w:rsidRPr="00511906" w14:paraId="327EFAF0" w14:textId="77777777" w:rsidTr="0051190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CC96" w14:textId="77777777" w:rsidR="00511906" w:rsidRPr="00511906" w:rsidRDefault="00511906" w:rsidP="00511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1190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5091" w14:textId="77777777" w:rsidR="00511906" w:rsidRPr="00511906" w:rsidRDefault="00511906" w:rsidP="00511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1190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7562" w14:textId="77777777" w:rsidR="00511906" w:rsidRPr="00511906" w:rsidRDefault="00511906" w:rsidP="00511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1190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1EF9" w14:textId="77777777" w:rsidR="00511906" w:rsidRPr="00511906" w:rsidRDefault="00511906" w:rsidP="00511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1190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164B" w14:textId="77777777" w:rsidR="00511906" w:rsidRPr="00511906" w:rsidRDefault="00511906" w:rsidP="00511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1190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</w:tr>
      <w:tr w:rsidR="00511906" w:rsidRPr="00511906" w14:paraId="0C82017E" w14:textId="77777777" w:rsidTr="0051190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8BCC" w14:textId="77777777" w:rsidR="00511906" w:rsidRPr="00511906" w:rsidRDefault="00511906" w:rsidP="00511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1190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FD4F" w14:textId="77777777" w:rsidR="00511906" w:rsidRPr="00511906" w:rsidRDefault="00511906" w:rsidP="00511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1190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7E45" w14:textId="77777777" w:rsidR="00511906" w:rsidRPr="00511906" w:rsidRDefault="00511906" w:rsidP="00511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1190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C3E1" w14:textId="77777777" w:rsidR="00511906" w:rsidRPr="00511906" w:rsidRDefault="00511906" w:rsidP="00511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1190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6C07" w14:textId="77777777" w:rsidR="00511906" w:rsidRPr="00511906" w:rsidRDefault="00511906" w:rsidP="00511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1190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24</w:t>
            </w:r>
          </w:p>
        </w:tc>
      </w:tr>
      <w:tr w:rsidR="00511906" w:rsidRPr="00511906" w14:paraId="0B65206C" w14:textId="77777777" w:rsidTr="0051190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F40B" w14:textId="77777777" w:rsidR="00511906" w:rsidRPr="00511906" w:rsidRDefault="00511906" w:rsidP="00511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1190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4FD2" w14:textId="77777777" w:rsidR="00511906" w:rsidRPr="00511906" w:rsidRDefault="00511906" w:rsidP="00511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1190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EA7" w14:textId="77777777" w:rsidR="00511906" w:rsidRPr="00511906" w:rsidRDefault="00511906" w:rsidP="00511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1190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3B76" w14:textId="77777777" w:rsidR="00511906" w:rsidRPr="00511906" w:rsidRDefault="00511906" w:rsidP="00511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1190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D995" w14:textId="77777777" w:rsidR="00511906" w:rsidRPr="00511906" w:rsidRDefault="00511906" w:rsidP="00511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1190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13</w:t>
            </w:r>
          </w:p>
        </w:tc>
      </w:tr>
      <w:tr w:rsidR="00511906" w:rsidRPr="00511906" w14:paraId="13D54E5A" w14:textId="77777777" w:rsidTr="0051190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7A05" w14:textId="77777777" w:rsidR="00511906" w:rsidRPr="00511906" w:rsidRDefault="00511906" w:rsidP="0051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1190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E0CB" w14:textId="77777777" w:rsidR="00511906" w:rsidRPr="00511906" w:rsidRDefault="00511906" w:rsidP="00511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1190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9075" w14:textId="77777777" w:rsidR="00511906" w:rsidRPr="00511906" w:rsidRDefault="00511906" w:rsidP="00511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1190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A1A2" w14:textId="77777777" w:rsidR="00511906" w:rsidRPr="00511906" w:rsidRDefault="00511906" w:rsidP="00511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1190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A87B" w14:textId="77777777" w:rsidR="00511906" w:rsidRPr="00511906" w:rsidRDefault="00511906" w:rsidP="00511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511906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122</w:t>
            </w:r>
          </w:p>
        </w:tc>
      </w:tr>
    </w:tbl>
    <w:p w14:paraId="67322B5B" w14:textId="77777777" w:rsidR="00511906" w:rsidRPr="004D3089" w:rsidRDefault="00511906">
      <w:pPr>
        <w:rPr>
          <w:rFonts w:ascii="Arial" w:hAnsi="Arial" w:cs="Arial"/>
        </w:rPr>
      </w:pPr>
    </w:p>
    <w:p w14:paraId="3A11C2A9" w14:textId="4935C5C6" w:rsidR="002224BA" w:rsidRPr="004D3089" w:rsidRDefault="00142E86">
      <w:pPr>
        <w:rPr>
          <w:rFonts w:ascii="Arial" w:hAnsi="Arial" w:cs="Arial"/>
        </w:rPr>
      </w:pPr>
      <w:r>
        <w:rPr>
          <w:rFonts w:ascii="Arial" w:hAnsi="Arial" w:cs="Arial"/>
        </w:rPr>
        <w:t>From 2018 to 2023 t</w:t>
      </w:r>
      <w:r w:rsidR="00511906" w:rsidRPr="004D3089">
        <w:rPr>
          <w:rFonts w:ascii="Arial" w:hAnsi="Arial" w:cs="Arial"/>
        </w:rPr>
        <w:t>he average number of</w:t>
      </w:r>
      <w:r w:rsidR="002224BA" w:rsidRPr="004D30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burials</w:t>
      </w:r>
      <w:r w:rsidR="002224BA" w:rsidRPr="004D30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new grave </w:t>
      </w:r>
      <w:r w:rsidR="00CE4CD3">
        <w:rPr>
          <w:rFonts w:ascii="Arial" w:hAnsi="Arial" w:cs="Arial"/>
        </w:rPr>
        <w:t>plots</w:t>
      </w:r>
      <w:r>
        <w:rPr>
          <w:rFonts w:ascii="Arial" w:hAnsi="Arial" w:cs="Arial"/>
        </w:rPr>
        <w:t xml:space="preserve"> is 23 and </w:t>
      </w:r>
      <w:r w:rsidR="00414800">
        <w:rPr>
          <w:rFonts w:ascii="Arial" w:hAnsi="Arial" w:cs="Arial"/>
        </w:rPr>
        <w:t xml:space="preserve">the average number of </w:t>
      </w:r>
      <w:r>
        <w:rPr>
          <w:rFonts w:ascii="Arial" w:hAnsi="Arial" w:cs="Arial"/>
        </w:rPr>
        <w:t xml:space="preserve">interments in new grave </w:t>
      </w:r>
      <w:r w:rsidR="00CE4CD3">
        <w:rPr>
          <w:rFonts w:ascii="Arial" w:hAnsi="Arial" w:cs="Arial"/>
        </w:rPr>
        <w:t>plots</w:t>
      </w:r>
      <w:r w:rsidR="00414800">
        <w:rPr>
          <w:rFonts w:ascii="Arial" w:hAnsi="Arial" w:cs="Arial"/>
        </w:rPr>
        <w:t xml:space="preserve"> is 7.</w:t>
      </w:r>
    </w:p>
    <w:p w14:paraId="40D2B2EE" w14:textId="5EC34E11" w:rsidR="002224BA" w:rsidRPr="004D3089" w:rsidRDefault="002224BA">
      <w:pPr>
        <w:rPr>
          <w:rFonts w:ascii="Arial" w:hAnsi="Arial" w:cs="Arial"/>
          <w:b/>
          <w:bCs/>
        </w:rPr>
      </w:pPr>
      <w:r w:rsidRPr="004D3089">
        <w:rPr>
          <w:rFonts w:ascii="Arial" w:hAnsi="Arial" w:cs="Arial"/>
          <w:b/>
          <w:bCs/>
        </w:rPr>
        <w:t>Current Capacity</w:t>
      </w:r>
    </w:p>
    <w:p w14:paraId="4D67FF8A" w14:textId="19CF8533" w:rsidR="002224BA" w:rsidRPr="004D3089" w:rsidRDefault="002224BA">
      <w:pPr>
        <w:rPr>
          <w:rFonts w:ascii="Arial" w:hAnsi="Arial" w:cs="Arial"/>
        </w:rPr>
      </w:pPr>
      <w:r w:rsidRPr="004D3089">
        <w:rPr>
          <w:rFonts w:ascii="Arial" w:hAnsi="Arial" w:cs="Arial"/>
        </w:rPr>
        <w:t xml:space="preserve">There </w:t>
      </w:r>
      <w:r w:rsidR="00414800">
        <w:rPr>
          <w:rFonts w:ascii="Arial" w:hAnsi="Arial" w:cs="Arial"/>
        </w:rPr>
        <w:t>are</w:t>
      </w:r>
      <w:r w:rsidR="00C51F4B">
        <w:rPr>
          <w:rFonts w:ascii="Arial" w:hAnsi="Arial" w:cs="Arial"/>
        </w:rPr>
        <w:t xml:space="preserve"> approximately</w:t>
      </w:r>
      <w:r w:rsidR="00414800">
        <w:rPr>
          <w:rFonts w:ascii="Arial" w:hAnsi="Arial" w:cs="Arial"/>
        </w:rPr>
        <w:t xml:space="preserve"> </w:t>
      </w:r>
      <w:r w:rsidR="006F16F8">
        <w:rPr>
          <w:rFonts w:ascii="Arial" w:hAnsi="Arial" w:cs="Arial"/>
        </w:rPr>
        <w:t>620</w:t>
      </w:r>
      <w:r w:rsidR="00142E86">
        <w:rPr>
          <w:rFonts w:ascii="Arial" w:hAnsi="Arial" w:cs="Arial"/>
        </w:rPr>
        <w:t xml:space="preserve"> </w:t>
      </w:r>
      <w:r w:rsidR="00C51F4B">
        <w:rPr>
          <w:rFonts w:ascii="Arial" w:hAnsi="Arial" w:cs="Arial"/>
        </w:rPr>
        <w:t xml:space="preserve">burial </w:t>
      </w:r>
      <w:r w:rsidR="00CE4CD3">
        <w:rPr>
          <w:rFonts w:ascii="Arial" w:hAnsi="Arial" w:cs="Arial"/>
        </w:rPr>
        <w:t>plots</w:t>
      </w:r>
      <w:r w:rsidRPr="004D3089">
        <w:rPr>
          <w:rFonts w:ascii="Arial" w:hAnsi="Arial" w:cs="Arial"/>
        </w:rPr>
        <w:t xml:space="preserve"> and</w:t>
      </w:r>
      <w:r w:rsidR="006F16F8">
        <w:rPr>
          <w:rFonts w:ascii="Arial" w:hAnsi="Arial" w:cs="Arial"/>
        </w:rPr>
        <w:t xml:space="preserve"> 108 </w:t>
      </w:r>
      <w:r w:rsidRPr="004D3089">
        <w:rPr>
          <w:rFonts w:ascii="Arial" w:hAnsi="Arial" w:cs="Arial"/>
        </w:rPr>
        <w:t xml:space="preserve">cremated remains </w:t>
      </w:r>
      <w:r w:rsidR="00CE4CD3">
        <w:rPr>
          <w:rFonts w:ascii="Arial" w:hAnsi="Arial" w:cs="Arial"/>
        </w:rPr>
        <w:t>plots</w:t>
      </w:r>
      <w:r w:rsidR="004D3089">
        <w:rPr>
          <w:rFonts w:ascii="Arial" w:hAnsi="Arial" w:cs="Arial"/>
        </w:rPr>
        <w:t xml:space="preserve"> which have not been purchased</w:t>
      </w:r>
      <w:r w:rsidRPr="004D3089">
        <w:rPr>
          <w:rFonts w:ascii="Arial" w:hAnsi="Arial" w:cs="Arial"/>
        </w:rPr>
        <w:t xml:space="preserve"> at the cemetery</w:t>
      </w:r>
      <w:r w:rsidR="004D3089">
        <w:rPr>
          <w:rFonts w:ascii="Arial" w:hAnsi="Arial" w:cs="Arial"/>
        </w:rPr>
        <w:t>.</w:t>
      </w:r>
    </w:p>
    <w:p w14:paraId="5FC89742" w14:textId="4133DF5A" w:rsidR="002224BA" w:rsidRPr="004D3089" w:rsidRDefault="002224BA">
      <w:pPr>
        <w:rPr>
          <w:rFonts w:ascii="Arial" w:hAnsi="Arial" w:cs="Arial"/>
          <w:b/>
          <w:bCs/>
        </w:rPr>
      </w:pPr>
      <w:r w:rsidRPr="004D3089">
        <w:rPr>
          <w:rFonts w:ascii="Arial" w:hAnsi="Arial" w:cs="Arial"/>
          <w:b/>
          <w:bCs/>
        </w:rPr>
        <w:t>Future Capacity</w:t>
      </w:r>
    </w:p>
    <w:p w14:paraId="5E0C9EBF" w14:textId="340BE44E" w:rsidR="002224BA" w:rsidRPr="004D3089" w:rsidRDefault="002224BA">
      <w:pPr>
        <w:rPr>
          <w:rFonts w:ascii="Arial" w:hAnsi="Arial" w:cs="Arial"/>
        </w:rPr>
      </w:pPr>
      <w:r w:rsidRPr="004D3089">
        <w:rPr>
          <w:rFonts w:ascii="Arial" w:hAnsi="Arial" w:cs="Arial"/>
        </w:rPr>
        <w:t xml:space="preserve">Based on the figures above there is approximately </w:t>
      </w:r>
      <w:r w:rsidR="00142E86">
        <w:rPr>
          <w:rFonts w:ascii="Arial" w:hAnsi="Arial" w:cs="Arial"/>
        </w:rPr>
        <w:t>2</w:t>
      </w:r>
      <w:r w:rsidR="006F16F8">
        <w:rPr>
          <w:rFonts w:ascii="Arial" w:hAnsi="Arial" w:cs="Arial"/>
        </w:rPr>
        <w:t>7</w:t>
      </w:r>
      <w:r w:rsidRPr="004D3089">
        <w:rPr>
          <w:rFonts w:ascii="Arial" w:hAnsi="Arial" w:cs="Arial"/>
        </w:rPr>
        <w:t xml:space="preserve"> years burial provision</w:t>
      </w:r>
      <w:r w:rsidR="00142E86">
        <w:rPr>
          <w:rFonts w:ascii="Arial" w:hAnsi="Arial" w:cs="Arial"/>
        </w:rPr>
        <w:t xml:space="preserve"> and </w:t>
      </w:r>
      <w:r w:rsidR="006F16F8">
        <w:rPr>
          <w:rFonts w:ascii="Arial" w:hAnsi="Arial" w:cs="Arial"/>
        </w:rPr>
        <w:t>15</w:t>
      </w:r>
      <w:r w:rsidR="00142E86">
        <w:rPr>
          <w:rFonts w:ascii="Arial" w:hAnsi="Arial" w:cs="Arial"/>
        </w:rPr>
        <w:t xml:space="preserve"> years interment provision. </w:t>
      </w:r>
    </w:p>
    <w:p w14:paraId="26A02D2B" w14:textId="0F3D4396" w:rsidR="002224BA" w:rsidRDefault="002224BA">
      <w:pPr>
        <w:rPr>
          <w:rFonts w:ascii="Arial" w:hAnsi="Arial" w:cs="Arial"/>
          <w:b/>
          <w:bCs/>
        </w:rPr>
      </w:pPr>
      <w:r w:rsidRPr="004D3089">
        <w:rPr>
          <w:rFonts w:ascii="Arial" w:hAnsi="Arial" w:cs="Arial"/>
          <w:b/>
          <w:bCs/>
        </w:rPr>
        <w:t>For Consideration</w:t>
      </w:r>
    </w:p>
    <w:p w14:paraId="5DFE725A" w14:textId="76FEFFC2" w:rsidR="004D3089" w:rsidRPr="004D3089" w:rsidRDefault="00C51F4B" w:rsidP="004D3089">
      <w:pPr>
        <w:rPr>
          <w:rFonts w:ascii="Arial" w:hAnsi="Arial" w:cs="Arial"/>
        </w:rPr>
      </w:pPr>
      <w:r w:rsidRPr="00C51F4B">
        <w:rPr>
          <w:rFonts w:ascii="Arial" w:hAnsi="Arial" w:cs="Arial"/>
        </w:rPr>
        <w:t xml:space="preserve">To resolve to contact local agents and landowners with a view to purchasing land for </w:t>
      </w:r>
      <w:r w:rsidR="00F9081F">
        <w:rPr>
          <w:rFonts w:ascii="Arial" w:hAnsi="Arial" w:cs="Arial"/>
        </w:rPr>
        <w:t xml:space="preserve">a  </w:t>
      </w:r>
      <w:r w:rsidRPr="00C51F4B">
        <w:rPr>
          <w:rFonts w:ascii="Arial" w:hAnsi="Arial" w:cs="Arial"/>
        </w:rPr>
        <w:t xml:space="preserve"> cemetery</w:t>
      </w:r>
      <w:r w:rsidR="00F9081F">
        <w:rPr>
          <w:rFonts w:ascii="Arial" w:hAnsi="Arial" w:cs="Arial"/>
        </w:rPr>
        <w:t>.</w:t>
      </w:r>
    </w:p>
    <w:sectPr w:rsidR="004D3089" w:rsidRPr="004D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06"/>
    <w:rsid w:val="000068DC"/>
    <w:rsid w:val="00142E86"/>
    <w:rsid w:val="002224BA"/>
    <w:rsid w:val="003B4CA4"/>
    <w:rsid w:val="00414800"/>
    <w:rsid w:val="004D3089"/>
    <w:rsid w:val="00511906"/>
    <w:rsid w:val="006F16F8"/>
    <w:rsid w:val="007E79D1"/>
    <w:rsid w:val="00C51F4B"/>
    <w:rsid w:val="00CE4CD3"/>
    <w:rsid w:val="00F9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B5DA3"/>
  <w15:chartTrackingRefBased/>
  <w15:docId w15:val="{871B743E-7DF3-46D8-B83A-91165973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19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19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19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19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19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190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190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190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190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9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9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9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190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190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190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190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190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190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1190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19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90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19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1190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1190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1190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1190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19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190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1190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D308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7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5</cp:revision>
  <cp:lastPrinted>2024-01-31T14:04:00Z</cp:lastPrinted>
  <dcterms:created xsi:type="dcterms:W3CDTF">2024-01-24T12:17:00Z</dcterms:created>
  <dcterms:modified xsi:type="dcterms:W3CDTF">2024-02-02T10:00:00Z</dcterms:modified>
</cp:coreProperties>
</file>