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F7B6" w14:textId="77777777" w:rsidR="00FB167A" w:rsidRDefault="00FB167A" w:rsidP="00B44291">
      <w:pPr>
        <w:spacing w:after="200" w:line="276" w:lineRule="auto"/>
        <w:rPr>
          <w:noProof/>
          <w:lang w:eastAsia="en-GB"/>
        </w:rPr>
      </w:pPr>
      <w:bookmarkStart w:id="0" w:name="_Toc359336481"/>
      <w:r>
        <w:rPr>
          <w:noProof/>
          <w:lang w:eastAsia="en-GB"/>
        </w:rPr>
        <w:drawing>
          <wp:inline distT="0" distB="0" distL="0" distR="0" wp14:anchorId="56D0B7DC" wp14:editId="202A44E5">
            <wp:extent cx="1736773"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sidR="00B44291">
        <w:rPr>
          <w:rFonts w:ascii="Arial" w:hAnsi="Arial" w:cs="Arial"/>
          <w:b/>
          <w:noProof/>
          <w:sz w:val="100"/>
          <w:szCs w:val="100"/>
          <w:lang w:eastAsia="en-GB"/>
        </w:rPr>
        <w:drawing>
          <wp:anchor distT="0" distB="0" distL="114300" distR="114300" simplePos="0" relativeHeight="251659264" behindDoc="0" locked="0" layoutInCell="1" allowOverlap="1" wp14:anchorId="10A1D418" wp14:editId="2B525A76">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2998EFA3" w14:textId="77777777" w:rsidR="00B44291" w:rsidRPr="00FB167A" w:rsidRDefault="00B44291" w:rsidP="00B44291">
      <w:pPr>
        <w:spacing w:after="200" w:line="276" w:lineRule="auto"/>
        <w:rPr>
          <w:rFonts w:ascii="Arial" w:hAnsi="Arial" w:cs="Arial"/>
          <w:b/>
          <w:szCs w:val="24"/>
        </w:rPr>
      </w:pPr>
    </w:p>
    <w:p w14:paraId="6B2E170E" w14:textId="77777777" w:rsidR="00B44291" w:rsidRPr="00FB167A" w:rsidRDefault="00FB167A" w:rsidP="00EE6E5C">
      <w:pPr>
        <w:spacing w:after="200" w:line="276" w:lineRule="auto"/>
        <w:jc w:val="center"/>
        <w:rPr>
          <w:rFonts w:ascii="Arial" w:hAnsi="Arial" w:cs="Arial"/>
          <w:b/>
          <w:sz w:val="40"/>
          <w:szCs w:val="40"/>
        </w:rPr>
      </w:pPr>
      <w:r>
        <w:rPr>
          <w:rFonts w:ascii="Arial" w:hAnsi="Arial" w:cs="Arial"/>
          <w:b/>
          <w:sz w:val="40"/>
          <w:szCs w:val="40"/>
        </w:rPr>
        <w:t>MARKET DRAY</w:t>
      </w:r>
      <w:r w:rsidR="00D57D80">
        <w:rPr>
          <w:rFonts w:ascii="Arial" w:hAnsi="Arial" w:cs="Arial"/>
          <w:b/>
          <w:sz w:val="40"/>
          <w:szCs w:val="40"/>
        </w:rPr>
        <w:t>T</w:t>
      </w:r>
      <w:r>
        <w:rPr>
          <w:rFonts w:ascii="Arial" w:hAnsi="Arial" w:cs="Arial"/>
          <w:b/>
          <w:sz w:val="40"/>
          <w:szCs w:val="40"/>
        </w:rPr>
        <w:t>ON TOWN COUNCIL</w:t>
      </w:r>
    </w:p>
    <w:p w14:paraId="623761EE" w14:textId="77777777" w:rsidR="00FB167A" w:rsidRPr="00B80401" w:rsidRDefault="00FB167A" w:rsidP="00B44291">
      <w:pPr>
        <w:spacing w:after="200" w:line="276" w:lineRule="auto"/>
        <w:rPr>
          <w:rFonts w:ascii="Arial" w:hAnsi="Arial" w:cs="Arial"/>
          <w:b/>
          <w:sz w:val="16"/>
          <w:szCs w:val="16"/>
        </w:rPr>
      </w:pPr>
    </w:p>
    <w:p w14:paraId="01B4CC65" w14:textId="77777777" w:rsidR="00B44291" w:rsidRPr="00D57D80" w:rsidRDefault="00B44291" w:rsidP="00EE6E5C">
      <w:pPr>
        <w:spacing w:after="200"/>
        <w:jc w:val="center"/>
        <w:rPr>
          <w:rFonts w:ascii="Arial" w:hAnsi="Arial" w:cs="Arial"/>
          <w:b/>
          <w:sz w:val="120"/>
          <w:szCs w:val="120"/>
        </w:rPr>
      </w:pPr>
      <w:r w:rsidRPr="00D57D80">
        <w:rPr>
          <w:rFonts w:ascii="Arial" w:hAnsi="Arial" w:cs="Arial"/>
          <w:b/>
          <w:sz w:val="120"/>
          <w:szCs w:val="120"/>
        </w:rPr>
        <w:t>STANDING</w:t>
      </w:r>
    </w:p>
    <w:p w14:paraId="19127D9E" w14:textId="292B65D2" w:rsidR="00FB167A" w:rsidRDefault="00B44291" w:rsidP="00C37B5C">
      <w:pPr>
        <w:spacing w:after="200"/>
        <w:jc w:val="center"/>
        <w:rPr>
          <w:rFonts w:ascii="Arial" w:hAnsi="Arial" w:cs="Arial"/>
          <w:b/>
          <w:sz w:val="144"/>
          <w:szCs w:val="144"/>
        </w:rPr>
      </w:pPr>
      <w:r w:rsidRPr="00D57D80">
        <w:rPr>
          <w:rFonts w:ascii="Arial" w:hAnsi="Arial" w:cs="Arial"/>
          <w:b/>
          <w:sz w:val="120"/>
          <w:szCs w:val="120"/>
        </w:rPr>
        <w:t>ORDERS</w:t>
      </w:r>
    </w:p>
    <w:p w14:paraId="00EDE0D1" w14:textId="77777777" w:rsidR="00C37B5C" w:rsidRPr="000E6D27" w:rsidRDefault="00C37B5C" w:rsidP="00C37B5C">
      <w:pPr>
        <w:spacing w:after="200"/>
        <w:jc w:val="center"/>
        <w:rPr>
          <w:rFonts w:ascii="Arial" w:hAnsi="Arial" w:cs="Arial"/>
          <w:b/>
          <w:sz w:val="16"/>
          <w:szCs w:val="16"/>
        </w:rPr>
      </w:pPr>
    </w:p>
    <w:p w14:paraId="5DC06ABF" w14:textId="77777777" w:rsidR="00C37B5C" w:rsidRPr="0027755B" w:rsidRDefault="00C37B5C" w:rsidP="00C37B5C">
      <w:pPr>
        <w:rPr>
          <w:rFonts w:ascii="Arial" w:hAnsi="Arial" w:cs="Arial"/>
          <w:b/>
          <w:sz w:val="22"/>
          <w:szCs w:val="22"/>
        </w:rPr>
      </w:pPr>
      <w:r w:rsidRPr="0027755B">
        <w:rPr>
          <w:rFonts w:ascii="Arial" w:hAnsi="Arial" w:cs="Arial"/>
          <w:b/>
          <w:sz w:val="22"/>
          <w:szCs w:val="22"/>
        </w:rPr>
        <w:t>National Association of Local Councils (NALC)</w:t>
      </w:r>
    </w:p>
    <w:p w14:paraId="39CBFF6C" w14:textId="77777777" w:rsidR="00C37B5C" w:rsidRPr="0027755B" w:rsidRDefault="00C37B5C" w:rsidP="00C37B5C">
      <w:pPr>
        <w:rPr>
          <w:rFonts w:ascii="Arial" w:hAnsi="Arial" w:cs="Arial"/>
          <w:b/>
          <w:sz w:val="22"/>
          <w:szCs w:val="22"/>
        </w:rPr>
      </w:pPr>
      <w:r w:rsidRPr="0027755B">
        <w:rPr>
          <w:rFonts w:ascii="Arial" w:hAnsi="Arial" w:cs="Arial"/>
          <w:b/>
          <w:sz w:val="22"/>
          <w:szCs w:val="22"/>
        </w:rPr>
        <w:t>109 Great Russell Street</w:t>
      </w:r>
    </w:p>
    <w:p w14:paraId="6212AA80" w14:textId="77777777" w:rsidR="00C37B5C" w:rsidRPr="0027755B" w:rsidRDefault="00C37B5C" w:rsidP="00C37B5C">
      <w:pPr>
        <w:rPr>
          <w:rFonts w:ascii="Arial" w:hAnsi="Arial" w:cs="Arial"/>
          <w:b/>
          <w:sz w:val="22"/>
          <w:szCs w:val="22"/>
        </w:rPr>
      </w:pPr>
      <w:r w:rsidRPr="0027755B">
        <w:rPr>
          <w:rFonts w:ascii="Arial" w:hAnsi="Arial" w:cs="Arial"/>
          <w:b/>
          <w:sz w:val="22"/>
          <w:szCs w:val="22"/>
        </w:rPr>
        <w:t>London</w:t>
      </w:r>
    </w:p>
    <w:p w14:paraId="0123C94B" w14:textId="77777777" w:rsidR="00C37B5C" w:rsidRPr="0027755B" w:rsidRDefault="00C37B5C" w:rsidP="00C37B5C">
      <w:pPr>
        <w:rPr>
          <w:rFonts w:ascii="Arial" w:hAnsi="Arial" w:cs="Arial"/>
          <w:b/>
          <w:sz w:val="22"/>
          <w:szCs w:val="22"/>
        </w:rPr>
      </w:pPr>
      <w:r w:rsidRPr="0027755B">
        <w:rPr>
          <w:rFonts w:ascii="Arial" w:hAnsi="Arial" w:cs="Arial"/>
          <w:b/>
          <w:sz w:val="22"/>
          <w:szCs w:val="22"/>
        </w:rPr>
        <w:t>WC1B 3LD</w:t>
      </w:r>
    </w:p>
    <w:p w14:paraId="54EDFF16" w14:textId="77777777" w:rsidR="00C37B5C" w:rsidRPr="0027755B" w:rsidRDefault="00C37B5C" w:rsidP="00C37B5C">
      <w:pPr>
        <w:rPr>
          <w:rFonts w:ascii="Arial" w:hAnsi="Arial" w:cs="Arial"/>
          <w:b/>
          <w:sz w:val="22"/>
          <w:szCs w:val="22"/>
        </w:rPr>
      </w:pPr>
      <w:r w:rsidRPr="0027755B">
        <w:rPr>
          <w:rFonts w:ascii="Arial" w:hAnsi="Arial" w:cs="Arial"/>
          <w:b/>
          <w:sz w:val="22"/>
          <w:szCs w:val="22"/>
        </w:rPr>
        <w:t>020 7637 1865 | nalc@nalc.gov.uk | www.nalc.gov.uk</w:t>
      </w:r>
    </w:p>
    <w:p w14:paraId="495FDBB7" w14:textId="77777777" w:rsidR="00C37B5C" w:rsidRPr="0027755B" w:rsidRDefault="00C37B5C" w:rsidP="00C37B5C">
      <w:pPr>
        <w:rPr>
          <w:rFonts w:ascii="Arial" w:hAnsi="Arial" w:cs="Arial"/>
          <w:b/>
          <w:sz w:val="22"/>
          <w:szCs w:val="22"/>
        </w:rPr>
      </w:pPr>
      <w:r w:rsidRPr="0027755B">
        <w:rPr>
          <w:rFonts w:ascii="Arial" w:hAnsi="Arial" w:cs="Arial"/>
          <w:b/>
          <w:sz w:val="22"/>
          <w:szCs w:val="22"/>
        </w:rPr>
        <w:t xml:space="preserve">© NALC 2018.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 </w:t>
      </w:r>
    </w:p>
    <w:p w14:paraId="7569DE67" w14:textId="7D7CCFEC" w:rsidR="00FB167A" w:rsidRPr="0027755B" w:rsidRDefault="00C37B5C" w:rsidP="00C37B5C">
      <w:pPr>
        <w:rPr>
          <w:rFonts w:ascii="Arial" w:hAnsi="Arial" w:cs="Arial"/>
          <w:b/>
          <w:sz w:val="22"/>
          <w:szCs w:val="22"/>
        </w:rPr>
      </w:pPr>
      <w:r w:rsidRPr="0027755B">
        <w:rPr>
          <w:rFonts w:ascii="Arial" w:hAnsi="Arial" w:cs="Arial"/>
          <w:b/>
          <w:sz w:val="22"/>
          <w:szCs w:val="22"/>
        </w:rPr>
        <w:t>Permission is given to use NALC’s logo in the presented format only.</w:t>
      </w:r>
    </w:p>
    <w:p w14:paraId="7986049C" w14:textId="77777777" w:rsidR="00FB167A" w:rsidRDefault="00FB167A">
      <w:pPr>
        <w:rPr>
          <w:rFonts w:ascii="Arial" w:hAnsi="Arial" w:cs="Arial"/>
          <w:b/>
          <w:szCs w:val="22"/>
        </w:rPr>
      </w:pPr>
    </w:p>
    <w:p w14:paraId="3243049C" w14:textId="77777777" w:rsidR="00FB167A" w:rsidRDefault="00FB167A">
      <w:pPr>
        <w:rPr>
          <w:rFonts w:ascii="Arial" w:hAnsi="Arial" w:cs="Arial"/>
          <w:b/>
          <w:szCs w:val="22"/>
        </w:rPr>
      </w:pPr>
    </w:p>
    <w:p w14:paraId="2C088525" w14:textId="4A664670" w:rsidR="000E6D27" w:rsidRDefault="00843C0A" w:rsidP="000E6D27">
      <w:pPr>
        <w:rPr>
          <w:rFonts w:ascii="Arial" w:hAnsi="Arial" w:cs="Arial"/>
          <w:b/>
          <w:szCs w:val="22"/>
        </w:rPr>
      </w:pPr>
      <w:r>
        <w:rPr>
          <w:rFonts w:ascii="Arial" w:hAnsi="Arial" w:cs="Arial"/>
          <w:b/>
          <w:szCs w:val="22"/>
        </w:rPr>
        <w:t>May 20</w:t>
      </w:r>
      <w:r w:rsidR="00740725">
        <w:rPr>
          <w:rFonts w:ascii="Arial" w:hAnsi="Arial" w:cs="Arial"/>
          <w:b/>
          <w:szCs w:val="22"/>
        </w:rPr>
        <w:t>23</w:t>
      </w:r>
    </w:p>
    <w:p w14:paraId="034A616E" w14:textId="5143BDB8" w:rsidR="00740725" w:rsidRDefault="00740725" w:rsidP="000E6D27">
      <w:pPr>
        <w:rPr>
          <w:rFonts w:ascii="Arial" w:hAnsi="Arial" w:cs="Arial"/>
          <w:b/>
          <w:szCs w:val="22"/>
        </w:rPr>
      </w:pPr>
      <w:r>
        <w:rPr>
          <w:rFonts w:ascii="Arial" w:hAnsi="Arial" w:cs="Arial"/>
          <w:b/>
          <w:szCs w:val="22"/>
        </w:rPr>
        <w:t>Adopted May 2023</w:t>
      </w:r>
    </w:p>
    <w:p w14:paraId="641B443D" w14:textId="245402E6" w:rsidR="00B80401" w:rsidRDefault="00B80401" w:rsidP="000E6D27">
      <w:pPr>
        <w:rPr>
          <w:rFonts w:ascii="Arial" w:hAnsi="Arial" w:cs="Arial"/>
          <w:bCs/>
          <w:sz w:val="22"/>
          <w:szCs w:val="22"/>
        </w:rPr>
      </w:pPr>
      <w:r>
        <w:rPr>
          <w:rFonts w:ascii="Arial" w:hAnsi="Arial" w:cs="Arial"/>
          <w:b/>
          <w:szCs w:val="22"/>
        </w:rPr>
        <w:t>Adopted May 2024</w:t>
      </w:r>
    </w:p>
    <w:p w14:paraId="5014A18C" w14:textId="1EE4C316" w:rsidR="00A37987" w:rsidRPr="000E6D27" w:rsidRDefault="001E3ED6" w:rsidP="000E6D27">
      <w:pPr>
        <w:rPr>
          <w:rFonts w:ascii="Arial" w:hAnsi="Arial" w:cs="Arial"/>
          <w:bCs/>
          <w:sz w:val="22"/>
          <w:szCs w:val="22"/>
        </w:rPr>
      </w:pPr>
      <w:r w:rsidRPr="000E6D27">
        <w:rPr>
          <w:rFonts w:ascii="Arial" w:hAnsi="Arial" w:cs="Arial"/>
          <w:bCs/>
          <w:sz w:val="22"/>
          <w:szCs w:val="22"/>
        </w:rPr>
        <w:br w:type="page"/>
      </w:r>
    </w:p>
    <w:p w14:paraId="5928C6D9"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bookmarkEnd w:id="0"/>
    </w:p>
    <w:p w14:paraId="0C614EFF" w14:textId="30C21E44"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844AD7">
          <w:rPr>
            <w:rFonts w:ascii="Arial" w:hAnsi="Arial" w:cs="Arial"/>
            <w:webHidden/>
            <w:sz w:val="22"/>
            <w:szCs w:val="22"/>
          </w:rPr>
          <w:t>3</w:t>
        </w:r>
      </w:hyperlink>
    </w:p>
    <w:p w14:paraId="0C205027" w14:textId="4FF7C463" w:rsidR="009B7E7B" w:rsidRPr="009B7E7B" w:rsidRDefault="00EF377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4</w:t>
        </w:r>
        <w:r w:rsidR="009B7E7B" w:rsidRPr="009B7E7B">
          <w:rPr>
            <w:rFonts w:ascii="Arial" w:hAnsi="Arial" w:cs="Arial"/>
            <w:webHidden/>
            <w:sz w:val="22"/>
            <w:szCs w:val="22"/>
          </w:rPr>
          <w:fldChar w:fldCharType="end"/>
        </w:r>
      </w:hyperlink>
    </w:p>
    <w:p w14:paraId="4EAF8E88" w14:textId="6F8E527F" w:rsidR="009B7E7B" w:rsidRPr="009B7E7B" w:rsidRDefault="00EF377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6</w:t>
        </w:r>
        <w:r w:rsidR="009B7E7B" w:rsidRPr="009B7E7B">
          <w:rPr>
            <w:rFonts w:ascii="Arial" w:hAnsi="Arial" w:cs="Arial"/>
            <w:webHidden/>
            <w:sz w:val="22"/>
            <w:szCs w:val="22"/>
          </w:rPr>
          <w:fldChar w:fldCharType="end"/>
        </w:r>
      </w:hyperlink>
    </w:p>
    <w:p w14:paraId="3FFBD13F" w14:textId="0AC86CE0" w:rsidR="009B7E7B" w:rsidRPr="009B7E7B" w:rsidRDefault="00EF377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6</w:t>
        </w:r>
        <w:r w:rsidR="009B7E7B" w:rsidRPr="009B7E7B">
          <w:rPr>
            <w:rFonts w:ascii="Arial" w:hAnsi="Arial" w:cs="Arial"/>
            <w:webHidden/>
            <w:sz w:val="22"/>
            <w:szCs w:val="22"/>
          </w:rPr>
          <w:fldChar w:fldCharType="end"/>
        </w:r>
      </w:hyperlink>
    </w:p>
    <w:p w14:paraId="3A972F8F" w14:textId="5CD6953C" w:rsidR="009B7E7B" w:rsidRPr="009B7E7B" w:rsidRDefault="00EF377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9</w:t>
        </w:r>
        <w:r w:rsidR="009B7E7B" w:rsidRPr="009B7E7B">
          <w:rPr>
            <w:rFonts w:ascii="Arial" w:hAnsi="Arial" w:cs="Arial"/>
            <w:webHidden/>
            <w:sz w:val="22"/>
            <w:szCs w:val="22"/>
          </w:rPr>
          <w:fldChar w:fldCharType="end"/>
        </w:r>
      </w:hyperlink>
    </w:p>
    <w:p w14:paraId="55085A56" w14:textId="2F378BD3" w:rsidR="009B7E7B" w:rsidRPr="009B7E7B" w:rsidRDefault="00EF377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10</w:t>
        </w:r>
        <w:r w:rsidR="009B7E7B" w:rsidRPr="009B7E7B">
          <w:rPr>
            <w:rFonts w:ascii="Arial" w:hAnsi="Arial" w:cs="Arial"/>
            <w:webHidden/>
            <w:sz w:val="22"/>
            <w:szCs w:val="22"/>
          </w:rPr>
          <w:fldChar w:fldCharType="end"/>
        </w:r>
      </w:hyperlink>
    </w:p>
    <w:p w14:paraId="3C7E89D5" w14:textId="58D1C24E" w:rsidR="009B7E7B" w:rsidRPr="009B7E7B" w:rsidRDefault="00EF377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11</w:t>
        </w:r>
        <w:r w:rsidR="009B7E7B" w:rsidRPr="009B7E7B">
          <w:rPr>
            <w:rFonts w:ascii="Arial" w:hAnsi="Arial" w:cs="Arial"/>
            <w:webHidden/>
            <w:sz w:val="22"/>
            <w:szCs w:val="22"/>
          </w:rPr>
          <w:fldChar w:fldCharType="end"/>
        </w:r>
      </w:hyperlink>
    </w:p>
    <w:p w14:paraId="5D7A7C21" w14:textId="6EC3EB37" w:rsidR="009B7E7B" w:rsidRPr="009B7E7B" w:rsidRDefault="00EF377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12</w:t>
        </w:r>
        <w:r w:rsidR="009B7E7B" w:rsidRPr="009B7E7B">
          <w:rPr>
            <w:rFonts w:ascii="Arial" w:hAnsi="Arial" w:cs="Arial"/>
            <w:webHidden/>
            <w:sz w:val="22"/>
            <w:szCs w:val="22"/>
          </w:rPr>
          <w:fldChar w:fldCharType="end"/>
        </w:r>
      </w:hyperlink>
    </w:p>
    <w:p w14:paraId="3EF8F054" w14:textId="05EB2F73" w:rsidR="009B7E7B" w:rsidRPr="009B7E7B" w:rsidRDefault="00EF377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12</w:t>
        </w:r>
        <w:r w:rsidR="009B7E7B" w:rsidRPr="009B7E7B">
          <w:rPr>
            <w:rFonts w:ascii="Arial" w:hAnsi="Arial" w:cs="Arial"/>
            <w:webHidden/>
            <w:sz w:val="22"/>
            <w:szCs w:val="22"/>
          </w:rPr>
          <w:fldChar w:fldCharType="end"/>
        </w:r>
      </w:hyperlink>
    </w:p>
    <w:p w14:paraId="6F28A765" w14:textId="3E021257" w:rsidR="009B7E7B" w:rsidRPr="009B7E7B" w:rsidRDefault="00EF377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12</w:t>
        </w:r>
        <w:r w:rsidR="009B7E7B" w:rsidRPr="009B7E7B">
          <w:rPr>
            <w:rFonts w:ascii="Arial" w:hAnsi="Arial" w:cs="Arial"/>
            <w:webHidden/>
            <w:sz w:val="22"/>
            <w:szCs w:val="22"/>
          </w:rPr>
          <w:fldChar w:fldCharType="end"/>
        </w:r>
      </w:hyperlink>
    </w:p>
    <w:p w14:paraId="05AAC894" w14:textId="6D4D20AC" w:rsidR="009B7E7B" w:rsidRPr="009B7E7B" w:rsidRDefault="00EF377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13</w:t>
        </w:r>
        <w:r w:rsidR="009B7E7B" w:rsidRPr="009B7E7B">
          <w:rPr>
            <w:rFonts w:ascii="Arial" w:hAnsi="Arial" w:cs="Arial"/>
            <w:webHidden/>
            <w:sz w:val="22"/>
            <w:szCs w:val="22"/>
          </w:rPr>
          <w:fldChar w:fldCharType="end"/>
        </w:r>
      </w:hyperlink>
    </w:p>
    <w:p w14:paraId="03DD850D" w14:textId="5C2B3B8B" w:rsidR="009B7E7B" w:rsidRPr="009B7E7B" w:rsidRDefault="00EF377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14</w:t>
        </w:r>
        <w:r w:rsidR="009B7E7B" w:rsidRPr="009B7E7B">
          <w:rPr>
            <w:rFonts w:ascii="Arial" w:hAnsi="Arial" w:cs="Arial"/>
            <w:webHidden/>
            <w:sz w:val="22"/>
            <w:szCs w:val="22"/>
          </w:rPr>
          <w:fldChar w:fldCharType="end"/>
        </w:r>
      </w:hyperlink>
    </w:p>
    <w:p w14:paraId="6445E870" w14:textId="47E02D6B" w:rsidR="009B7E7B" w:rsidRPr="009B7E7B" w:rsidRDefault="00EF377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14</w:t>
        </w:r>
        <w:r w:rsidR="009B7E7B" w:rsidRPr="009B7E7B">
          <w:rPr>
            <w:rFonts w:ascii="Arial" w:hAnsi="Arial" w:cs="Arial"/>
            <w:webHidden/>
            <w:sz w:val="22"/>
            <w:szCs w:val="22"/>
          </w:rPr>
          <w:fldChar w:fldCharType="end"/>
        </w:r>
      </w:hyperlink>
    </w:p>
    <w:p w14:paraId="68F2EAAD" w14:textId="3FBC85C8" w:rsidR="009B7E7B" w:rsidRPr="009B7E7B" w:rsidRDefault="00EF377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15</w:t>
        </w:r>
        <w:r w:rsidR="009B7E7B" w:rsidRPr="009B7E7B">
          <w:rPr>
            <w:rFonts w:ascii="Arial" w:hAnsi="Arial" w:cs="Arial"/>
            <w:webHidden/>
            <w:sz w:val="22"/>
            <w:szCs w:val="22"/>
          </w:rPr>
          <w:fldChar w:fldCharType="end"/>
        </w:r>
      </w:hyperlink>
    </w:p>
    <w:p w14:paraId="4A21CE75" w14:textId="490F90CF" w:rsidR="009B7E7B" w:rsidRPr="009B7E7B" w:rsidRDefault="00EF377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16</w:t>
        </w:r>
        <w:r w:rsidR="009B7E7B" w:rsidRPr="009B7E7B">
          <w:rPr>
            <w:rFonts w:ascii="Arial" w:hAnsi="Arial" w:cs="Arial"/>
            <w:webHidden/>
            <w:sz w:val="22"/>
            <w:szCs w:val="22"/>
          </w:rPr>
          <w:fldChar w:fldCharType="end"/>
        </w:r>
      </w:hyperlink>
    </w:p>
    <w:p w14:paraId="0DFA2FA8" w14:textId="478F2515" w:rsidR="009B7E7B" w:rsidRPr="009B7E7B" w:rsidRDefault="00EF377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16</w:t>
        </w:r>
        <w:r w:rsidR="009B7E7B" w:rsidRPr="009B7E7B">
          <w:rPr>
            <w:rFonts w:ascii="Arial" w:hAnsi="Arial" w:cs="Arial"/>
            <w:webHidden/>
            <w:sz w:val="22"/>
            <w:szCs w:val="22"/>
          </w:rPr>
          <w:fldChar w:fldCharType="end"/>
        </w:r>
      </w:hyperlink>
    </w:p>
    <w:p w14:paraId="5202E8A4" w14:textId="46611594" w:rsidR="009B7E7B" w:rsidRPr="009B7E7B" w:rsidRDefault="00EF377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18</w:t>
        </w:r>
        <w:r w:rsidR="009B7E7B" w:rsidRPr="009B7E7B">
          <w:rPr>
            <w:rFonts w:ascii="Arial" w:hAnsi="Arial" w:cs="Arial"/>
            <w:webHidden/>
            <w:sz w:val="22"/>
            <w:szCs w:val="22"/>
          </w:rPr>
          <w:fldChar w:fldCharType="end"/>
        </w:r>
      </w:hyperlink>
    </w:p>
    <w:p w14:paraId="54A3C6A6" w14:textId="44B047D3" w:rsidR="009B7E7B" w:rsidRPr="009B7E7B" w:rsidRDefault="00EF377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18</w:t>
        </w:r>
        <w:r w:rsidR="009B7E7B" w:rsidRPr="009B7E7B">
          <w:rPr>
            <w:rFonts w:ascii="Arial" w:hAnsi="Arial" w:cs="Arial"/>
            <w:webHidden/>
            <w:sz w:val="22"/>
            <w:szCs w:val="22"/>
          </w:rPr>
          <w:fldChar w:fldCharType="end"/>
        </w:r>
      </w:hyperlink>
    </w:p>
    <w:p w14:paraId="2A08BDCD" w14:textId="1F4911B1" w:rsidR="009B7E7B" w:rsidRPr="009B7E7B" w:rsidRDefault="00EF377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19</w:t>
        </w:r>
        <w:r w:rsidR="009B7E7B" w:rsidRPr="009B7E7B">
          <w:rPr>
            <w:rFonts w:ascii="Arial" w:hAnsi="Arial" w:cs="Arial"/>
            <w:webHidden/>
            <w:sz w:val="22"/>
            <w:szCs w:val="22"/>
          </w:rPr>
          <w:fldChar w:fldCharType="end"/>
        </w:r>
      </w:hyperlink>
    </w:p>
    <w:p w14:paraId="2C661FBD" w14:textId="7BD171B4" w:rsidR="009B7E7B" w:rsidRPr="009B7E7B" w:rsidRDefault="00EF377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21</w:t>
        </w:r>
        <w:r w:rsidR="009B7E7B" w:rsidRPr="009B7E7B">
          <w:rPr>
            <w:rFonts w:ascii="Arial" w:hAnsi="Arial" w:cs="Arial"/>
            <w:webHidden/>
            <w:sz w:val="22"/>
            <w:szCs w:val="22"/>
          </w:rPr>
          <w:fldChar w:fldCharType="end"/>
        </w:r>
      </w:hyperlink>
    </w:p>
    <w:p w14:paraId="64DC6D53" w14:textId="0D3055F9" w:rsidR="009B7E7B" w:rsidRPr="009B7E7B" w:rsidRDefault="00EF377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22</w:t>
        </w:r>
        <w:r w:rsidR="009B7E7B" w:rsidRPr="009B7E7B">
          <w:rPr>
            <w:rFonts w:ascii="Arial" w:hAnsi="Arial" w:cs="Arial"/>
            <w:webHidden/>
            <w:sz w:val="22"/>
            <w:szCs w:val="22"/>
          </w:rPr>
          <w:fldChar w:fldCharType="end"/>
        </w:r>
      </w:hyperlink>
    </w:p>
    <w:p w14:paraId="775AF6EB" w14:textId="5B622EF0" w:rsidR="009B7E7B" w:rsidRPr="009B7E7B" w:rsidRDefault="00EF377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22</w:t>
        </w:r>
        <w:r w:rsidR="009B7E7B" w:rsidRPr="009B7E7B">
          <w:rPr>
            <w:rFonts w:ascii="Arial" w:hAnsi="Arial" w:cs="Arial"/>
            <w:webHidden/>
            <w:sz w:val="22"/>
            <w:szCs w:val="22"/>
          </w:rPr>
          <w:fldChar w:fldCharType="end"/>
        </w:r>
      </w:hyperlink>
    </w:p>
    <w:p w14:paraId="77BF998B" w14:textId="4A8835F2" w:rsidR="009B7E7B" w:rsidRPr="009B7E7B" w:rsidRDefault="00EF377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22</w:t>
        </w:r>
        <w:r w:rsidR="009B7E7B" w:rsidRPr="009B7E7B">
          <w:rPr>
            <w:rFonts w:ascii="Arial" w:hAnsi="Arial" w:cs="Arial"/>
            <w:webHidden/>
            <w:sz w:val="22"/>
            <w:szCs w:val="22"/>
          </w:rPr>
          <w:fldChar w:fldCharType="end"/>
        </w:r>
      </w:hyperlink>
    </w:p>
    <w:p w14:paraId="0C725339" w14:textId="654804F2" w:rsidR="009B7E7B" w:rsidRPr="009B7E7B" w:rsidRDefault="00EF377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23</w:t>
        </w:r>
        <w:r w:rsidR="009B7E7B" w:rsidRPr="009B7E7B">
          <w:rPr>
            <w:rFonts w:ascii="Arial" w:hAnsi="Arial" w:cs="Arial"/>
            <w:webHidden/>
            <w:sz w:val="22"/>
            <w:szCs w:val="22"/>
          </w:rPr>
          <w:fldChar w:fldCharType="end"/>
        </w:r>
      </w:hyperlink>
    </w:p>
    <w:p w14:paraId="18EF7093" w14:textId="784C0B8B" w:rsidR="009B7E7B" w:rsidRPr="009B7E7B" w:rsidRDefault="00EF377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23</w:t>
        </w:r>
        <w:r w:rsidR="009B7E7B" w:rsidRPr="009B7E7B">
          <w:rPr>
            <w:rFonts w:ascii="Arial" w:hAnsi="Arial" w:cs="Arial"/>
            <w:webHidden/>
            <w:sz w:val="22"/>
            <w:szCs w:val="22"/>
          </w:rPr>
          <w:fldChar w:fldCharType="end"/>
        </w:r>
      </w:hyperlink>
    </w:p>
    <w:p w14:paraId="34BE7A17" w14:textId="45A10FAC" w:rsidR="009B7E7B" w:rsidRPr="009B7E7B" w:rsidRDefault="00EF377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23</w:t>
        </w:r>
        <w:r w:rsidR="009B7E7B" w:rsidRPr="009B7E7B">
          <w:rPr>
            <w:rFonts w:ascii="Arial" w:hAnsi="Arial" w:cs="Arial"/>
            <w:webHidden/>
            <w:sz w:val="22"/>
            <w:szCs w:val="22"/>
          </w:rPr>
          <w:fldChar w:fldCharType="end"/>
        </w:r>
      </w:hyperlink>
    </w:p>
    <w:p w14:paraId="0A5E9129" w14:textId="790741B5" w:rsidR="009B7E7B" w:rsidRPr="009B7E7B" w:rsidRDefault="00EF377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AF6024">
          <w:rPr>
            <w:rFonts w:ascii="Arial" w:hAnsi="Arial" w:cs="Arial"/>
            <w:webHidden/>
            <w:sz w:val="22"/>
            <w:szCs w:val="22"/>
          </w:rPr>
          <w:t>23</w:t>
        </w:r>
        <w:r w:rsidR="009B7E7B" w:rsidRPr="009B7E7B">
          <w:rPr>
            <w:rFonts w:ascii="Arial" w:hAnsi="Arial" w:cs="Arial"/>
            <w:webHidden/>
            <w:sz w:val="22"/>
            <w:szCs w:val="22"/>
          </w:rPr>
          <w:fldChar w:fldCharType="end"/>
        </w:r>
      </w:hyperlink>
    </w:p>
    <w:p w14:paraId="68F38C56"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2F4DF4B" w14:textId="4DD0A4C6" w:rsidR="00C6169C" w:rsidRPr="007C2F6A" w:rsidRDefault="001E3ED6" w:rsidP="007C2F6A">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759BA7A5" w14:textId="3479C568" w:rsidR="00C6169C"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bookmarkStart w:id="7" w:name="_Toc508366052"/>
    </w:p>
    <w:p w14:paraId="6577C6B8" w14:textId="77777777" w:rsidR="00045F03" w:rsidRPr="00045F03" w:rsidRDefault="00045F03" w:rsidP="00C6169C">
      <w:pPr>
        <w:spacing w:after="200" w:line="276" w:lineRule="auto"/>
        <w:rPr>
          <w:rFonts w:ascii="Arial" w:hAnsi="Arial" w:cs="Arial"/>
          <w:color w:val="000000" w:themeColor="text1"/>
          <w:sz w:val="22"/>
          <w:szCs w:val="22"/>
        </w:rPr>
      </w:pPr>
    </w:p>
    <w:p w14:paraId="6B2376C7" w14:textId="4A432036" w:rsidR="00C6169C" w:rsidRPr="007C2F6A"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4A909153"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2723FFA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2B14B0F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3D4FB9F"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CB2BCDE" w14:textId="0C37A564" w:rsidR="00C6169C" w:rsidRPr="007C2F6A"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3004774D"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66198F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E758AB8" w14:textId="1DAD700C" w:rsidR="00C6169C" w:rsidRPr="007C2F6A" w:rsidRDefault="00EE2E3E" w:rsidP="007C2F6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09EB07BB" w14:textId="5E7C4E3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189458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E21FE8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92DB47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97121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40C132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E47BFA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190F0A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306D990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794714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4CA2D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B362BD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583CB72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C4B9AD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B8079C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ACDC12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0277F5F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4F240E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353FA69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65E6D71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3D60D8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5D0F5A4"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C6C5E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45F4C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714A7D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0E775F4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48F433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5713858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22F75ED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06FF530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0C20E7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6570DAC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587016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74CB95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56EDC93" w14:textId="431EFC71"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13A22">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p>
    <w:p w14:paraId="16C74ADA" w14:textId="768F51D4" w:rsidR="007C2F6A"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431A8A" w14:textId="77777777" w:rsidR="007C2F6A" w:rsidRPr="00D13515"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6469D1" w14:textId="66EEC2B5" w:rsidR="0032195E" w:rsidRPr="007C2F6A" w:rsidRDefault="001E3ED6" w:rsidP="0032195E">
      <w:pPr>
        <w:pStyle w:val="Heading1"/>
        <w:tabs>
          <w:tab w:val="clear" w:pos="851"/>
          <w:tab w:val="num" w:pos="567"/>
        </w:tabs>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1F3C53B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68635B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3A02756" w14:textId="0F9F0D7F" w:rsidR="00883BA0"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4856C2E8" w14:textId="77777777" w:rsidR="00F152A4" w:rsidRPr="00F152A4" w:rsidRDefault="00F152A4" w:rsidP="00F152A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4EDBCF" w14:textId="0F13F32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2053716A"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C32A17C"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46E4AEB" w14:textId="63D578E2" w:rsidR="00883BA0" w:rsidRDefault="00883BA0"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F5598E9" w14:textId="77777777" w:rsidR="00F152A4" w:rsidRPr="00F152A4" w:rsidRDefault="00F152A4"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22"/>
        <w:gridCol w:w="8343"/>
      </w:tblGrid>
      <w:tr w:rsidR="00F152A4" w:rsidRPr="001C2A1D" w14:paraId="35D8BF6A" w14:textId="77777777" w:rsidTr="00FA2B41">
        <w:tc>
          <w:tcPr>
            <w:tcW w:w="425" w:type="dxa"/>
            <w:shd w:val="clear" w:color="auto" w:fill="auto"/>
          </w:tcPr>
          <w:p w14:paraId="767B2AB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E22530B"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F152A4" w:rsidRPr="001C2A1D" w14:paraId="1874DEA6" w14:textId="77777777" w:rsidTr="00FA2B41">
        <w:tc>
          <w:tcPr>
            <w:tcW w:w="425" w:type="dxa"/>
            <w:shd w:val="clear" w:color="auto" w:fill="auto"/>
          </w:tcPr>
          <w:p w14:paraId="5734071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20014E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2EDA2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F152A4" w:rsidRPr="001C2A1D" w14:paraId="36CD3254" w14:textId="77777777" w:rsidTr="00FA2B41">
        <w:tc>
          <w:tcPr>
            <w:tcW w:w="425" w:type="dxa"/>
            <w:shd w:val="clear" w:color="auto" w:fill="auto"/>
          </w:tcPr>
          <w:p w14:paraId="568E38C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262103" w14:textId="04C5EA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F152A4" w:rsidRPr="001C2A1D" w14:paraId="53892A82" w14:textId="77777777" w:rsidTr="00FA2B41">
        <w:tc>
          <w:tcPr>
            <w:tcW w:w="425" w:type="dxa"/>
            <w:shd w:val="clear" w:color="auto" w:fill="auto"/>
          </w:tcPr>
          <w:p w14:paraId="791089D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86033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234ED87"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F152A4" w:rsidRPr="001C2A1D" w14:paraId="788F97E3" w14:textId="77777777" w:rsidTr="00FA2B41">
        <w:tc>
          <w:tcPr>
            <w:tcW w:w="425" w:type="dxa"/>
            <w:shd w:val="clear" w:color="auto" w:fill="auto"/>
          </w:tcPr>
          <w:p w14:paraId="5030AE9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6A6D03C"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F152A4" w:rsidRPr="001C2A1D" w14:paraId="038DA621" w14:textId="77777777" w:rsidTr="00FA2B41">
        <w:tc>
          <w:tcPr>
            <w:tcW w:w="425" w:type="dxa"/>
            <w:shd w:val="clear" w:color="auto" w:fill="auto"/>
          </w:tcPr>
          <w:p w14:paraId="37C2D6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B28463" w14:textId="5C6B475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20F214E9" w14:textId="77777777" w:rsidTr="00FA2B41">
        <w:trPr>
          <w:trHeight w:val="683"/>
        </w:trPr>
        <w:tc>
          <w:tcPr>
            <w:tcW w:w="425" w:type="dxa"/>
            <w:shd w:val="clear" w:color="auto" w:fill="auto"/>
          </w:tcPr>
          <w:p w14:paraId="6C2B037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32123A" w14:textId="25899505"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r>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F152A4" w:rsidRPr="001C2A1D" w14:paraId="4348AC27" w14:textId="77777777" w:rsidTr="00FA2B41">
        <w:tc>
          <w:tcPr>
            <w:tcW w:w="425" w:type="dxa"/>
            <w:shd w:val="clear" w:color="auto" w:fill="auto"/>
          </w:tcPr>
          <w:p w14:paraId="0219005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2DFCD1"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F152A4" w:rsidRPr="001C2A1D" w14:paraId="5BF25F6F" w14:textId="77777777" w:rsidTr="00FA2B41">
        <w:tc>
          <w:tcPr>
            <w:tcW w:w="425" w:type="dxa"/>
            <w:shd w:val="clear" w:color="auto" w:fill="auto"/>
          </w:tcPr>
          <w:p w14:paraId="560136E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A4E503" w14:textId="37C08251"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F152A4" w:rsidRPr="001C2A1D" w14:paraId="49221EDF" w14:textId="77777777" w:rsidTr="00FA2B41">
        <w:tc>
          <w:tcPr>
            <w:tcW w:w="425" w:type="dxa"/>
            <w:shd w:val="clear" w:color="auto" w:fill="auto"/>
          </w:tcPr>
          <w:p w14:paraId="7C43F9C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6D1C93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1A13D608" w14:textId="77777777" w:rsidTr="00FA2B41">
        <w:tc>
          <w:tcPr>
            <w:tcW w:w="425" w:type="dxa"/>
            <w:shd w:val="clear" w:color="auto" w:fill="auto"/>
          </w:tcPr>
          <w:p w14:paraId="3D07389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11C733"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F152A4" w:rsidRPr="001C2A1D" w14:paraId="6B6EB3CC" w14:textId="77777777" w:rsidTr="00FA2B41">
        <w:tc>
          <w:tcPr>
            <w:tcW w:w="425" w:type="dxa"/>
            <w:shd w:val="clear" w:color="auto" w:fill="auto"/>
          </w:tcPr>
          <w:p w14:paraId="0606B6F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AA5F533"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BBC8CB4" w14:textId="77777777" w:rsidR="00F152A4" w:rsidRPr="001C2A1D" w:rsidRDefault="00F152A4" w:rsidP="00F152A4">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F152A4" w:rsidRPr="001C2A1D" w14:paraId="6DABD643" w14:textId="77777777" w:rsidTr="00FA2B41">
        <w:tc>
          <w:tcPr>
            <w:tcW w:w="425" w:type="dxa"/>
            <w:shd w:val="clear" w:color="auto" w:fill="auto"/>
          </w:tcPr>
          <w:p w14:paraId="10F494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1E6EC9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630FBBFD"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F152A4" w:rsidRPr="001C2A1D" w14:paraId="3C3E2239" w14:textId="77777777" w:rsidTr="00FA2B41">
        <w:tc>
          <w:tcPr>
            <w:tcW w:w="425" w:type="dxa"/>
            <w:shd w:val="clear" w:color="auto" w:fill="auto"/>
          </w:tcPr>
          <w:p w14:paraId="7447C41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03BB5C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DBA398A"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F152A4" w:rsidRPr="001C2A1D" w14:paraId="1014A495" w14:textId="77777777" w:rsidTr="00FA2B41">
        <w:tc>
          <w:tcPr>
            <w:tcW w:w="425" w:type="dxa"/>
            <w:shd w:val="clear" w:color="auto" w:fill="auto"/>
          </w:tcPr>
          <w:p w14:paraId="36B3CAA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2A72C5A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F152A4" w:rsidRPr="001C2A1D" w14:paraId="511F2893" w14:textId="77777777" w:rsidTr="00FA2B41">
        <w:tc>
          <w:tcPr>
            <w:tcW w:w="425" w:type="dxa"/>
            <w:shd w:val="clear" w:color="auto" w:fill="auto"/>
          </w:tcPr>
          <w:p w14:paraId="02FA9B9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3305AFB"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F152A4" w:rsidRPr="001C2A1D" w14:paraId="01E60C68" w14:textId="77777777" w:rsidTr="00FA2B41">
        <w:tc>
          <w:tcPr>
            <w:tcW w:w="425" w:type="dxa"/>
            <w:shd w:val="clear" w:color="auto" w:fill="auto"/>
          </w:tcPr>
          <w:p w14:paraId="336474A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FDB2D8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066ED3F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64C558A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Pr="001C2A1D">
              <w:rPr>
                <w:rFonts w:ascii="Arial" w:hAnsi="Arial" w:cs="Arial"/>
                <w:b/>
                <w:bCs/>
                <w:color w:val="000000"/>
                <w:sz w:val="22"/>
                <w:szCs w:val="22"/>
                <w:lang w:bidi="en-US"/>
              </w:rPr>
              <w:t>a majority of</w:t>
            </w:r>
            <w:proofErr w:type="gramEnd"/>
            <w:r w:rsidRPr="001C2A1D">
              <w:rPr>
                <w:rFonts w:ascii="Arial" w:hAnsi="Arial" w:cs="Arial"/>
                <w:b/>
                <w:bCs/>
                <w:color w:val="000000"/>
                <w:sz w:val="22"/>
                <w:szCs w:val="22"/>
                <w:lang w:bidi="en-US"/>
              </w:rPr>
              <w:t xml:space="preserve"> the councillors and non-councillors with voting rights present and voting.</w:t>
            </w:r>
            <w:r w:rsidRPr="001C2A1D">
              <w:rPr>
                <w:rFonts w:ascii="Arial" w:hAnsi="Arial" w:cs="Arial"/>
                <w:b/>
                <w:bCs/>
                <w:color w:val="000000"/>
                <w:sz w:val="22"/>
                <w:szCs w:val="22"/>
                <w:lang w:bidi="en-US"/>
              </w:rPr>
              <w:tab/>
            </w:r>
          </w:p>
        </w:tc>
      </w:tr>
      <w:tr w:rsidR="00F152A4" w:rsidRPr="001C2A1D" w14:paraId="38CFC057" w14:textId="77777777" w:rsidTr="00FA2B41">
        <w:tc>
          <w:tcPr>
            <w:tcW w:w="425" w:type="dxa"/>
            <w:shd w:val="clear" w:color="auto" w:fill="auto"/>
          </w:tcPr>
          <w:p w14:paraId="7176A52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ABC6C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BF5B4C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C262E10"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2FC1CC84"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standing orders 5(h) and (i)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F152A4" w:rsidRPr="001C2A1D" w14:paraId="20F62F76" w14:textId="77777777" w:rsidTr="00FA2B41">
        <w:tc>
          <w:tcPr>
            <w:tcW w:w="425" w:type="dxa"/>
            <w:shd w:val="clear" w:color="auto" w:fill="auto"/>
          </w:tcPr>
          <w:p w14:paraId="1512A20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52AC63D5" w14:textId="77777777" w:rsidR="00F152A4"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p w14:paraId="06DE808C" w14:textId="228F6368"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themeColor="text1"/>
                <w:sz w:val="22"/>
                <w:szCs w:val="22"/>
                <w:lang w:bidi="en-US"/>
              </w:rPr>
              <w:t>All councillors are expected to attend in smart casual dress and attend the meeting until the conclusion unless there are extenuating circumstances.</w:t>
            </w:r>
          </w:p>
        </w:tc>
      </w:tr>
      <w:tr w:rsidR="00F152A4" w:rsidRPr="001C2A1D" w14:paraId="5F4AFC92" w14:textId="77777777" w:rsidTr="00FA2B41">
        <w:tc>
          <w:tcPr>
            <w:tcW w:w="425" w:type="dxa"/>
            <w:shd w:val="clear" w:color="auto" w:fill="auto"/>
          </w:tcPr>
          <w:p w14:paraId="1F8788F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D9EA0C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398A0652"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7F215B71" w14:textId="57E536DD"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and the names of councillors who are absent</w:t>
            </w:r>
            <w:r>
              <w:rPr>
                <w:rFonts w:ascii="Arial" w:hAnsi="Arial" w:cs="Arial"/>
                <w:color w:val="000000"/>
                <w:sz w:val="22"/>
                <w:szCs w:val="22"/>
                <w:lang w:bidi="en-US"/>
              </w:rPr>
              <w:t xml:space="preserve">, councillors will submit to the Clerk prior to the meeting their reason for absence which is then approved by a </w:t>
            </w:r>
            <w:proofErr w:type="gramStart"/>
            <w:r>
              <w:rPr>
                <w:rFonts w:ascii="Arial" w:hAnsi="Arial" w:cs="Arial"/>
                <w:color w:val="000000"/>
                <w:sz w:val="22"/>
                <w:szCs w:val="22"/>
                <w:lang w:bidi="en-US"/>
              </w:rPr>
              <w:t>resolution</w:t>
            </w:r>
            <w:r w:rsidRPr="001C2A1D">
              <w:rPr>
                <w:rFonts w:ascii="Arial" w:hAnsi="Arial" w:cs="Arial"/>
                <w:color w:val="000000"/>
                <w:sz w:val="22"/>
                <w:szCs w:val="22"/>
                <w:lang w:bidi="en-US"/>
              </w:rPr>
              <w:t>;</w:t>
            </w:r>
            <w:proofErr w:type="gramEnd"/>
          </w:p>
          <w:p w14:paraId="3DBDEE38"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3A68B109"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grant of dispensations (if any) to councillors and non-councillors with voting </w:t>
            </w:r>
            <w:proofErr w:type="gramStart"/>
            <w:r w:rsidRPr="001C2A1D">
              <w:rPr>
                <w:rFonts w:ascii="Arial" w:hAnsi="Arial" w:cs="Arial"/>
                <w:color w:val="000000"/>
                <w:sz w:val="22"/>
                <w:szCs w:val="22"/>
                <w:lang w:bidi="en-US"/>
              </w:rPr>
              <w:t>rights;</w:t>
            </w:r>
            <w:proofErr w:type="gramEnd"/>
          </w:p>
          <w:p w14:paraId="5D5C862D"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4194595E"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73355000"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F152A4" w:rsidRPr="001C2A1D" w14:paraId="6C2253F8" w14:textId="77777777" w:rsidTr="00FA2B41">
        <w:tc>
          <w:tcPr>
            <w:tcW w:w="425" w:type="dxa"/>
            <w:shd w:val="clear" w:color="auto" w:fill="auto"/>
          </w:tcPr>
          <w:p w14:paraId="5AC84E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1792A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055816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5B515A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B10830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7F77C4"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F152A4" w:rsidRPr="001C2A1D" w14:paraId="110D2129" w14:textId="77777777" w:rsidTr="00FA2B41">
        <w:tc>
          <w:tcPr>
            <w:tcW w:w="425" w:type="dxa"/>
            <w:shd w:val="clear" w:color="auto" w:fill="auto"/>
          </w:tcPr>
          <w:p w14:paraId="7BFC530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A09BF7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302C0D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AD1A67"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ADAA587"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3FBDD1B3" w14:textId="77777777" w:rsidR="00F152A4" w:rsidRPr="001C2A1D" w:rsidRDefault="00F152A4" w:rsidP="00F152A4">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F152A4" w:rsidRPr="001C2A1D" w14:paraId="12CE5369" w14:textId="77777777" w:rsidTr="00FA2B41">
        <w:tc>
          <w:tcPr>
            <w:tcW w:w="425" w:type="dxa"/>
            <w:shd w:val="clear" w:color="auto" w:fill="auto"/>
          </w:tcPr>
          <w:p w14:paraId="702295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9CEF2D1"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346448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9BF814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F152A4" w:rsidRPr="001C2A1D" w14:paraId="3C55F872" w14:textId="77777777" w:rsidTr="00FA2B41">
        <w:tc>
          <w:tcPr>
            <w:tcW w:w="425" w:type="dxa"/>
            <w:shd w:val="clear" w:color="auto" w:fill="auto"/>
          </w:tcPr>
          <w:p w14:paraId="1062B0D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527362C" w14:textId="5B7643A0"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1.5</w:t>
            </w:r>
            <w:r w:rsidRPr="001C2A1D">
              <w:rPr>
                <w:rFonts w:ascii="Arial" w:hAnsi="Arial" w:cs="Arial"/>
                <w:color w:val="000000"/>
                <w:sz w:val="22"/>
                <w:szCs w:val="22"/>
                <w:lang w:bidi="en-US"/>
              </w:rPr>
              <w:t xml:space="preserve"> hours.</w:t>
            </w:r>
          </w:p>
        </w:tc>
      </w:tr>
    </w:tbl>
    <w:p w14:paraId="5845306B" w14:textId="77777777" w:rsidR="00F152A4" w:rsidRPr="00D13515" w:rsidRDefault="00F152A4" w:rsidP="00F152A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E02CDFF" w14:textId="4639439F"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5CA58401"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4C6086F"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4C3E5DA5"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0F9B5C2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562C375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954BEC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27C9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6878CB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7D11A2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F4BE7">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28A396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26D31A8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BAC8FB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00FE3AFF">
        <w:rPr>
          <w:rFonts w:ascii="Arial" w:hAnsi="Arial" w:cs="Arial"/>
          <w:color w:val="000000"/>
          <w:sz w:val="22"/>
          <w:szCs w:val="22"/>
          <w:lang w:bidi="en-US"/>
        </w:rPr>
        <w:t>four</w:t>
      </w:r>
      <w:r w:rsidRPr="00D13515">
        <w:rPr>
          <w:rFonts w:ascii="Arial" w:hAnsi="Arial" w:cs="Arial"/>
          <w:color w:val="000000"/>
          <w:sz w:val="22"/>
          <w:szCs w:val="22"/>
          <w:lang w:bidi="en-US"/>
        </w:rPr>
        <w:t>;</w:t>
      </w:r>
      <w:proofErr w:type="gramEnd"/>
    </w:p>
    <w:p w14:paraId="7611686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4DFB9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5C9E1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CD2B4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A686BA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0C415E" w14:textId="6F03CCD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0E34775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DD2DCF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D737E1D" w14:textId="1669BF9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915FD8" w:rsidRPr="00131A43">
        <w:rPr>
          <w:rFonts w:ascii="Arial" w:hAnsi="Arial" w:cs="Arial"/>
          <w:b/>
          <w:bCs/>
          <w:sz w:val="22"/>
          <w:szCs w:val="22"/>
          <w:lang w:bidi="en-US"/>
        </w:rPr>
        <w:t>7.30</w:t>
      </w:r>
      <w:r w:rsidRPr="00131A43">
        <w:rPr>
          <w:rFonts w:ascii="Arial" w:hAnsi="Arial" w:cs="Arial"/>
          <w:b/>
          <w:bCs/>
          <w:sz w:val="22"/>
          <w:szCs w:val="22"/>
          <w:lang w:bidi="en-US"/>
        </w:rPr>
        <w:t>pm.</w:t>
      </w:r>
    </w:p>
    <w:p w14:paraId="02BA19F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8212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1139F2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8CCF13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4E62E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F344F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4E4FFF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03CD14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835076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56AC5C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5C3138D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675E1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1F3DAE68" w14:textId="4FF38BDA"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w:t>
      </w:r>
      <w:r w:rsidR="00C052DF" w:rsidRPr="00740725">
        <w:rPr>
          <w:rFonts w:ascii="Arial" w:hAnsi="Arial" w:cs="Arial"/>
          <w:color w:val="000000" w:themeColor="text1"/>
          <w:sz w:val="22"/>
          <w:szCs w:val="22"/>
          <w:lang w:bidi="en-US"/>
        </w:rPr>
        <w:t xml:space="preserve">The Personnel and Personnel Appeals </w:t>
      </w:r>
      <w:proofErr w:type="gramStart"/>
      <w:r w:rsidRPr="00D13515">
        <w:rPr>
          <w:rFonts w:ascii="Arial" w:hAnsi="Arial" w:cs="Arial"/>
          <w:color w:val="000000"/>
          <w:sz w:val="22"/>
          <w:szCs w:val="22"/>
          <w:lang w:bidi="en-US"/>
        </w:rPr>
        <w:t>committees;</w:t>
      </w:r>
      <w:proofErr w:type="gramEnd"/>
    </w:p>
    <w:p w14:paraId="1C589CDB" w14:textId="5341F01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1220840B" w14:textId="3E306411" w:rsidR="004C144F" w:rsidRPr="000E6D27" w:rsidRDefault="004C144F" w:rsidP="004C144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0E6D27">
        <w:rPr>
          <w:rFonts w:ascii="Arial" w:hAnsi="Arial" w:cs="Arial"/>
          <w:sz w:val="22"/>
          <w:szCs w:val="22"/>
          <w:lang w:bidi="en-US"/>
        </w:rPr>
        <w:t>Review and adoption of appropriate standing orders and financial regulations</w:t>
      </w:r>
    </w:p>
    <w:p w14:paraId="0E864591" w14:textId="7777777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59DD8721" w14:textId="0AA6E4AF" w:rsidR="00C052DF" w:rsidRPr="00D13515" w:rsidRDefault="00C052DF"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C052DF">
        <w:rPr>
          <w:rFonts w:ascii="Arial" w:hAnsi="Arial" w:cs="Arial"/>
          <w:color w:val="000000"/>
          <w:sz w:val="22"/>
          <w:szCs w:val="22"/>
          <w:lang w:bidi="en-US"/>
        </w:rPr>
        <w:t>Confirmation of arrangements for insurance cover</w:t>
      </w:r>
    </w:p>
    <w:p w14:paraId="5027948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97907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334105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62B92B3" w14:textId="4F3D0E55"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0A7CC7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05B0F2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within </w:t>
      </w:r>
      <w:r w:rsidR="003109F0">
        <w:rPr>
          <w:rFonts w:ascii="Arial" w:hAnsi="Arial" w:cs="Arial"/>
          <w:b/>
          <w:bCs/>
          <w:color w:val="000000"/>
          <w:sz w:val="22"/>
          <w:szCs w:val="22"/>
          <w:lang w:bidi="en-US"/>
        </w:rPr>
        <w:t>14</w:t>
      </w:r>
      <w:r w:rsidRPr="00D13515">
        <w:rPr>
          <w:rFonts w:ascii="Arial" w:hAnsi="Arial" w:cs="Arial"/>
          <w:b/>
          <w:bCs/>
          <w:color w:val="000000"/>
          <w:sz w:val="22"/>
          <w:szCs w:val="22"/>
          <w:lang w:bidi="en-US"/>
        </w:rPr>
        <w:t xml:space="preserve">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061079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chairman of a committee [or a sub-committee] may convene an extraordinary meeting of the committee [or the sub-committee] at any time. </w:t>
      </w:r>
    </w:p>
    <w:p w14:paraId="256BEDB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0F4BE7">
        <w:rPr>
          <w:rFonts w:ascii="Arial" w:hAnsi="Arial" w:cs="Arial"/>
          <w:color w:val="000000"/>
          <w:sz w:val="22"/>
          <w:szCs w:val="22"/>
          <w:lang w:bidi="en-US"/>
        </w:rPr>
        <w:t>14</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33422">
        <w:rPr>
          <w:rFonts w:ascii="Arial" w:hAnsi="Arial" w:cs="Arial"/>
          <w:color w:val="000000"/>
          <w:sz w:val="22"/>
          <w:szCs w:val="22"/>
          <w:lang w:bidi="en-US"/>
        </w:rPr>
        <w:t>5</w:t>
      </w:r>
      <w:r w:rsidRPr="00D13515">
        <w:rPr>
          <w:rFonts w:ascii="Arial" w:hAnsi="Arial" w:cs="Arial"/>
          <w:color w:val="000000"/>
          <w:sz w:val="22"/>
          <w:szCs w:val="22"/>
          <w:lang w:bidi="en-US"/>
        </w:rPr>
        <w:t xml:space="preserve"> members of the committee [or the sub-committee], any </w:t>
      </w:r>
      <w:r w:rsidR="00133422">
        <w:rPr>
          <w:rFonts w:ascii="Arial" w:hAnsi="Arial" w:cs="Arial"/>
          <w:color w:val="000000"/>
          <w:sz w:val="22"/>
          <w:szCs w:val="22"/>
          <w:lang w:bidi="en-US"/>
        </w:rPr>
        <w:t>5</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388A52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4A08983" w14:textId="3748AF5D"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DC81C17"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33422">
        <w:rPr>
          <w:rFonts w:ascii="Arial" w:hAnsi="Arial" w:cs="Arial"/>
          <w:color w:val="000000"/>
          <w:sz w:val="22"/>
          <w:szCs w:val="22"/>
          <w:lang w:bidi="en-US"/>
        </w:rPr>
        <w:t>7</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0EA6C5B"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C4BBC44" w14:textId="77777777" w:rsidR="00133422" w:rsidRPr="00247B24" w:rsidRDefault="00133422" w:rsidP="0013342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C5249E" w14:textId="20DADDD2"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2E1A8117" w14:textId="77777777" w:rsidR="00883BA0"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5593067" w14:textId="7DE5AC19" w:rsidR="003109F0" w:rsidRPr="00B43C32" w:rsidRDefault="003109F0" w:rsidP="007C2F6A">
      <w:pPr>
        <w:pStyle w:val="Heading1"/>
        <w:tabs>
          <w:tab w:val="clear" w:pos="851"/>
          <w:tab w:val="num" w:pos="567"/>
        </w:tabs>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69A2A134" w14:textId="77777777" w:rsidR="003109F0" w:rsidRPr="00D13515" w:rsidRDefault="003109F0" w:rsidP="003109F0">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1F0F342A" w14:textId="542FE392"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accordance with standing order 9(</w:t>
      </w:r>
      <w:r w:rsidR="00F30C79">
        <w:rPr>
          <w:rFonts w:ascii="Arial" w:hAnsi="Arial" w:cs="Arial"/>
          <w:color w:val="000000"/>
          <w:sz w:val="22"/>
          <w:szCs w:val="22"/>
          <w:lang w:bidi="en-US"/>
        </w:rPr>
        <w:t>a</w:t>
      </w:r>
      <w:r w:rsidRPr="00D13515">
        <w:rPr>
          <w:rFonts w:ascii="Arial" w:hAnsi="Arial" w:cs="Arial"/>
          <w:color w:val="000000"/>
          <w:sz w:val="22"/>
          <w:szCs w:val="22"/>
          <w:lang w:bidi="en-US"/>
        </w:rPr>
        <w:t xml:space="preserve">), correct obvious grammatical or typographical errors in the wording of the motion. </w:t>
      </w:r>
    </w:p>
    <w:p w14:paraId="2550F4CB"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2DCBD8CD"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t>
      </w:r>
      <w:r w:rsidRPr="00D13515">
        <w:rPr>
          <w:rFonts w:ascii="Arial" w:hAnsi="Arial" w:cs="Arial"/>
          <w:color w:val="000000"/>
          <w:sz w:val="22"/>
          <w:szCs w:val="22"/>
          <w:lang w:bidi="en-US"/>
        </w:rPr>
        <w:lastRenderedPageBreak/>
        <w:t xml:space="preserve">whether the motion shall be included in the agenda or rejected. </w:t>
      </w:r>
    </w:p>
    <w:p w14:paraId="00490E23"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to include the motion on the agenda shall be final. </w:t>
      </w:r>
    </w:p>
    <w:p w14:paraId="0DB00A24"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581CE1D"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FCCF7DF" w14:textId="77777777" w:rsidR="003109F0" w:rsidRPr="00D13515" w:rsidRDefault="003109F0" w:rsidP="003109F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8B1DCD" w14:textId="7FAA343B"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002FF4A"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E088E1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19405B9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550618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65E027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63453F0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290F9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EB879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622B98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3D3330A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FDF3A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61C609A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056D74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5309365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37777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92ADBA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C38E68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DF10C4E"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371F3D0"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A3468E" w14:textId="77777777" w:rsidR="009E3A4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lastRenderedPageBreak/>
        <w:t>MANAGEMENT OF INFORMATION</w:t>
      </w:r>
      <w:bookmarkEnd w:id="82"/>
      <w:r w:rsidRPr="00D13515">
        <w:rPr>
          <w:rFonts w:ascii="Arial" w:hAnsi="Arial" w:cs="Arial"/>
          <w:b/>
          <w:szCs w:val="22"/>
        </w:rPr>
        <w:t xml:space="preserve"> </w:t>
      </w:r>
      <w:bookmarkEnd w:id="83"/>
      <w:bookmarkEnd w:id="84"/>
      <w:bookmarkEnd w:id="85"/>
      <w:bookmarkEnd w:id="86"/>
      <w:bookmarkEnd w:id="87"/>
    </w:p>
    <w:p w14:paraId="0CD85147" w14:textId="3FA2CB25" w:rsidR="009E58A9" w:rsidRPr="007C2F6A"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1B2C1D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1C460E1"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5C55B8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F55F275" w14:textId="32B0C211" w:rsidR="0054042F"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F436239" w14:textId="77777777" w:rsidR="00883BA0" w:rsidRPr="00D13515" w:rsidRDefault="00883BA0" w:rsidP="00B43C32">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7041DEA" w14:textId="7FCA82E8" w:rsidR="007B6AA4" w:rsidRPr="007C2F6A" w:rsidRDefault="001E3ED6" w:rsidP="007C2F6A">
      <w:pPr>
        <w:pStyle w:val="Heading1"/>
        <w:tabs>
          <w:tab w:val="clear" w:pos="851"/>
          <w:tab w:val="num" w:pos="567"/>
        </w:tabs>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43FC5E9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3C4C23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5C3E4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3CF0D40"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8282"/>
      </w:tblGrid>
      <w:tr w:rsidR="007B6AA4" w:rsidRPr="00D13515" w14:paraId="7E527C91" w14:textId="77777777" w:rsidTr="00753227">
        <w:tc>
          <w:tcPr>
            <w:tcW w:w="317" w:type="dxa"/>
          </w:tcPr>
          <w:p w14:paraId="193C4511" w14:textId="77777777" w:rsidR="007B6AA4" w:rsidRPr="00D13515" w:rsidRDefault="007B6AA4" w:rsidP="0032195E">
            <w:pPr>
              <w:spacing w:after="200" w:line="276" w:lineRule="auto"/>
              <w:contextualSpacing/>
              <w:rPr>
                <w:rFonts w:ascii="Arial" w:hAnsi="Arial" w:cs="Arial"/>
              </w:rPr>
            </w:pPr>
          </w:p>
        </w:tc>
        <w:tc>
          <w:tcPr>
            <w:tcW w:w="8282" w:type="dxa"/>
          </w:tcPr>
          <w:p w14:paraId="38325779" w14:textId="77777777" w:rsidR="007B6AA4" w:rsidRPr="00D13515" w:rsidRDefault="007B6AA4" w:rsidP="007C2F6A">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 xml:space="preserve">If the draft minutes of a preceding meeting </w:t>
            </w:r>
            <w:r w:rsidR="00133422">
              <w:rPr>
                <w:rFonts w:ascii="Arial" w:hAnsi="Arial" w:cs="Arial"/>
                <w:color w:val="000000"/>
                <w:spacing w:val="2"/>
                <w:sz w:val="22"/>
                <w:szCs w:val="22"/>
                <w:lang w:bidi="en-US"/>
              </w:rPr>
              <w:t xml:space="preserve">are published on the council’s website and </w:t>
            </w:r>
            <w:r w:rsidRPr="00D13515">
              <w:rPr>
                <w:rFonts w:ascii="Arial" w:hAnsi="Arial" w:cs="Arial"/>
                <w:color w:val="000000"/>
                <w:spacing w:val="2"/>
                <w:sz w:val="22"/>
                <w:szCs w:val="22"/>
                <w:lang w:bidi="en-US"/>
              </w:rPr>
              <w:t>have been served on councillors with the agenda to attend the meeting at which they are due to be approved for accuracy, they shall be taken as read.</w:t>
            </w:r>
          </w:p>
        </w:tc>
      </w:tr>
      <w:tr w:rsidR="007B6AA4" w:rsidRPr="00D13515" w14:paraId="2B67E69E" w14:textId="77777777" w:rsidTr="00753227">
        <w:tc>
          <w:tcPr>
            <w:tcW w:w="317" w:type="dxa"/>
          </w:tcPr>
          <w:p w14:paraId="3D81CF0C" w14:textId="77777777" w:rsidR="007B6AA4" w:rsidRPr="00D13515" w:rsidRDefault="007B6AA4" w:rsidP="0032195E">
            <w:pPr>
              <w:spacing w:after="200" w:line="276" w:lineRule="auto"/>
              <w:contextualSpacing/>
              <w:rPr>
                <w:rFonts w:ascii="Arial" w:hAnsi="Arial" w:cs="Arial"/>
              </w:rPr>
            </w:pPr>
          </w:p>
        </w:tc>
        <w:tc>
          <w:tcPr>
            <w:tcW w:w="8282" w:type="dxa"/>
          </w:tcPr>
          <w:p w14:paraId="37F0C95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E06CC1C" w14:textId="77777777" w:rsidTr="00753227">
        <w:tc>
          <w:tcPr>
            <w:tcW w:w="317" w:type="dxa"/>
          </w:tcPr>
          <w:p w14:paraId="4C070C19" w14:textId="77777777" w:rsidR="007B6AA4" w:rsidRPr="00D13515" w:rsidRDefault="007B6AA4" w:rsidP="0032195E">
            <w:pPr>
              <w:spacing w:after="200" w:line="276" w:lineRule="auto"/>
              <w:contextualSpacing/>
              <w:rPr>
                <w:rFonts w:ascii="Arial" w:hAnsi="Arial" w:cs="Arial"/>
              </w:rPr>
            </w:pPr>
          </w:p>
        </w:tc>
        <w:tc>
          <w:tcPr>
            <w:tcW w:w="8282" w:type="dxa"/>
          </w:tcPr>
          <w:p w14:paraId="4567E69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693185C" w14:textId="77777777" w:rsidTr="00753227">
        <w:tc>
          <w:tcPr>
            <w:tcW w:w="317" w:type="dxa"/>
          </w:tcPr>
          <w:p w14:paraId="25D1150E" w14:textId="77777777" w:rsidR="007B6AA4" w:rsidRPr="00D13515" w:rsidRDefault="007B6AA4" w:rsidP="0032195E">
            <w:pPr>
              <w:spacing w:after="200" w:line="276" w:lineRule="auto"/>
              <w:contextualSpacing/>
              <w:rPr>
                <w:rFonts w:ascii="Arial" w:hAnsi="Arial" w:cs="Arial"/>
              </w:rPr>
            </w:pPr>
          </w:p>
        </w:tc>
        <w:tc>
          <w:tcPr>
            <w:tcW w:w="8282" w:type="dxa"/>
          </w:tcPr>
          <w:p w14:paraId="61218D7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CC4B1AD" w14:textId="77777777" w:rsidR="007B6AA4"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color w:val="000000"/>
                <w:spacing w:val="-2"/>
                <w:sz w:val="22"/>
                <w:szCs w:val="22"/>
                <w:lang w:bidi="en-US"/>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w:t>
            </w:r>
            <w:r w:rsidRPr="00D13515">
              <w:rPr>
                <w:rFonts w:ascii="Arial" w:hAnsi="Arial" w:cs="Arial"/>
                <w:color w:val="000000"/>
                <w:spacing w:val="-2"/>
                <w:sz w:val="22"/>
                <w:szCs w:val="22"/>
                <w:lang w:bidi="en-US"/>
              </w:rPr>
              <w:lastRenderedPageBreak/>
              <w:t>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7594"/>
            </w:tblGrid>
            <w:tr w:rsidR="00753227" w:rsidRPr="001C2A1D" w14:paraId="68A45D3D" w14:textId="77777777" w:rsidTr="00753227">
              <w:tc>
                <w:tcPr>
                  <w:tcW w:w="236" w:type="dxa"/>
                </w:tcPr>
                <w:p w14:paraId="3DA5857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1FECB21"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76C365B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122D8B4" w14:textId="77777777" w:rsidR="00753227" w:rsidRPr="001C2A1D" w:rsidRDefault="00753227" w:rsidP="00753227">
                  <w:pPr>
                    <w:spacing w:after="200" w:line="276" w:lineRule="auto"/>
                    <w:ind w:hanging="75"/>
                    <w:contextualSpacing/>
                    <w:rPr>
                      <w:rFonts w:ascii="Arial" w:hAnsi="Arial" w:cs="Arial"/>
                      <w:sz w:val="22"/>
                      <w:szCs w:val="22"/>
                    </w:rPr>
                  </w:pPr>
                </w:p>
              </w:tc>
              <w:tc>
                <w:tcPr>
                  <w:tcW w:w="7594" w:type="dxa"/>
                </w:tcPr>
                <w:p w14:paraId="70E05185" w14:textId="77777777" w:rsidR="00753227" w:rsidRPr="001C2A1D" w:rsidRDefault="00753227" w:rsidP="00753227">
                  <w:pPr>
                    <w:widowControl w:val="0"/>
                    <w:numPr>
                      <w:ilvl w:val="0"/>
                      <w:numId w:val="11"/>
                    </w:numPr>
                    <w:suppressAutoHyphens/>
                    <w:autoSpaceDE w:val="0"/>
                    <w:autoSpaceDN w:val="0"/>
                    <w:adjustRightInd w:val="0"/>
                    <w:spacing w:after="200" w:line="276" w:lineRule="auto"/>
                    <w:ind w:left="222" w:hanging="283"/>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bl>
          <w:p w14:paraId="5F3D87E4" w14:textId="242579F7" w:rsidR="00753227" w:rsidRPr="00D13515" w:rsidRDefault="00753227" w:rsidP="00B438FF">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14:paraId="046C2A53" w14:textId="77777777" w:rsidTr="00753227">
        <w:tc>
          <w:tcPr>
            <w:tcW w:w="317" w:type="dxa"/>
          </w:tcPr>
          <w:p w14:paraId="11709684" w14:textId="77777777" w:rsidR="007B6AA4" w:rsidRPr="00D13515" w:rsidRDefault="007B6AA4" w:rsidP="0032195E">
            <w:pPr>
              <w:spacing w:after="200" w:line="276" w:lineRule="auto"/>
              <w:contextualSpacing/>
              <w:rPr>
                <w:rFonts w:ascii="Arial" w:hAnsi="Arial" w:cs="Arial"/>
              </w:rPr>
            </w:pPr>
          </w:p>
        </w:tc>
        <w:tc>
          <w:tcPr>
            <w:tcW w:w="8282" w:type="dxa"/>
          </w:tcPr>
          <w:p w14:paraId="274B0784"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44A05DB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36F0DE" w14:textId="77777777" w:rsidR="00883BA0" w:rsidRDefault="001E3ED6" w:rsidP="007C2F6A">
      <w:pPr>
        <w:pStyle w:val="Heading1"/>
        <w:tabs>
          <w:tab w:val="clear" w:pos="851"/>
          <w:tab w:val="num" w:pos="709"/>
        </w:tabs>
        <w:spacing w:before="0" w:after="200" w:line="276" w:lineRule="auto"/>
        <w:ind w:left="567" w:hanging="567"/>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ECECA40" w14:textId="4B4FC27C" w:rsidR="009E58A9" w:rsidRPr="00D13515"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E31E12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A9852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30ACE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456A30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ABA5F0D" w14:textId="71108C7A" w:rsid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decision as to whether to grant a dispensation shall be made</w:t>
      </w:r>
      <w:r w:rsidR="00754AF5">
        <w:rPr>
          <w:rFonts w:ascii="Arial" w:hAnsi="Arial" w:cs="Arial"/>
          <w:color w:val="000000"/>
          <w:sz w:val="22"/>
          <w:szCs w:val="22"/>
          <w:lang w:bidi="en-US"/>
        </w:rPr>
        <w:t xml:space="preserve"> </w:t>
      </w:r>
      <w:r w:rsidR="00537CEB" w:rsidRPr="003109F0">
        <w:rPr>
          <w:rFonts w:ascii="Arial" w:hAnsi="Arial" w:cs="Arial"/>
          <w:color w:val="000000"/>
          <w:sz w:val="22"/>
          <w:szCs w:val="22"/>
          <w:lang w:bidi="en-US"/>
        </w:rPr>
        <w:t xml:space="preserve"> by a meeting of the C</w:t>
      </w:r>
      <w:r w:rsidRPr="003109F0">
        <w:rPr>
          <w:rFonts w:ascii="Arial" w:hAnsi="Arial" w:cs="Arial"/>
          <w:color w:val="000000"/>
          <w:sz w:val="22"/>
          <w:szCs w:val="22"/>
          <w:lang w:bidi="en-US"/>
        </w:rPr>
        <w:t>ouncil</w:t>
      </w:r>
      <w:r w:rsidR="00C052DF">
        <w:rPr>
          <w:rFonts w:ascii="Arial" w:hAnsi="Arial" w:cs="Arial"/>
          <w:color w:val="000000"/>
          <w:sz w:val="22"/>
          <w:szCs w:val="22"/>
          <w:lang w:bidi="en-US"/>
        </w:rPr>
        <w:t xml:space="preserve"> </w:t>
      </w:r>
      <w:r w:rsidR="00C052DF" w:rsidRPr="00754AF5">
        <w:rPr>
          <w:rFonts w:ascii="Arial" w:hAnsi="Arial" w:cs="Arial"/>
          <w:color w:val="000000" w:themeColor="text1"/>
          <w:sz w:val="22"/>
          <w:szCs w:val="22"/>
          <w:lang w:bidi="en-US"/>
        </w:rPr>
        <w:t xml:space="preserve">or </w:t>
      </w:r>
      <w:proofErr w:type="spellStart"/>
      <w:r w:rsidR="00C052DF" w:rsidRPr="00754AF5">
        <w:rPr>
          <w:rFonts w:ascii="Arial" w:hAnsi="Arial" w:cs="Arial"/>
          <w:color w:val="000000" w:themeColor="text1"/>
          <w:sz w:val="22"/>
          <w:szCs w:val="22"/>
          <w:lang w:bidi="en-US"/>
        </w:rPr>
        <w:t>Commiitte</w:t>
      </w:r>
      <w:proofErr w:type="spellEnd"/>
      <w:r w:rsidR="00C052DF" w:rsidRPr="00754AF5">
        <w:rPr>
          <w:rFonts w:ascii="Arial" w:hAnsi="Arial" w:cs="Arial"/>
          <w:color w:val="000000" w:themeColor="text1"/>
          <w:sz w:val="22"/>
          <w:szCs w:val="22"/>
          <w:lang w:bidi="en-US"/>
        </w:rPr>
        <w:t xml:space="preserve"> for which the dispensation is required</w:t>
      </w:r>
      <w:r w:rsidR="003109F0" w:rsidRPr="00754AF5">
        <w:rPr>
          <w:rFonts w:ascii="Arial" w:hAnsi="Arial" w:cs="Arial"/>
          <w:color w:val="000000" w:themeColor="text1"/>
          <w:sz w:val="22"/>
          <w:szCs w:val="22"/>
          <w:lang w:bidi="en-US"/>
        </w:rPr>
        <w:t xml:space="preserve"> </w:t>
      </w:r>
      <w:r w:rsidR="003109F0">
        <w:rPr>
          <w:rFonts w:ascii="Arial" w:hAnsi="Arial" w:cs="Arial"/>
          <w:color w:val="000000"/>
          <w:sz w:val="22"/>
          <w:szCs w:val="22"/>
          <w:lang w:bidi="en-US"/>
        </w:rPr>
        <w:t>and that decision is final.</w:t>
      </w:r>
    </w:p>
    <w:p w14:paraId="1ADD3F14" w14:textId="77777777" w:rsidR="00883BA0" w:rsidRP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dispensation request shall confirm:</w:t>
      </w:r>
    </w:p>
    <w:p w14:paraId="34C9B57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94254F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40C35CC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1CC1E1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an explanation as to why the dispensation is sought.</w:t>
      </w:r>
    </w:p>
    <w:p w14:paraId="2EAADDE7"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r w:rsidR="00133422">
        <w:rPr>
          <w:rFonts w:ascii="Arial" w:hAnsi="Arial" w:cs="Arial"/>
          <w:bCs/>
          <w:color w:val="000000"/>
          <w:spacing w:val="-2"/>
          <w:sz w:val="22"/>
          <w:szCs w:val="22"/>
          <w:lang w:bidi="en-US"/>
        </w:rPr>
        <w:t>.</w:t>
      </w:r>
    </w:p>
    <w:p w14:paraId="6C0FAB53"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02C892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3795D27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9B7F56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14E1F8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95CF04" w14:textId="7F3C000E" w:rsidR="00883BA0" w:rsidRPr="007C2F6A" w:rsidRDefault="001E3ED6" w:rsidP="007C2F6A">
      <w:pPr>
        <w:pStyle w:val="Heading1"/>
        <w:tabs>
          <w:tab w:val="clear" w:pos="851"/>
          <w:tab w:val="num" w:pos="567"/>
        </w:tabs>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2B33AB5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83FF44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88A336F"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8E410A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605F9CA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4F097F52"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A894688" w14:textId="77777777" w:rsidR="00753227" w:rsidRDefault="00753227" w:rsidP="00753227">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715441E2" w14:textId="53645FE9" w:rsidR="00883BA0" w:rsidRPr="007C2F6A" w:rsidRDefault="001E3ED6" w:rsidP="0032195E">
      <w:pPr>
        <w:pStyle w:val="Heading1"/>
        <w:tabs>
          <w:tab w:val="clear" w:pos="851"/>
          <w:tab w:val="num" w:pos="567"/>
        </w:tabs>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487081E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F3425B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E97395E"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A808FDB"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11BB40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ED73B5B"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20CC35C"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6EAF8E3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5FEECBA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6708E95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5BEC969B"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1E5A96A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145205B8"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p>
    <w:p w14:paraId="29B22C2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3354928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E8563DC"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E54D89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480537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B246BF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0F4F7A11" w14:textId="6E050CD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w:t>
      </w:r>
      <w:r w:rsidR="00227CA2">
        <w:rPr>
          <w:rFonts w:ascii="Arial" w:hAnsi="Arial" w:cs="Arial"/>
          <w:color w:val="000000"/>
          <w:sz w:val="22"/>
          <w:szCs w:val="22"/>
          <w:lang w:bidi="en-US"/>
        </w:rPr>
        <w:t>e Planning</w:t>
      </w:r>
      <w:r w:rsidRPr="00D13515">
        <w:rPr>
          <w:rFonts w:ascii="Arial" w:hAnsi="Arial" w:cs="Arial"/>
          <w:color w:val="000000"/>
          <w:sz w:val="22"/>
          <w:szCs w:val="22"/>
          <w:lang w:bidi="en-US"/>
        </w:rPr>
        <w:t xml:space="preserve"> Committee within</w:t>
      </w:r>
      <w:r w:rsidR="005634B4" w:rsidRPr="00070494">
        <w:rPr>
          <w:rFonts w:ascii="Arial" w:hAnsi="Arial" w:cs="Arial"/>
          <w:color w:val="FF0000"/>
          <w:sz w:val="22"/>
          <w:szCs w:val="22"/>
          <w:lang w:bidi="en-US"/>
        </w:rPr>
        <w:t xml:space="preserve"> </w:t>
      </w:r>
      <w:r w:rsidR="005634B4" w:rsidRPr="00754AF5">
        <w:rPr>
          <w:rFonts w:ascii="Arial" w:hAnsi="Arial" w:cs="Arial"/>
          <w:color w:val="000000" w:themeColor="text1"/>
          <w:sz w:val="22"/>
          <w:szCs w:val="22"/>
          <w:lang w:bidi="en-US"/>
        </w:rPr>
        <w:t>the consultation period</w:t>
      </w:r>
      <w:r w:rsidR="00227CA2" w:rsidRPr="00754AF5">
        <w:rPr>
          <w:rFonts w:ascii="Arial" w:hAnsi="Arial" w:cs="Arial"/>
          <w:color w:val="000000" w:themeColor="text1"/>
          <w:sz w:val="22"/>
          <w:szCs w:val="22"/>
          <w:lang w:bidi="en-US"/>
        </w:rPr>
        <w:t xml:space="preserve">. </w:t>
      </w:r>
      <w:r w:rsidR="00227CA2">
        <w:rPr>
          <w:rFonts w:ascii="Arial" w:hAnsi="Arial" w:cs="Arial"/>
          <w:color w:val="000000"/>
          <w:sz w:val="22"/>
          <w:szCs w:val="22"/>
          <w:lang w:bidi="en-US"/>
        </w:rPr>
        <w:t>T</w:t>
      </w:r>
      <w:r w:rsidRPr="00D13515">
        <w:rPr>
          <w:rFonts w:ascii="Arial" w:hAnsi="Arial" w:cs="Arial"/>
          <w:color w:val="000000"/>
          <w:sz w:val="22"/>
          <w:szCs w:val="22"/>
          <w:lang w:bidi="en-US"/>
        </w:rPr>
        <w: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524516">
        <w:rPr>
          <w:rFonts w:ascii="Arial" w:hAnsi="Arial" w:cs="Arial"/>
          <w:color w:val="000000"/>
          <w:sz w:val="22"/>
          <w:szCs w:val="22"/>
          <w:lang w:bidi="en-US"/>
        </w:rPr>
        <w:t>the planning</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committee;</w:t>
      </w:r>
      <w:proofErr w:type="gramEnd"/>
    </w:p>
    <w:p w14:paraId="770A97A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C687AFE"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F434B65"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3B05BE6"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074434B" w14:textId="47FC663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74666B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2E06058"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5179DE29" w14:textId="3E388CD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4B4CAD93"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7ABC2B5"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3597F9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4B804B3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13D1B5E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6F3B1DC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9F1449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which includes a comparison with the budget for the financial year and </w:t>
      </w:r>
      <w:r w:rsidRPr="00D13515">
        <w:rPr>
          <w:rFonts w:ascii="Arial" w:hAnsi="Arial" w:cs="Arial"/>
          <w:color w:val="000000"/>
          <w:sz w:val="22"/>
          <w:szCs w:val="22"/>
          <w:lang w:bidi="en-US"/>
        </w:rPr>
        <w:lastRenderedPageBreak/>
        <w:t>highlights any actual or potential overspends.</w:t>
      </w:r>
    </w:p>
    <w:p w14:paraId="47E20A3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45AF796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7D19446"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E32272F" w14:textId="4E66D32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w:t>
      </w:r>
      <w:r w:rsidR="00227CA2">
        <w:rPr>
          <w:rFonts w:ascii="Arial" w:hAnsi="Arial" w:cs="Arial"/>
          <w:color w:val="000000"/>
          <w:sz w:val="22"/>
          <w:szCs w:val="22"/>
          <w:lang w:bidi="en-US"/>
        </w:rPr>
        <w:t>ly along with a statement of Ear Marked reserves</w:t>
      </w:r>
      <w:r w:rsidRPr="00D13515">
        <w:rPr>
          <w:rFonts w:ascii="Arial" w:hAnsi="Arial" w:cs="Arial"/>
          <w:color w:val="000000"/>
          <w:sz w:val="22"/>
          <w:szCs w:val="22"/>
          <w:lang w:bidi="en-US"/>
        </w:rPr>
        <w:t>.</w:t>
      </w:r>
    </w:p>
    <w:p w14:paraId="2516035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474FF8" w14:textId="2BFFA7C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37D3B91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0711CB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1E68A05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EDC9C2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605F3685"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FBB688E" w14:textId="348700ED"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754AF5">
        <w:rPr>
          <w:rFonts w:ascii="Arial" w:hAnsi="Arial" w:cs="Arial"/>
          <w:b/>
          <w:color w:val="000000" w:themeColor="text1"/>
          <w:sz w:val="22"/>
          <w:szCs w:val="22"/>
          <w:lang w:bidi="en-US"/>
        </w:rPr>
        <w:t>£</w:t>
      </w:r>
      <w:r w:rsidR="005634B4" w:rsidRPr="00754AF5">
        <w:rPr>
          <w:rFonts w:ascii="Arial" w:hAnsi="Arial" w:cs="Arial"/>
          <w:b/>
          <w:color w:val="000000" w:themeColor="text1"/>
          <w:sz w:val="22"/>
          <w:szCs w:val="22"/>
          <w:lang w:bidi="en-US"/>
        </w:rPr>
        <w:t>30</w:t>
      </w:r>
      <w:r w:rsidRPr="00754AF5">
        <w:rPr>
          <w:rFonts w:ascii="Arial" w:hAnsi="Arial" w:cs="Arial"/>
          <w:b/>
          <w:color w:val="000000" w:themeColor="text1"/>
          <w:sz w:val="22"/>
          <w:szCs w:val="22"/>
          <w:lang w:bidi="en-US"/>
        </w:rPr>
        <w:t>,000</w:t>
      </w:r>
      <w:r w:rsidR="007555D9" w:rsidRPr="00754AF5">
        <w:rPr>
          <w:rFonts w:ascii="Arial" w:hAnsi="Arial" w:cs="Arial"/>
          <w:color w:val="000000" w:themeColor="text1"/>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3A6DA1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30886C9" w14:textId="4D919EE9"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an estimated value </w:t>
      </w:r>
      <w:proofErr w:type="gramStart"/>
      <w:r w:rsidR="00883BA0" w:rsidRPr="00D13515">
        <w:rPr>
          <w:rFonts w:ascii="Arial" w:hAnsi="Arial" w:cs="Arial"/>
          <w:b/>
          <w:bCs/>
          <w:color w:val="000000"/>
          <w:sz w:val="22"/>
          <w:szCs w:val="22"/>
          <w:lang w:bidi="en-US"/>
        </w:rPr>
        <w:t>in excess of</w:t>
      </w:r>
      <w:proofErr w:type="gramEnd"/>
      <w:r w:rsidR="00313C75" w:rsidRPr="00D13515">
        <w:rPr>
          <w:rFonts w:ascii="Arial" w:hAnsi="Arial" w:cs="Arial"/>
          <w:b/>
          <w:bCs/>
          <w:color w:val="000000"/>
          <w:sz w:val="22"/>
          <w:szCs w:val="22"/>
          <w:lang w:bidi="en-US"/>
        </w:rPr>
        <w:t xml:space="preserve"> </w:t>
      </w:r>
      <w:r w:rsidR="00C53D82" w:rsidRPr="00754AF5">
        <w:rPr>
          <w:rFonts w:ascii="Arial" w:hAnsi="Arial" w:cs="Arial"/>
          <w:b/>
          <w:bCs/>
          <w:color w:val="000000" w:themeColor="text1"/>
          <w:sz w:val="22"/>
          <w:szCs w:val="22"/>
          <w:lang w:bidi="en-US"/>
        </w:rPr>
        <w:t>£</w:t>
      </w:r>
      <w:r w:rsidR="005634B4" w:rsidRPr="00754AF5">
        <w:rPr>
          <w:rFonts w:ascii="Arial" w:hAnsi="Arial" w:cs="Arial"/>
          <w:b/>
          <w:bCs/>
          <w:color w:val="000000" w:themeColor="text1"/>
          <w:sz w:val="22"/>
          <w:szCs w:val="22"/>
          <w:lang w:bidi="en-US"/>
        </w:rPr>
        <w:t>30</w:t>
      </w:r>
      <w:r w:rsidR="00C53D82" w:rsidRPr="00754AF5">
        <w:rPr>
          <w:rFonts w:ascii="Arial" w:hAnsi="Arial" w:cs="Arial"/>
          <w:b/>
          <w:bCs/>
          <w:color w:val="000000" w:themeColor="text1"/>
          <w:sz w:val="22"/>
          <w:szCs w:val="22"/>
          <w:lang w:bidi="en-US"/>
        </w:rPr>
        <w:t>,000</w:t>
      </w:r>
      <w:r w:rsidR="00712190" w:rsidRPr="00754AF5">
        <w:rPr>
          <w:rFonts w:ascii="Arial" w:hAnsi="Arial" w:cs="Arial"/>
          <w:b/>
          <w:bCs/>
          <w:color w:val="000000" w:themeColor="text1"/>
          <w:sz w:val="22"/>
          <w:szCs w:val="22"/>
          <w:lang w:bidi="en-US"/>
        </w:rPr>
        <w:t xml:space="preserve"> </w:t>
      </w:r>
      <w:r w:rsidR="00712190" w:rsidRPr="00D13515">
        <w:rPr>
          <w:rFonts w:ascii="Arial" w:hAnsi="Arial" w:cs="Arial"/>
          <w:b/>
          <w:bCs/>
          <w:color w:val="000000"/>
          <w:sz w:val="22"/>
          <w:szCs w:val="22"/>
          <w:lang w:bidi="en-US"/>
        </w:rPr>
        <w:t xml:space="preserve">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6634C4" w:rsidRPr="006E7028">
        <w:rPr>
          <w:rFonts w:ascii="Arial" w:hAnsi="Arial" w:cs="Arial"/>
          <w:b/>
          <w:bCs/>
          <w:sz w:val="22"/>
          <w:szCs w:val="22"/>
          <w:lang w:bidi="en-US"/>
        </w:rPr>
        <w:t xml:space="preserve">the “light touch” arrangements under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t>
      </w:r>
      <w:r w:rsidR="00250218">
        <w:rPr>
          <w:rFonts w:ascii="Arial" w:hAnsi="Arial" w:cs="Arial"/>
          <w:b/>
          <w:bCs/>
          <w:color w:val="000000"/>
          <w:sz w:val="22"/>
          <w:szCs w:val="22"/>
          <w:lang w:bidi="en-US"/>
        </w:rPr>
        <w:t>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792780D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7B87B92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20D75C0C"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00F2FF7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any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53F608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B67154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CA727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39F6B44" w14:textId="63E48542" w:rsidR="00883BA0"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2D860D8" w14:textId="6A39959E" w:rsidR="006C324B" w:rsidRDefault="006C324B" w:rsidP="006C324B">
      <w:pPr>
        <w:pStyle w:val="ListParagraph"/>
        <w:numPr>
          <w:ilvl w:val="0"/>
          <w:numId w:val="42"/>
        </w:numPr>
        <w:ind w:hanging="540"/>
        <w:rPr>
          <w:rFonts w:ascii="Arial" w:hAnsi="Arial" w:cs="Arial"/>
          <w:color w:val="000000"/>
          <w:sz w:val="22"/>
          <w:szCs w:val="22"/>
          <w:lang w:bidi="en-US"/>
        </w:rPr>
      </w:pPr>
      <w:r w:rsidRPr="006C324B">
        <w:rPr>
          <w:rFonts w:ascii="Arial" w:hAnsi="Arial" w:cs="Arial"/>
          <w:color w:val="000000"/>
          <w:sz w:val="22"/>
          <w:szCs w:val="22"/>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3E2DBFD7" w14:textId="77777777" w:rsidR="006C324B" w:rsidRPr="006C324B" w:rsidRDefault="006C324B" w:rsidP="006C324B">
      <w:pPr>
        <w:pStyle w:val="ListParagraph"/>
        <w:ind w:left="540" w:hanging="540"/>
        <w:rPr>
          <w:rFonts w:ascii="Arial" w:hAnsi="Arial" w:cs="Arial"/>
          <w:color w:val="000000"/>
          <w:sz w:val="22"/>
          <w:szCs w:val="22"/>
          <w:lang w:bidi="en-US"/>
        </w:rPr>
      </w:pPr>
    </w:p>
    <w:p w14:paraId="3F3ED5B4" w14:textId="77777777" w:rsidR="006C324B" w:rsidRPr="006E7028" w:rsidRDefault="006C324B" w:rsidP="006C324B">
      <w:pPr>
        <w:pStyle w:val="ListParagraph"/>
        <w:numPr>
          <w:ilvl w:val="0"/>
          <w:numId w:val="42"/>
        </w:numPr>
        <w:autoSpaceDE w:val="0"/>
        <w:autoSpaceDN w:val="0"/>
        <w:adjustRightInd w:val="0"/>
        <w:spacing w:line="276" w:lineRule="auto"/>
        <w:ind w:hanging="540"/>
        <w:rPr>
          <w:rFonts w:ascii="Arial" w:hAnsi="Arial" w:cs="Arial"/>
          <w:b/>
          <w:bCs/>
          <w:sz w:val="22"/>
          <w:szCs w:val="22"/>
          <w:lang w:eastAsia="en-GB"/>
        </w:rPr>
      </w:pPr>
      <w:r w:rsidRPr="006E7028">
        <w:rPr>
          <w:rFonts w:ascii="Arial" w:hAnsi="Arial" w:cs="Arial"/>
          <w:b/>
          <w:bCs/>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bookmarkEnd w:id="111"/>
    <w:p w14:paraId="2804E299" w14:textId="57433B0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93C5276" w14:textId="77777777" w:rsidR="006E7028" w:rsidRPr="00D13515" w:rsidRDefault="006E7028"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B755C7B" w14:textId="513C650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1069D379" w14:textId="2848B4F5"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E324C">
        <w:rPr>
          <w:rFonts w:ascii="Arial" w:hAnsi="Arial" w:cs="Arial"/>
          <w:color w:val="000000"/>
          <w:sz w:val="22"/>
          <w:szCs w:val="22"/>
          <w:lang w:bidi="en-US"/>
        </w:rPr>
        <w:t>t</w:t>
      </w:r>
      <w:r w:rsidR="005D3EC6">
        <w:rPr>
          <w:rFonts w:ascii="Arial" w:hAnsi="Arial" w:cs="Arial"/>
          <w:color w:val="000000"/>
          <w:sz w:val="22"/>
          <w:szCs w:val="22"/>
          <w:lang w:bidi="en-US"/>
        </w:rPr>
        <w:t>he personnel</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46E274F1"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w:t>
      </w:r>
      <w:r w:rsidR="00883BA0" w:rsidRPr="00D13515">
        <w:rPr>
          <w:rFonts w:ascii="Arial" w:hAnsi="Arial" w:cs="Arial"/>
          <w:color w:val="000000"/>
          <w:sz w:val="22"/>
          <w:szCs w:val="22"/>
          <w:lang w:bidi="en-US"/>
        </w:rPr>
        <w:lastRenderedPageBreak/>
        <w:t xml:space="preserve">most senior member of staff shall notify the chairman </w:t>
      </w:r>
      <w:r w:rsidR="005D3EC6">
        <w:rPr>
          <w:rFonts w:ascii="Arial" w:hAnsi="Arial" w:cs="Arial"/>
          <w:color w:val="000000"/>
          <w:sz w:val="22"/>
          <w:szCs w:val="22"/>
          <w:lang w:bidi="en-US"/>
        </w:rPr>
        <w:t xml:space="preserve">of the Personnel committee </w:t>
      </w:r>
      <w:r w:rsidR="00883BA0" w:rsidRPr="00D13515">
        <w:rPr>
          <w:rFonts w:ascii="Arial" w:hAnsi="Arial" w:cs="Arial"/>
          <w:color w:val="000000"/>
          <w:sz w:val="22"/>
          <w:szCs w:val="22"/>
          <w:lang w:bidi="en-US"/>
        </w:rPr>
        <w:t xml:space="preserve">of absence </w:t>
      </w:r>
      <w:r w:rsidR="003F2039">
        <w:rPr>
          <w:rFonts w:ascii="Arial" w:hAnsi="Arial" w:cs="Arial"/>
          <w:color w:val="000000"/>
          <w:sz w:val="22"/>
          <w:szCs w:val="22"/>
          <w:lang w:bidi="en-US"/>
        </w:rPr>
        <w:t xml:space="preserve">over 14 days is </w:t>
      </w:r>
      <w:r w:rsidR="00883BA0" w:rsidRPr="00D13515">
        <w:rPr>
          <w:rFonts w:ascii="Arial" w:hAnsi="Arial" w:cs="Arial"/>
          <w:color w:val="000000"/>
          <w:sz w:val="22"/>
          <w:szCs w:val="22"/>
          <w:lang w:bidi="en-US"/>
        </w:rPr>
        <w:t>occasioned by illness or other reason and that person shall report such absence at its next meeting</w:t>
      </w:r>
      <w:r w:rsidR="005D3EC6">
        <w:rPr>
          <w:rFonts w:ascii="Arial" w:hAnsi="Arial" w:cs="Arial"/>
          <w:color w:val="000000"/>
          <w:sz w:val="22"/>
          <w:szCs w:val="22"/>
          <w:lang w:bidi="en-US"/>
        </w:rPr>
        <w:t xml:space="preserve"> of </w:t>
      </w:r>
      <w:proofErr w:type="gramStart"/>
      <w:r w:rsidR="005D3EC6">
        <w:rPr>
          <w:rFonts w:ascii="Arial" w:hAnsi="Arial" w:cs="Arial"/>
          <w:color w:val="000000"/>
          <w:sz w:val="22"/>
          <w:szCs w:val="22"/>
          <w:lang w:bidi="en-US"/>
        </w:rPr>
        <w:t>Personnel</w:t>
      </w:r>
      <w:proofErr w:type="gramEnd"/>
    </w:p>
    <w:p w14:paraId="78AD0CE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5D3EC6">
        <w:rPr>
          <w:rFonts w:ascii="Arial" w:hAnsi="Arial" w:cs="Arial"/>
          <w:color w:val="000000"/>
          <w:sz w:val="22"/>
          <w:szCs w:val="22"/>
          <w:lang w:bidi="en-US"/>
        </w:rPr>
        <w:t>of the Personnel</w:t>
      </w:r>
      <w:r w:rsidRPr="00D13515">
        <w:rPr>
          <w:rFonts w:ascii="Arial" w:hAnsi="Arial" w:cs="Arial"/>
          <w:color w:val="000000"/>
          <w:sz w:val="22"/>
          <w:szCs w:val="22"/>
          <w:lang w:bidi="en-US"/>
        </w:rPr>
        <w:t xml:space="preserve"> committee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 xml:space="preserve">ll be reported </w:t>
      </w:r>
      <w:r w:rsidR="003D7F80">
        <w:rPr>
          <w:rFonts w:ascii="Arial" w:hAnsi="Arial" w:cs="Arial"/>
          <w:color w:val="000000"/>
          <w:sz w:val="22"/>
          <w:szCs w:val="22"/>
          <w:lang w:bidi="en-US"/>
        </w:rPr>
        <w:t>to and</w:t>
      </w:r>
      <w:r w:rsidR="00C43F23">
        <w:rPr>
          <w:rFonts w:ascii="Arial" w:hAnsi="Arial" w:cs="Arial"/>
          <w:color w:val="000000"/>
          <w:sz w:val="22"/>
          <w:szCs w:val="22"/>
          <w:lang w:bidi="en-US"/>
        </w:rPr>
        <w:t xml:space="preserve"> are</w:t>
      </w:r>
      <w:r w:rsidRPr="00D13515">
        <w:rPr>
          <w:rFonts w:ascii="Arial" w:hAnsi="Arial" w:cs="Arial"/>
          <w:color w:val="000000"/>
          <w:sz w:val="22"/>
          <w:szCs w:val="22"/>
          <w:lang w:bidi="en-US"/>
        </w:rPr>
        <w:t xml:space="preserve"> subject to approval by resolution by </w:t>
      </w:r>
      <w:r w:rsidR="003D7F80">
        <w:rPr>
          <w:rFonts w:ascii="Arial" w:hAnsi="Arial" w:cs="Arial"/>
          <w:color w:val="000000"/>
          <w:sz w:val="22"/>
          <w:szCs w:val="22"/>
          <w:lang w:bidi="en-US"/>
        </w:rPr>
        <w:t>the Personnel committee.</w:t>
      </w:r>
    </w:p>
    <w:p w14:paraId="21D5D5F6"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3D7F80">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committee</w:t>
      </w:r>
      <w:r w:rsidR="003D7F8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w:t>
      </w:r>
      <w:r w:rsidR="003D7F80">
        <w:rPr>
          <w:rFonts w:ascii="Arial" w:hAnsi="Arial" w:cs="Arial"/>
          <w:color w:val="000000"/>
          <w:sz w:val="22"/>
          <w:szCs w:val="22"/>
          <w:lang w:bidi="en-US"/>
        </w:rPr>
        <w:t>of the Personnel Committee.</w:t>
      </w:r>
    </w:p>
    <w:p w14:paraId="237E0D9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w:t>
      </w:r>
      <w:r w:rsidR="003D7F80">
        <w:rPr>
          <w:rFonts w:ascii="Arial" w:hAnsi="Arial" w:cs="Arial"/>
          <w:color w:val="000000"/>
          <w:sz w:val="22"/>
          <w:szCs w:val="22"/>
          <w:lang w:bidi="en-US"/>
        </w:rPr>
        <w:t xml:space="preserve">e </w:t>
      </w:r>
      <w:r w:rsidR="00883BA0" w:rsidRPr="00D13515">
        <w:rPr>
          <w:rFonts w:ascii="Arial" w:hAnsi="Arial" w:cs="Arial"/>
          <w:color w:val="000000"/>
          <w:sz w:val="22"/>
          <w:szCs w:val="22"/>
          <w:lang w:bidi="en-US"/>
        </w:rPr>
        <w:t xml:space="preserve">relates to the chairman or vice-chairman of </w:t>
      </w:r>
      <w:r w:rsidR="003D7F80">
        <w:rPr>
          <w:rFonts w:ascii="Arial" w:hAnsi="Arial" w:cs="Arial"/>
          <w:color w:val="000000"/>
          <w:sz w:val="22"/>
          <w:szCs w:val="22"/>
          <w:lang w:bidi="en-US"/>
        </w:rPr>
        <w:t>the Personnel committee</w:t>
      </w:r>
      <w:r w:rsidR="00883BA0" w:rsidRPr="00D13515">
        <w:rPr>
          <w:rFonts w:ascii="Arial" w:hAnsi="Arial" w:cs="Arial"/>
          <w:color w:val="000000"/>
          <w:sz w:val="22"/>
          <w:szCs w:val="22"/>
          <w:lang w:bidi="en-US"/>
        </w:rPr>
        <w:t xml:space="preserve"> </w:t>
      </w:r>
      <w:r w:rsidR="003D7F80">
        <w:rPr>
          <w:rFonts w:ascii="Arial" w:hAnsi="Arial" w:cs="Arial"/>
          <w:color w:val="000000"/>
          <w:sz w:val="22"/>
          <w:szCs w:val="22"/>
          <w:lang w:bidi="en-US"/>
        </w:rPr>
        <w:t xml:space="preserve">this </w:t>
      </w:r>
      <w:r w:rsidR="00883BA0" w:rsidRPr="00D13515">
        <w:rPr>
          <w:rFonts w:ascii="Arial" w:hAnsi="Arial" w:cs="Arial"/>
          <w:color w:val="000000"/>
          <w:sz w:val="22"/>
          <w:szCs w:val="22"/>
          <w:lang w:bidi="en-US"/>
        </w:rPr>
        <w:t xml:space="preserve">shall be reported back and progressed by resolution of </w:t>
      </w:r>
      <w:r w:rsidR="003D7F80">
        <w:rPr>
          <w:rFonts w:ascii="Arial" w:hAnsi="Arial" w:cs="Arial"/>
          <w:color w:val="000000"/>
          <w:sz w:val="22"/>
          <w:szCs w:val="22"/>
          <w:lang w:bidi="en-US"/>
        </w:rPr>
        <w:t>Personnel committee.</w:t>
      </w:r>
    </w:p>
    <w:p w14:paraId="35DB4D4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930F304" w14:textId="77777777" w:rsidR="003D589A" w:rsidRDefault="003D589A">
      <w:pPr>
        <w:rPr>
          <w:rFonts w:ascii="Arial" w:hAnsi="Arial" w:cs="Arial"/>
          <w:color w:val="000000"/>
          <w:sz w:val="22"/>
          <w:szCs w:val="22"/>
          <w:lang w:bidi="en-US"/>
        </w:rPr>
      </w:pPr>
    </w:p>
    <w:p w14:paraId="25E79FD8"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1EBEE9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2C2D5C" w14:textId="77777777" w:rsidR="00883BA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218E99AD" w14:textId="200AD804" w:rsidR="003D589A" w:rsidRPr="00D13515" w:rsidRDefault="008834B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6AA3E7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C2B330B"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05228B4"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AF0570A"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147BF5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8849351" w14:textId="77777777" w:rsidR="008940FE" w:rsidRDefault="001E3ED6" w:rsidP="007C2F6A">
      <w:pPr>
        <w:pStyle w:val="Heading1"/>
        <w:tabs>
          <w:tab w:val="clear" w:pos="851"/>
          <w:tab w:val="num" w:pos="567"/>
        </w:tabs>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lastRenderedPageBreak/>
        <w:t>RESPONSIBILITIES UNDER DATA PROTECTION LEGISLATION</w:t>
      </w:r>
      <w:bookmarkEnd w:id="142"/>
      <w:r w:rsidRPr="00D13515">
        <w:rPr>
          <w:rFonts w:ascii="Arial" w:hAnsi="Arial" w:cs="Arial"/>
          <w:b/>
          <w:szCs w:val="22"/>
          <w:lang w:bidi="en-US"/>
        </w:rPr>
        <w:t xml:space="preserve"> </w:t>
      </w:r>
    </w:p>
    <w:p w14:paraId="11149067" w14:textId="77777777" w:rsidR="008940FE" w:rsidRPr="00C6169C" w:rsidRDefault="008940FE" w:rsidP="007C2F6A">
      <w:pPr>
        <w:ind w:firstLine="567"/>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F46A33"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88D85D" w14:textId="33E289B4" w:rsidR="003D589A" w:rsidRPr="00D13515" w:rsidRDefault="00BA1D64"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10E10A8E"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245EA7DA" w14:textId="77777777" w:rsidR="0095349E" w:rsidRPr="000E6D27" w:rsidRDefault="00BC50B3"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 xml:space="preserve">The Council shall have </w:t>
      </w:r>
      <w:r w:rsidR="00F047CE" w:rsidRPr="000E6D27">
        <w:rPr>
          <w:rFonts w:ascii="Arial" w:hAnsi="Arial" w:cs="Arial"/>
          <w:b/>
          <w:sz w:val="22"/>
        </w:rPr>
        <w:t xml:space="preserve">policies and </w:t>
      </w:r>
      <w:r w:rsidRPr="000E6D27">
        <w:rPr>
          <w:rFonts w:ascii="Arial" w:hAnsi="Arial" w:cs="Arial"/>
          <w:b/>
          <w:sz w:val="22"/>
        </w:rPr>
        <w:t>procedures</w:t>
      </w:r>
      <w:r w:rsidR="003C5ECA" w:rsidRPr="000E6D27">
        <w:rPr>
          <w:rFonts w:ascii="Arial" w:hAnsi="Arial" w:cs="Arial"/>
          <w:b/>
          <w:sz w:val="22"/>
        </w:rPr>
        <w:t xml:space="preserve"> </w:t>
      </w:r>
      <w:r w:rsidRPr="000E6D27">
        <w:rPr>
          <w:rFonts w:ascii="Arial" w:hAnsi="Arial" w:cs="Arial"/>
          <w:b/>
          <w:sz w:val="22"/>
        </w:rPr>
        <w:t xml:space="preserve">in place to </w:t>
      </w:r>
      <w:r w:rsidR="003C5ECA" w:rsidRPr="000E6D27">
        <w:rPr>
          <w:rFonts w:ascii="Arial" w:hAnsi="Arial" w:cs="Arial"/>
          <w:b/>
          <w:sz w:val="22"/>
        </w:rPr>
        <w:t>respond to</w:t>
      </w:r>
      <w:r w:rsidRPr="000E6D27">
        <w:rPr>
          <w:rFonts w:ascii="Arial" w:hAnsi="Arial" w:cs="Arial"/>
          <w:b/>
          <w:sz w:val="22"/>
        </w:rPr>
        <w:t xml:space="preserve"> </w:t>
      </w:r>
      <w:r w:rsidR="008B47F3" w:rsidRPr="000E6D27">
        <w:rPr>
          <w:rFonts w:ascii="Arial" w:hAnsi="Arial" w:cs="Arial"/>
          <w:b/>
          <w:sz w:val="22"/>
        </w:rPr>
        <w:t xml:space="preserve">an </w:t>
      </w:r>
      <w:r w:rsidR="00940423" w:rsidRPr="000E6D27">
        <w:rPr>
          <w:rFonts w:ascii="Arial" w:hAnsi="Arial" w:cs="Arial"/>
          <w:b/>
          <w:sz w:val="22"/>
        </w:rPr>
        <w:t>individual</w:t>
      </w:r>
      <w:r w:rsidR="008B47F3" w:rsidRPr="000E6D27">
        <w:rPr>
          <w:rFonts w:ascii="Arial" w:hAnsi="Arial" w:cs="Arial"/>
          <w:b/>
          <w:sz w:val="22"/>
        </w:rPr>
        <w:t xml:space="preserve"> </w:t>
      </w:r>
      <w:r w:rsidRPr="000E6D27">
        <w:rPr>
          <w:rFonts w:ascii="Arial" w:hAnsi="Arial" w:cs="Arial"/>
          <w:b/>
          <w:sz w:val="22"/>
        </w:rPr>
        <w:t xml:space="preserve">exercising statutory rights concerning </w:t>
      </w:r>
      <w:r w:rsidR="008B47F3" w:rsidRPr="000E6D27">
        <w:rPr>
          <w:rFonts w:ascii="Arial" w:hAnsi="Arial" w:cs="Arial"/>
          <w:b/>
          <w:sz w:val="22"/>
        </w:rPr>
        <w:t>his</w:t>
      </w:r>
      <w:r w:rsidRPr="000E6D27">
        <w:rPr>
          <w:rFonts w:ascii="Arial" w:hAnsi="Arial" w:cs="Arial"/>
          <w:b/>
          <w:sz w:val="22"/>
        </w:rPr>
        <w:t xml:space="preserve"> personal data.</w:t>
      </w:r>
      <w:r w:rsidR="008B47F3" w:rsidRPr="000E6D27">
        <w:rPr>
          <w:rFonts w:ascii="Arial" w:hAnsi="Arial" w:cs="Arial"/>
          <w:b/>
          <w:sz w:val="22"/>
        </w:rPr>
        <w:t xml:space="preserve"> </w:t>
      </w:r>
    </w:p>
    <w:p w14:paraId="5E5A2DDC" w14:textId="77777777" w:rsidR="008B47F3" w:rsidRPr="000E6D27" w:rsidRDefault="00BC50B3"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The Council shall have a written policy in place for responding to</w:t>
      </w:r>
      <w:r w:rsidR="00DC523C" w:rsidRPr="000E6D27">
        <w:rPr>
          <w:rFonts w:ascii="Arial" w:hAnsi="Arial" w:cs="Arial"/>
          <w:b/>
          <w:sz w:val="22"/>
        </w:rPr>
        <w:t xml:space="preserve"> and managing </w:t>
      </w:r>
      <w:r w:rsidRPr="000E6D27">
        <w:rPr>
          <w:rFonts w:ascii="Arial" w:hAnsi="Arial" w:cs="Arial"/>
          <w:b/>
          <w:sz w:val="22"/>
        </w:rPr>
        <w:t>a personal data breach</w:t>
      </w:r>
      <w:r w:rsidR="008B47F3" w:rsidRPr="000E6D27">
        <w:rPr>
          <w:rFonts w:ascii="Arial" w:hAnsi="Arial" w:cs="Arial"/>
          <w:b/>
          <w:sz w:val="22"/>
        </w:rPr>
        <w:t>.</w:t>
      </w:r>
    </w:p>
    <w:p w14:paraId="449E3EB1" w14:textId="77777777" w:rsidR="0052730F" w:rsidRPr="000E6D27" w:rsidRDefault="0052730F"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The Council shall keep a record of all personal data breaches comprising the facts relating to the personal data breach, its effects and the remedial action taken.</w:t>
      </w:r>
    </w:p>
    <w:p w14:paraId="05D7EA1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473D1DE5"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DA9750D" w14:textId="77777777" w:rsidR="001444C6" w:rsidRPr="001444C6" w:rsidRDefault="001444C6" w:rsidP="001444C6">
      <w:pPr>
        <w:pStyle w:val="Heading1"/>
        <w:numPr>
          <w:ilvl w:val="0"/>
          <w:numId w:val="0"/>
        </w:numPr>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p>
    <w:p w14:paraId="58FC44A5" w14:textId="77777777" w:rsidR="00883BA0" w:rsidRPr="001444C6" w:rsidRDefault="001E3ED6" w:rsidP="007C2F6A">
      <w:pPr>
        <w:pStyle w:val="Heading1"/>
        <w:tabs>
          <w:tab w:val="clear" w:pos="851"/>
          <w:tab w:val="num" w:pos="567"/>
        </w:tabs>
        <w:rPr>
          <w:rFonts w:ascii="Arial" w:hAnsi="Arial" w:cs="Arial"/>
          <w:b/>
          <w:szCs w:val="22"/>
        </w:rPr>
      </w:pPr>
      <w:r w:rsidRPr="001444C6">
        <w:rPr>
          <w:rFonts w:ascii="Arial" w:hAnsi="Arial" w:cs="Arial"/>
          <w:b/>
          <w:szCs w:val="22"/>
        </w:rPr>
        <w:t>RELATIONS WITH THE PRESS/MEDIA</w:t>
      </w:r>
      <w:bookmarkEnd w:id="143"/>
      <w:bookmarkEnd w:id="144"/>
      <w:bookmarkEnd w:id="145"/>
      <w:bookmarkEnd w:id="146"/>
      <w:bookmarkEnd w:id="147"/>
      <w:bookmarkEnd w:id="148"/>
    </w:p>
    <w:p w14:paraId="4344001F" w14:textId="77777777" w:rsidR="00B43C32" w:rsidRPr="00EE0E20" w:rsidRDefault="00B43C32" w:rsidP="00EE0E20"/>
    <w:p w14:paraId="64E589F2" w14:textId="46CFB589" w:rsidR="00883BA0" w:rsidRPr="00131A43"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w:t>
      </w:r>
      <w:r w:rsidRPr="00131A43">
        <w:rPr>
          <w:rFonts w:ascii="Arial" w:hAnsi="Arial" w:cs="Arial"/>
          <w:sz w:val="22"/>
          <w:szCs w:val="22"/>
          <w:lang w:bidi="en-US"/>
        </w:rPr>
        <w:t xml:space="preserve">handled </w:t>
      </w:r>
      <w:r w:rsidR="00915FD8" w:rsidRPr="00131A43">
        <w:rPr>
          <w:rFonts w:ascii="Arial" w:hAnsi="Arial" w:cs="Arial"/>
          <w:sz w:val="22"/>
          <w:szCs w:val="22"/>
          <w:lang w:bidi="en-US"/>
        </w:rPr>
        <w:t xml:space="preserve">by the Clerk, </w:t>
      </w:r>
      <w:proofErr w:type="gramStart"/>
      <w:r w:rsidR="00915FD8" w:rsidRPr="00131A43">
        <w:rPr>
          <w:rFonts w:ascii="Arial" w:hAnsi="Arial" w:cs="Arial"/>
          <w:sz w:val="22"/>
          <w:szCs w:val="22"/>
          <w:lang w:bidi="en-US"/>
        </w:rPr>
        <w:t>Mayor</w:t>
      </w:r>
      <w:proofErr w:type="gramEnd"/>
      <w:r w:rsidR="00915FD8" w:rsidRPr="00131A43">
        <w:rPr>
          <w:rFonts w:ascii="Arial" w:hAnsi="Arial" w:cs="Arial"/>
          <w:sz w:val="22"/>
          <w:szCs w:val="22"/>
          <w:lang w:bidi="en-US"/>
        </w:rPr>
        <w:t xml:space="preserve"> or appropriate Chairman of a standing committee.</w:t>
      </w:r>
    </w:p>
    <w:p w14:paraId="29741F3D" w14:textId="34CB5779" w:rsidR="00915FD8" w:rsidRPr="00131A43" w:rsidRDefault="00915FD8"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131A43">
        <w:rPr>
          <w:rFonts w:ascii="Arial" w:hAnsi="Arial" w:cs="Arial"/>
          <w:sz w:val="22"/>
          <w:szCs w:val="22"/>
          <w:lang w:bidi="en-US"/>
        </w:rPr>
        <w:t>The press and Unitary authority ward Councillors will be invited to Council meetings.</w:t>
      </w:r>
    </w:p>
    <w:p w14:paraId="54E9F74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C0745A" w14:textId="77777777" w:rsidR="00883BA0" w:rsidRPr="00D13515"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0A648EE" w14:textId="287C89F0" w:rsidR="000A691E" w:rsidRPr="00D13515" w:rsidRDefault="00883BA0" w:rsidP="007C2F6A">
      <w:pPr>
        <w:widowControl w:val="0"/>
        <w:autoSpaceDE w:val="0"/>
        <w:autoSpaceDN w:val="0"/>
        <w:adjustRightInd w:val="0"/>
        <w:spacing w:after="200" w:line="276" w:lineRule="auto"/>
        <w:ind w:left="131" w:firstLine="436"/>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648985E"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61A76A" w14:textId="494CCB08" w:rsidR="00883BA0" w:rsidRPr="000E6D27"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 xml:space="preserve">ouncil’s common seal shall alone be used for sealing a deed required by law. It shall be applied by the Proper Officer in the presence of </w:t>
      </w:r>
      <w:r w:rsidR="003D7F80">
        <w:rPr>
          <w:rFonts w:ascii="Arial" w:hAnsi="Arial" w:cs="Arial"/>
          <w:b/>
          <w:bCs/>
          <w:color w:val="000000"/>
          <w:sz w:val="22"/>
          <w:szCs w:val="22"/>
          <w:lang w:bidi="en-US"/>
        </w:rPr>
        <w:t>the Mayor</w:t>
      </w:r>
      <w:r w:rsidRPr="00D13515">
        <w:rPr>
          <w:rFonts w:ascii="Arial" w:hAnsi="Arial" w:cs="Arial"/>
          <w:b/>
          <w:bCs/>
          <w:color w:val="000000"/>
          <w:sz w:val="22"/>
          <w:szCs w:val="22"/>
          <w:lang w:bidi="en-US"/>
        </w:rPr>
        <w:t xml:space="preserve"> who shall sign the deed as witnesses.]</w:t>
      </w:r>
      <w:r w:rsidRPr="000E6D27">
        <w:rPr>
          <w:rFonts w:ascii="Arial" w:hAnsi="Arial" w:cs="Arial"/>
          <w:i/>
          <w:color w:val="000000"/>
          <w:sz w:val="22"/>
          <w:szCs w:val="22"/>
          <w:lang w:bidi="en-US"/>
        </w:rPr>
        <w:t>The above</w:t>
      </w:r>
      <w:r w:rsidR="00857F9E" w:rsidRPr="000E6D27">
        <w:rPr>
          <w:rFonts w:ascii="Arial" w:hAnsi="Arial" w:cs="Arial"/>
          <w:i/>
          <w:color w:val="000000"/>
          <w:sz w:val="22"/>
          <w:szCs w:val="22"/>
          <w:lang w:bidi="en-US"/>
        </w:rPr>
        <w:t xml:space="preserve"> is applicable to a C</w:t>
      </w:r>
      <w:r w:rsidRPr="000E6D27">
        <w:rPr>
          <w:rFonts w:ascii="Arial" w:hAnsi="Arial" w:cs="Arial"/>
          <w:i/>
          <w:color w:val="000000"/>
          <w:sz w:val="22"/>
          <w:szCs w:val="22"/>
          <w:lang w:bidi="en-US"/>
        </w:rPr>
        <w:t>ouncil with a common seal.</w:t>
      </w:r>
    </w:p>
    <w:p w14:paraId="1E606B2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73FC2C6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003D7F80">
        <w:rPr>
          <w:rFonts w:ascii="Arial" w:hAnsi="Arial" w:cs="Arial"/>
          <w:b/>
          <w:bCs/>
          <w:color w:val="000000"/>
          <w:sz w:val="22"/>
          <w:szCs w:val="22"/>
          <w:lang w:bidi="en-US"/>
        </w:rPr>
        <w:t>the Mayor</w:t>
      </w:r>
      <w:r w:rsidR="00857F9E" w:rsidRPr="00D13515">
        <w:rPr>
          <w:rFonts w:ascii="Arial" w:hAnsi="Arial" w:cs="Arial"/>
          <w:b/>
          <w:bCs/>
          <w:color w:val="000000"/>
          <w:sz w:val="22"/>
          <w:szCs w:val="22"/>
          <w:lang w:bidi="en-US"/>
        </w:rPr>
        <w:t xml:space="preserve">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2C407F2E" w14:textId="666136B3" w:rsidR="00883BA0"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The above is applicable to a C</w:t>
      </w:r>
      <w:r w:rsidR="00883BA0" w:rsidRPr="00D13515">
        <w:rPr>
          <w:rFonts w:ascii="Arial" w:hAnsi="Arial" w:cs="Arial"/>
          <w:i/>
          <w:color w:val="000000"/>
          <w:sz w:val="22"/>
          <w:szCs w:val="22"/>
          <w:lang w:bidi="en-US"/>
        </w:rPr>
        <w:t>ouncil without a common seal.</w:t>
      </w:r>
    </w:p>
    <w:p w14:paraId="3A7C60BF" w14:textId="77777777" w:rsidR="007C2F6A" w:rsidRPr="00D13515" w:rsidRDefault="007C2F6A"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1994B7E4" w14:textId="0FCEC4E7"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95F71A7" w14:textId="0182F7A8"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w:t>
      </w:r>
      <w:r w:rsidR="003D7F80">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ouncil</w:t>
      </w:r>
      <w:r w:rsidR="00915FD8">
        <w:rPr>
          <w:rFonts w:ascii="Arial" w:hAnsi="Arial" w:cs="Arial"/>
          <w:color w:val="000000"/>
          <w:sz w:val="22"/>
          <w:szCs w:val="22"/>
          <w:lang w:bidi="en-US"/>
        </w:rPr>
        <w:t xml:space="preserve"> </w:t>
      </w:r>
      <w:r w:rsidR="00915FD8" w:rsidRPr="00131A43">
        <w:rPr>
          <w:rFonts w:ascii="Arial" w:hAnsi="Arial" w:cs="Arial"/>
          <w:sz w:val="22"/>
          <w:szCs w:val="22"/>
          <w:lang w:bidi="en-US"/>
        </w:rPr>
        <w:t xml:space="preserve">along with the local Press. If Unitary Councillors are unable to </w:t>
      </w:r>
      <w:proofErr w:type="gramStart"/>
      <w:r w:rsidR="00915FD8" w:rsidRPr="00131A43">
        <w:rPr>
          <w:rFonts w:ascii="Arial" w:hAnsi="Arial" w:cs="Arial"/>
          <w:sz w:val="22"/>
          <w:szCs w:val="22"/>
          <w:lang w:bidi="en-US"/>
        </w:rPr>
        <w:t>attend</w:t>
      </w:r>
      <w:proofErr w:type="gramEnd"/>
      <w:r w:rsidR="00915FD8" w:rsidRPr="00131A43">
        <w:rPr>
          <w:rFonts w:ascii="Arial" w:hAnsi="Arial" w:cs="Arial"/>
          <w:sz w:val="22"/>
          <w:szCs w:val="22"/>
          <w:lang w:bidi="en-US"/>
        </w:rPr>
        <w:t xml:space="preserve"> they can submit a written report.</w:t>
      </w:r>
    </w:p>
    <w:p w14:paraId="2D36AFA8" w14:textId="5AF432F6" w:rsidR="00883BA0" w:rsidRPr="00B43C32"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25FD9BE5"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2E5A2B03" w14:textId="5B126AB9" w:rsidR="00883BA0" w:rsidRPr="00EA2F1C" w:rsidRDefault="001E3ED6" w:rsidP="00EA2F1C">
      <w:pPr>
        <w:pStyle w:val="Heading1"/>
        <w:tabs>
          <w:tab w:val="clear" w:pos="851"/>
          <w:tab w:val="num" w:pos="567"/>
        </w:tabs>
        <w:spacing w:before="0" w:after="200" w:line="276" w:lineRule="auto"/>
        <w:ind w:left="567" w:hanging="567"/>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5430EA6E"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39E5DB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D7E3AE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0EA78346"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4BF6581A" w14:textId="3AB618D9" w:rsidR="00883BA0" w:rsidRPr="00EA2F1C" w:rsidRDefault="001E3ED6" w:rsidP="00EA2F1C">
      <w:pPr>
        <w:pStyle w:val="Heading1"/>
        <w:tabs>
          <w:tab w:val="clear" w:pos="851"/>
          <w:tab w:val="num" w:pos="567"/>
        </w:tabs>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449EBF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9294ED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41B2C">
        <w:rPr>
          <w:rFonts w:ascii="Arial" w:hAnsi="Arial" w:cs="Arial"/>
          <w:sz w:val="22"/>
          <w:szCs w:val="22"/>
          <w:lang w:bidi="en-US"/>
        </w:rPr>
        <w:t>7</w:t>
      </w:r>
      <w:r w:rsidRPr="00D13515">
        <w:rPr>
          <w:rFonts w:ascii="Arial" w:hAnsi="Arial" w:cs="Arial"/>
          <w:sz w:val="22"/>
          <w:szCs w:val="22"/>
          <w:lang w:bidi="en-US"/>
        </w:rPr>
        <w:t xml:space="preserve"> councillors to be given to the Proper Officer in accordance with standing order 9.</w:t>
      </w:r>
    </w:p>
    <w:p w14:paraId="60C2440D"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C696192" w14:textId="6ECA619A" w:rsidR="000E6D27" w:rsidRDefault="00883BA0" w:rsidP="000E6D2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50F46E1" w14:textId="378AB480" w:rsidR="000E6D27" w:rsidRPr="000E6D27" w:rsidRDefault="000E6D27" w:rsidP="000E6D27">
      <w:pPr>
        <w:widowControl w:val="0"/>
        <w:suppressAutoHyphens/>
        <w:autoSpaceDE w:val="0"/>
        <w:autoSpaceDN w:val="0"/>
        <w:adjustRightInd w:val="0"/>
        <w:spacing w:after="200" w:line="276" w:lineRule="auto"/>
        <w:textAlignment w:val="center"/>
        <w:rPr>
          <w:rFonts w:ascii="Arial" w:hAnsi="Arial" w:cs="Arial"/>
          <w:sz w:val="22"/>
          <w:szCs w:val="22"/>
        </w:rPr>
      </w:pPr>
      <w:r w:rsidRPr="000E6D27">
        <w:rPr>
          <w:rFonts w:ascii="Arial" w:hAnsi="Arial" w:cs="Arial"/>
          <w:sz w:val="22"/>
          <w:szCs w:val="22"/>
        </w:rPr>
        <w:t>Adopted</w:t>
      </w:r>
      <w:r w:rsidR="00754AF5">
        <w:rPr>
          <w:rFonts w:ascii="Arial" w:hAnsi="Arial" w:cs="Arial"/>
          <w:sz w:val="22"/>
          <w:szCs w:val="22"/>
        </w:rPr>
        <w:t xml:space="preserve"> at a Council</w:t>
      </w:r>
      <w:r w:rsidRPr="000E6D27">
        <w:rPr>
          <w:rFonts w:ascii="Arial" w:hAnsi="Arial" w:cs="Arial"/>
          <w:sz w:val="22"/>
          <w:szCs w:val="22"/>
        </w:rPr>
        <w:t xml:space="preserve"> meeting on </w:t>
      </w:r>
      <w:r w:rsidR="00B80401">
        <w:rPr>
          <w:rFonts w:ascii="Arial" w:hAnsi="Arial" w:cs="Arial"/>
          <w:sz w:val="22"/>
          <w:szCs w:val="22"/>
        </w:rPr>
        <w:t>9 May 2024</w:t>
      </w:r>
    </w:p>
    <w:sectPr w:rsidR="000E6D27" w:rsidRPr="000E6D27" w:rsidSect="007C2F6A">
      <w:footerReference w:type="default" r:id="rId10"/>
      <w:footerReference w:type="first" r:id="rId11"/>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9958" w14:textId="77777777" w:rsidR="00915FD8" w:rsidRDefault="00915FD8" w:rsidP="00E77177">
      <w:r>
        <w:separator/>
      </w:r>
    </w:p>
  </w:endnote>
  <w:endnote w:type="continuationSeparator" w:id="0">
    <w:p w14:paraId="18200A2E" w14:textId="77777777" w:rsidR="00915FD8" w:rsidRDefault="00915FD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3AD7" w14:textId="6A2E5B9E" w:rsidR="006E7028" w:rsidRDefault="00740725">
    <w:pPr>
      <w:pStyle w:val="Footer"/>
    </w:pPr>
    <w:r>
      <w:t>Adopted</w:t>
    </w:r>
    <w:r w:rsidR="008B70F2">
      <w:t xml:space="preserve"> May 202</w:t>
    </w:r>
    <w:r w:rsidR="00B80401">
      <w:t>4</w:t>
    </w:r>
  </w:p>
  <w:p w14:paraId="6799DD20" w14:textId="3800B4E0" w:rsidR="00915FD8" w:rsidRPr="009E58A9" w:rsidRDefault="00915FD8" w:rsidP="009E58A9">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A63" w14:textId="2F45194D" w:rsidR="0027755B" w:rsidRPr="007C2F6A" w:rsidRDefault="0027755B" w:rsidP="007C2F6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2E1F" w14:textId="77777777" w:rsidR="00915FD8" w:rsidRDefault="00915FD8" w:rsidP="00E77177">
      <w:r>
        <w:separator/>
      </w:r>
    </w:p>
  </w:footnote>
  <w:footnote w:type="continuationSeparator" w:id="0">
    <w:p w14:paraId="327CC85B" w14:textId="77777777" w:rsidR="00915FD8" w:rsidRDefault="00915FD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7F3E125E"/>
    <w:lvl w:ilvl="0" w:tplc="094E6D14">
      <w:start w:val="1"/>
      <w:numFmt w:val="lowerLetter"/>
      <w:lvlText w:val="%1"/>
      <w:lvlJc w:val="left"/>
      <w:pPr>
        <w:tabs>
          <w:tab w:val="num" w:pos="567"/>
        </w:tabs>
        <w:ind w:left="567" w:hanging="567"/>
      </w:pPr>
      <w:rPr>
        <w:rFonts w:hint="default"/>
        <w:color w:val="auto"/>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0E0CFF"/>
    <w:multiLevelType w:val="hybridMultilevel"/>
    <w:tmpl w:val="70DE74F2"/>
    <w:lvl w:ilvl="0" w:tplc="08090001">
      <w:start w:val="1"/>
      <w:numFmt w:val="bullet"/>
      <w:lvlText w:val=""/>
      <w:lvlJc w:val="left"/>
      <w:pPr>
        <w:tabs>
          <w:tab w:val="num" w:pos="567"/>
        </w:tabs>
        <w:ind w:left="567" w:hanging="567"/>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65D037A2"/>
    <w:lvl w:ilvl="0" w:tplc="A3B01764">
      <w:start w:val="1"/>
      <w:numFmt w:val="lowerRoman"/>
      <w:lvlText w:val="%1."/>
      <w:lvlJc w:val="left"/>
      <w:pPr>
        <w:tabs>
          <w:tab w:val="num" w:pos="1134"/>
        </w:tabs>
        <w:ind w:left="1134" w:hanging="567"/>
      </w:pPr>
      <w:rPr>
        <w:rFonts w:hint="default"/>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737369">
    <w:abstractNumId w:val="44"/>
  </w:num>
  <w:num w:numId="2" w16cid:durableId="491726358">
    <w:abstractNumId w:val="2"/>
  </w:num>
  <w:num w:numId="3" w16cid:durableId="1068385914">
    <w:abstractNumId w:val="32"/>
  </w:num>
  <w:num w:numId="4" w16cid:durableId="343019882">
    <w:abstractNumId w:val="31"/>
  </w:num>
  <w:num w:numId="5" w16cid:durableId="1740126573">
    <w:abstractNumId w:val="38"/>
  </w:num>
  <w:num w:numId="6" w16cid:durableId="707724847">
    <w:abstractNumId w:val="27"/>
  </w:num>
  <w:num w:numId="7" w16cid:durableId="2038773426">
    <w:abstractNumId w:val="25"/>
  </w:num>
  <w:num w:numId="8" w16cid:durableId="1646006151">
    <w:abstractNumId w:val="33"/>
  </w:num>
  <w:num w:numId="9" w16cid:durableId="2023504709">
    <w:abstractNumId w:val="34"/>
  </w:num>
  <w:num w:numId="10" w16cid:durableId="1075473703">
    <w:abstractNumId w:val="23"/>
  </w:num>
  <w:num w:numId="11" w16cid:durableId="275604497">
    <w:abstractNumId w:val="40"/>
  </w:num>
  <w:num w:numId="12" w16cid:durableId="641077815">
    <w:abstractNumId w:val="14"/>
  </w:num>
  <w:num w:numId="13" w16cid:durableId="1231383200">
    <w:abstractNumId w:val="20"/>
  </w:num>
  <w:num w:numId="14" w16cid:durableId="1089698438">
    <w:abstractNumId w:val="28"/>
  </w:num>
  <w:num w:numId="15" w16cid:durableId="1100763675">
    <w:abstractNumId w:val="35"/>
  </w:num>
  <w:num w:numId="16" w16cid:durableId="203953459">
    <w:abstractNumId w:val="24"/>
  </w:num>
  <w:num w:numId="17" w16cid:durableId="1364015870">
    <w:abstractNumId w:val="37"/>
  </w:num>
  <w:num w:numId="18" w16cid:durableId="1908953664">
    <w:abstractNumId w:val="41"/>
  </w:num>
  <w:num w:numId="19" w16cid:durableId="1542934014">
    <w:abstractNumId w:val="10"/>
  </w:num>
  <w:num w:numId="20" w16cid:durableId="803693026">
    <w:abstractNumId w:val="4"/>
  </w:num>
  <w:num w:numId="21" w16cid:durableId="1230772833">
    <w:abstractNumId w:val="18"/>
  </w:num>
  <w:num w:numId="22" w16cid:durableId="1138962161">
    <w:abstractNumId w:val="8"/>
  </w:num>
  <w:num w:numId="23" w16cid:durableId="1933466879">
    <w:abstractNumId w:val="50"/>
  </w:num>
  <w:num w:numId="24" w16cid:durableId="968785347">
    <w:abstractNumId w:val="17"/>
  </w:num>
  <w:num w:numId="25" w16cid:durableId="491334828">
    <w:abstractNumId w:val="22"/>
  </w:num>
  <w:num w:numId="26" w16cid:durableId="1895267414">
    <w:abstractNumId w:val="0"/>
  </w:num>
  <w:num w:numId="27" w16cid:durableId="1035732633">
    <w:abstractNumId w:val="48"/>
  </w:num>
  <w:num w:numId="28" w16cid:durableId="1327594513">
    <w:abstractNumId w:val="3"/>
  </w:num>
  <w:num w:numId="29" w16cid:durableId="1100443907">
    <w:abstractNumId w:val="36"/>
  </w:num>
  <w:num w:numId="30" w16cid:durableId="1071580524">
    <w:abstractNumId w:val="30"/>
  </w:num>
  <w:num w:numId="31" w16cid:durableId="703797341">
    <w:abstractNumId w:val="43"/>
  </w:num>
  <w:num w:numId="32" w16cid:durableId="1238124778">
    <w:abstractNumId w:val="29"/>
  </w:num>
  <w:num w:numId="33" w16cid:durableId="80372203">
    <w:abstractNumId w:val="9"/>
  </w:num>
  <w:num w:numId="34" w16cid:durableId="1011373508">
    <w:abstractNumId w:val="16"/>
  </w:num>
  <w:num w:numId="35" w16cid:durableId="1735591076">
    <w:abstractNumId w:val="49"/>
  </w:num>
  <w:num w:numId="36" w16cid:durableId="1512646290">
    <w:abstractNumId w:val="13"/>
  </w:num>
  <w:num w:numId="37" w16cid:durableId="1212185614">
    <w:abstractNumId w:val="21"/>
  </w:num>
  <w:num w:numId="38" w16cid:durableId="37780182">
    <w:abstractNumId w:val="42"/>
  </w:num>
  <w:num w:numId="39" w16cid:durableId="1268536948">
    <w:abstractNumId w:val="19"/>
  </w:num>
  <w:num w:numId="40" w16cid:durableId="461994635">
    <w:abstractNumId w:val="47"/>
  </w:num>
  <w:num w:numId="41" w16cid:durableId="1780294653">
    <w:abstractNumId w:val="26"/>
  </w:num>
  <w:num w:numId="42" w16cid:durableId="571698457">
    <w:abstractNumId w:val="39"/>
  </w:num>
  <w:num w:numId="43" w16cid:durableId="2075078534">
    <w:abstractNumId w:val="46"/>
  </w:num>
  <w:num w:numId="44" w16cid:durableId="1359430972">
    <w:abstractNumId w:val="7"/>
  </w:num>
  <w:num w:numId="45" w16cid:durableId="1141074764">
    <w:abstractNumId w:val="1"/>
  </w:num>
  <w:num w:numId="46" w16cid:durableId="481431227">
    <w:abstractNumId w:val="51"/>
  </w:num>
  <w:num w:numId="47" w16cid:durableId="1963071459">
    <w:abstractNumId w:val="12"/>
  </w:num>
  <w:num w:numId="48" w16cid:durableId="2061635944">
    <w:abstractNumId w:val="15"/>
  </w:num>
  <w:num w:numId="49" w16cid:durableId="365640702">
    <w:abstractNumId w:val="6"/>
  </w:num>
  <w:num w:numId="50" w16cid:durableId="2021081951">
    <w:abstractNumId w:val="45"/>
  </w:num>
  <w:num w:numId="51" w16cid:durableId="239104585">
    <w:abstractNumId w:val="52"/>
  </w:num>
  <w:num w:numId="52" w16cid:durableId="927077411">
    <w:abstractNumId w:val="5"/>
  </w:num>
  <w:num w:numId="53" w16cid:durableId="32540051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5F03"/>
    <w:rsid w:val="0004611C"/>
    <w:rsid w:val="000462F5"/>
    <w:rsid w:val="0004640F"/>
    <w:rsid w:val="0005210C"/>
    <w:rsid w:val="00057794"/>
    <w:rsid w:val="00061163"/>
    <w:rsid w:val="00063010"/>
    <w:rsid w:val="000662B4"/>
    <w:rsid w:val="0007049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6D27"/>
    <w:rsid w:val="000F0D96"/>
    <w:rsid w:val="000F2D48"/>
    <w:rsid w:val="000F4BE7"/>
    <w:rsid w:val="00100DDB"/>
    <w:rsid w:val="00101711"/>
    <w:rsid w:val="001028E6"/>
    <w:rsid w:val="00106A98"/>
    <w:rsid w:val="00115841"/>
    <w:rsid w:val="001161B3"/>
    <w:rsid w:val="00121ABE"/>
    <w:rsid w:val="00122646"/>
    <w:rsid w:val="0012268A"/>
    <w:rsid w:val="00124128"/>
    <w:rsid w:val="00125E8B"/>
    <w:rsid w:val="0013122D"/>
    <w:rsid w:val="00131A43"/>
    <w:rsid w:val="00131C96"/>
    <w:rsid w:val="00133138"/>
    <w:rsid w:val="00133422"/>
    <w:rsid w:val="00136C4F"/>
    <w:rsid w:val="00136FB3"/>
    <w:rsid w:val="001376C1"/>
    <w:rsid w:val="0014042A"/>
    <w:rsid w:val="00141D60"/>
    <w:rsid w:val="001444C6"/>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534"/>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7CA2"/>
    <w:rsid w:val="0023055F"/>
    <w:rsid w:val="00230E42"/>
    <w:rsid w:val="002324C5"/>
    <w:rsid w:val="002355FF"/>
    <w:rsid w:val="00236712"/>
    <w:rsid w:val="002412D2"/>
    <w:rsid w:val="00241AD5"/>
    <w:rsid w:val="002454B5"/>
    <w:rsid w:val="00247B24"/>
    <w:rsid w:val="00250218"/>
    <w:rsid w:val="00256B48"/>
    <w:rsid w:val="00260F9B"/>
    <w:rsid w:val="002610C6"/>
    <w:rsid w:val="00262A53"/>
    <w:rsid w:val="0026695D"/>
    <w:rsid w:val="00274726"/>
    <w:rsid w:val="00277095"/>
    <w:rsid w:val="00277199"/>
    <w:rsid w:val="0027755B"/>
    <w:rsid w:val="00277B7B"/>
    <w:rsid w:val="00280A5F"/>
    <w:rsid w:val="00281929"/>
    <w:rsid w:val="00282DAE"/>
    <w:rsid w:val="0028366A"/>
    <w:rsid w:val="00284158"/>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09F0"/>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15F"/>
    <w:rsid w:val="00353FD1"/>
    <w:rsid w:val="00356BF2"/>
    <w:rsid w:val="00360BF3"/>
    <w:rsid w:val="00363397"/>
    <w:rsid w:val="00363449"/>
    <w:rsid w:val="00367CE1"/>
    <w:rsid w:val="00372B50"/>
    <w:rsid w:val="00386D87"/>
    <w:rsid w:val="003917BE"/>
    <w:rsid w:val="0039525C"/>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D7F80"/>
    <w:rsid w:val="003E583D"/>
    <w:rsid w:val="003F0E4D"/>
    <w:rsid w:val="003F2039"/>
    <w:rsid w:val="003F717E"/>
    <w:rsid w:val="00401591"/>
    <w:rsid w:val="00401F20"/>
    <w:rsid w:val="00403AB6"/>
    <w:rsid w:val="00412EB9"/>
    <w:rsid w:val="00413A22"/>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392E"/>
    <w:rsid w:val="00493DB7"/>
    <w:rsid w:val="004A0E61"/>
    <w:rsid w:val="004A7BDA"/>
    <w:rsid w:val="004B0BD0"/>
    <w:rsid w:val="004B1097"/>
    <w:rsid w:val="004B1623"/>
    <w:rsid w:val="004B2530"/>
    <w:rsid w:val="004B449A"/>
    <w:rsid w:val="004B656E"/>
    <w:rsid w:val="004C144F"/>
    <w:rsid w:val="004C2B7B"/>
    <w:rsid w:val="004C417C"/>
    <w:rsid w:val="004C7D23"/>
    <w:rsid w:val="004D1A96"/>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11E4"/>
    <w:rsid w:val="00524516"/>
    <w:rsid w:val="0052730F"/>
    <w:rsid w:val="00537CEB"/>
    <w:rsid w:val="0054042F"/>
    <w:rsid w:val="00540464"/>
    <w:rsid w:val="00541926"/>
    <w:rsid w:val="00546871"/>
    <w:rsid w:val="00552B84"/>
    <w:rsid w:val="005628C9"/>
    <w:rsid w:val="005634B4"/>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34F7"/>
    <w:rsid w:val="005D3EC6"/>
    <w:rsid w:val="005D4470"/>
    <w:rsid w:val="005D4AF3"/>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34C4"/>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A794C"/>
    <w:rsid w:val="006B4D67"/>
    <w:rsid w:val="006B52B8"/>
    <w:rsid w:val="006B5DDA"/>
    <w:rsid w:val="006C2FB3"/>
    <w:rsid w:val="006C324B"/>
    <w:rsid w:val="006C4B83"/>
    <w:rsid w:val="006E064B"/>
    <w:rsid w:val="006E080E"/>
    <w:rsid w:val="006E157B"/>
    <w:rsid w:val="006E22C4"/>
    <w:rsid w:val="006E4CA8"/>
    <w:rsid w:val="006E7028"/>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0725"/>
    <w:rsid w:val="00741B2C"/>
    <w:rsid w:val="007438EA"/>
    <w:rsid w:val="007450D4"/>
    <w:rsid w:val="00746774"/>
    <w:rsid w:val="00747E06"/>
    <w:rsid w:val="00750ECC"/>
    <w:rsid w:val="00753227"/>
    <w:rsid w:val="007545B9"/>
    <w:rsid w:val="00754AF5"/>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F6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3C0A"/>
    <w:rsid w:val="008441B4"/>
    <w:rsid w:val="00844AD7"/>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B70F2"/>
    <w:rsid w:val="008C0CF2"/>
    <w:rsid w:val="008C496A"/>
    <w:rsid w:val="008C62D1"/>
    <w:rsid w:val="008D1E97"/>
    <w:rsid w:val="008D3031"/>
    <w:rsid w:val="008D7F9F"/>
    <w:rsid w:val="008E324C"/>
    <w:rsid w:val="008E3A7C"/>
    <w:rsid w:val="008E5715"/>
    <w:rsid w:val="008E774F"/>
    <w:rsid w:val="008E7A59"/>
    <w:rsid w:val="00903108"/>
    <w:rsid w:val="00903F4E"/>
    <w:rsid w:val="00906031"/>
    <w:rsid w:val="00910337"/>
    <w:rsid w:val="00911615"/>
    <w:rsid w:val="0091371E"/>
    <w:rsid w:val="00915FD8"/>
    <w:rsid w:val="00916726"/>
    <w:rsid w:val="00916CCE"/>
    <w:rsid w:val="009245D9"/>
    <w:rsid w:val="0092484D"/>
    <w:rsid w:val="00932911"/>
    <w:rsid w:val="00940423"/>
    <w:rsid w:val="00940A6E"/>
    <w:rsid w:val="00941CBB"/>
    <w:rsid w:val="009420C4"/>
    <w:rsid w:val="00942BC4"/>
    <w:rsid w:val="00943362"/>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04EB"/>
    <w:rsid w:val="009A3E04"/>
    <w:rsid w:val="009A451C"/>
    <w:rsid w:val="009B14E6"/>
    <w:rsid w:val="009B188F"/>
    <w:rsid w:val="009B61E7"/>
    <w:rsid w:val="009B7179"/>
    <w:rsid w:val="009B7E7B"/>
    <w:rsid w:val="009C1D02"/>
    <w:rsid w:val="009C5714"/>
    <w:rsid w:val="009C7E62"/>
    <w:rsid w:val="009D1152"/>
    <w:rsid w:val="009D5CCE"/>
    <w:rsid w:val="009E33CB"/>
    <w:rsid w:val="009E3A40"/>
    <w:rsid w:val="009E58A9"/>
    <w:rsid w:val="009E61CB"/>
    <w:rsid w:val="009E6A0A"/>
    <w:rsid w:val="009F60CF"/>
    <w:rsid w:val="00A02674"/>
    <w:rsid w:val="00A04059"/>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482E"/>
    <w:rsid w:val="00AF6024"/>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3C32"/>
    <w:rsid w:val="00B44291"/>
    <w:rsid w:val="00B45026"/>
    <w:rsid w:val="00B50613"/>
    <w:rsid w:val="00B55FF7"/>
    <w:rsid w:val="00B64026"/>
    <w:rsid w:val="00B7077B"/>
    <w:rsid w:val="00B738C2"/>
    <w:rsid w:val="00B73D0E"/>
    <w:rsid w:val="00B7521E"/>
    <w:rsid w:val="00B80401"/>
    <w:rsid w:val="00B8114F"/>
    <w:rsid w:val="00B848C9"/>
    <w:rsid w:val="00B85A48"/>
    <w:rsid w:val="00B87F9D"/>
    <w:rsid w:val="00B94425"/>
    <w:rsid w:val="00BA1D64"/>
    <w:rsid w:val="00BB464B"/>
    <w:rsid w:val="00BB5C74"/>
    <w:rsid w:val="00BB7056"/>
    <w:rsid w:val="00BC1003"/>
    <w:rsid w:val="00BC50B3"/>
    <w:rsid w:val="00BC681F"/>
    <w:rsid w:val="00BC7AC0"/>
    <w:rsid w:val="00BD1CB6"/>
    <w:rsid w:val="00BD3092"/>
    <w:rsid w:val="00BD4492"/>
    <w:rsid w:val="00BE2A2D"/>
    <w:rsid w:val="00BE3127"/>
    <w:rsid w:val="00BE52A2"/>
    <w:rsid w:val="00BF04B3"/>
    <w:rsid w:val="00BF3998"/>
    <w:rsid w:val="00BF4758"/>
    <w:rsid w:val="00BF7520"/>
    <w:rsid w:val="00C052DF"/>
    <w:rsid w:val="00C10B7E"/>
    <w:rsid w:val="00C11126"/>
    <w:rsid w:val="00C111A5"/>
    <w:rsid w:val="00C1280C"/>
    <w:rsid w:val="00C15D28"/>
    <w:rsid w:val="00C15D3F"/>
    <w:rsid w:val="00C16A35"/>
    <w:rsid w:val="00C22260"/>
    <w:rsid w:val="00C22D18"/>
    <w:rsid w:val="00C2570E"/>
    <w:rsid w:val="00C30271"/>
    <w:rsid w:val="00C32181"/>
    <w:rsid w:val="00C356D9"/>
    <w:rsid w:val="00C37B5C"/>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4FAC"/>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7D80"/>
    <w:rsid w:val="00D60F6F"/>
    <w:rsid w:val="00D63888"/>
    <w:rsid w:val="00D662EF"/>
    <w:rsid w:val="00D707C8"/>
    <w:rsid w:val="00D7121F"/>
    <w:rsid w:val="00D74317"/>
    <w:rsid w:val="00D75215"/>
    <w:rsid w:val="00D75805"/>
    <w:rsid w:val="00D77074"/>
    <w:rsid w:val="00D83785"/>
    <w:rsid w:val="00D84722"/>
    <w:rsid w:val="00D87683"/>
    <w:rsid w:val="00D87BF7"/>
    <w:rsid w:val="00D94244"/>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348"/>
    <w:rsid w:val="00E1373E"/>
    <w:rsid w:val="00E158BA"/>
    <w:rsid w:val="00E15F68"/>
    <w:rsid w:val="00E20D04"/>
    <w:rsid w:val="00E2176A"/>
    <w:rsid w:val="00E21C38"/>
    <w:rsid w:val="00E22CE1"/>
    <w:rsid w:val="00E249B5"/>
    <w:rsid w:val="00E273FE"/>
    <w:rsid w:val="00E321FF"/>
    <w:rsid w:val="00E36BF3"/>
    <w:rsid w:val="00E4027D"/>
    <w:rsid w:val="00E420D9"/>
    <w:rsid w:val="00E44240"/>
    <w:rsid w:val="00E51FE3"/>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2F1C"/>
    <w:rsid w:val="00EA594D"/>
    <w:rsid w:val="00EA5C76"/>
    <w:rsid w:val="00EA7BE0"/>
    <w:rsid w:val="00EB0F80"/>
    <w:rsid w:val="00EB5759"/>
    <w:rsid w:val="00EC660D"/>
    <w:rsid w:val="00EC74FC"/>
    <w:rsid w:val="00EE02B1"/>
    <w:rsid w:val="00EE0E20"/>
    <w:rsid w:val="00EE2E3E"/>
    <w:rsid w:val="00EE6E5C"/>
    <w:rsid w:val="00EE767B"/>
    <w:rsid w:val="00EF171F"/>
    <w:rsid w:val="00EF48BA"/>
    <w:rsid w:val="00EF52D3"/>
    <w:rsid w:val="00EF53C0"/>
    <w:rsid w:val="00EF6253"/>
    <w:rsid w:val="00EF6623"/>
    <w:rsid w:val="00F00DD4"/>
    <w:rsid w:val="00F047CE"/>
    <w:rsid w:val="00F072A0"/>
    <w:rsid w:val="00F11317"/>
    <w:rsid w:val="00F1147D"/>
    <w:rsid w:val="00F11E0F"/>
    <w:rsid w:val="00F152A4"/>
    <w:rsid w:val="00F16742"/>
    <w:rsid w:val="00F1680C"/>
    <w:rsid w:val="00F304C1"/>
    <w:rsid w:val="00F30521"/>
    <w:rsid w:val="00F30C79"/>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67A"/>
    <w:rsid w:val="00FB177C"/>
    <w:rsid w:val="00FB1D47"/>
    <w:rsid w:val="00FB6B7E"/>
    <w:rsid w:val="00FC0D27"/>
    <w:rsid w:val="00FC79A4"/>
    <w:rsid w:val="00FC7B2B"/>
    <w:rsid w:val="00FD29CB"/>
    <w:rsid w:val="00FE1832"/>
    <w:rsid w:val="00FE2345"/>
    <w:rsid w:val="00FE3A40"/>
    <w:rsid w:val="00FE3AFF"/>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F5FDF3D"/>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BED-F888-422A-8A18-7E24153F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7916</Words>
  <Characters>40131</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Town Clerk</cp:lastModifiedBy>
  <cp:revision>3</cp:revision>
  <cp:lastPrinted>2022-05-03T10:18:00Z</cp:lastPrinted>
  <dcterms:created xsi:type="dcterms:W3CDTF">2024-04-30T08:01:00Z</dcterms:created>
  <dcterms:modified xsi:type="dcterms:W3CDTF">2024-04-30T08:48:00Z</dcterms:modified>
</cp:coreProperties>
</file>