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8C40F" w14:textId="53691682" w:rsidR="00DC356D" w:rsidRDefault="00DC356D" w:rsidP="005868C4">
      <w:pPr>
        <w:jc w:val="center"/>
        <w:rPr>
          <w:rFonts w:ascii="Arial" w:hAnsi="Arial" w:cs="Arial"/>
          <w:b/>
          <w:bCs/>
          <w:sz w:val="28"/>
          <w:szCs w:val="28"/>
          <w:u w:val="single"/>
        </w:rPr>
      </w:pPr>
      <w:r>
        <w:rPr>
          <w:rFonts w:ascii="Arial" w:hAnsi="Arial" w:cs="Arial"/>
          <w:b/>
          <w:bCs/>
          <w:noProof/>
          <w:sz w:val="28"/>
          <w:szCs w:val="28"/>
          <w:u w:val="single"/>
        </w:rPr>
        <mc:AlternateContent>
          <mc:Choice Requires="wps">
            <w:drawing>
              <wp:anchor distT="0" distB="0" distL="114300" distR="114300" simplePos="0" relativeHeight="251659264" behindDoc="0" locked="0" layoutInCell="1" allowOverlap="1" wp14:anchorId="0191602F" wp14:editId="3EDABC0C">
                <wp:simplePos x="0" y="0"/>
                <wp:positionH relativeFrom="column">
                  <wp:posOffset>3253740</wp:posOffset>
                </wp:positionH>
                <wp:positionV relativeFrom="paragraph">
                  <wp:posOffset>-182880</wp:posOffset>
                </wp:positionV>
                <wp:extent cx="2659380" cy="777240"/>
                <wp:effectExtent l="0" t="0" r="26670" b="22860"/>
                <wp:wrapNone/>
                <wp:docPr id="1368722205" name="Text Box 1"/>
                <wp:cNvGraphicFramePr/>
                <a:graphic xmlns:a="http://schemas.openxmlformats.org/drawingml/2006/main">
                  <a:graphicData uri="http://schemas.microsoft.com/office/word/2010/wordprocessingShape">
                    <wps:wsp>
                      <wps:cNvSpPr txBox="1"/>
                      <wps:spPr>
                        <a:xfrm>
                          <a:off x="0" y="0"/>
                          <a:ext cx="2659380" cy="777240"/>
                        </a:xfrm>
                        <a:prstGeom prst="rect">
                          <a:avLst/>
                        </a:prstGeom>
                        <a:solidFill>
                          <a:schemeClr val="lt1"/>
                        </a:solidFill>
                        <a:ln w="6350">
                          <a:solidFill>
                            <a:prstClr val="black"/>
                          </a:solidFill>
                        </a:ln>
                      </wps:spPr>
                      <wps:txbx>
                        <w:txbxContent>
                          <w:p w14:paraId="56A12783" w14:textId="77777777" w:rsidR="00DC356D" w:rsidRPr="004B7BB7" w:rsidRDefault="00DC356D" w:rsidP="00DC356D">
                            <w:pPr>
                              <w:spacing w:after="120" w:line="240" w:lineRule="auto"/>
                              <w:rPr>
                                <w:rFonts w:ascii="Arial" w:hAnsi="Arial" w:cs="Arial"/>
                                <w:b/>
                                <w:bCs/>
                                <w:lang w:val="en-US"/>
                              </w:rPr>
                            </w:pPr>
                            <w:r w:rsidRPr="004B7BB7">
                              <w:rPr>
                                <w:rFonts w:ascii="Arial" w:hAnsi="Arial" w:cs="Arial"/>
                                <w:b/>
                                <w:bCs/>
                                <w:lang w:val="en-US"/>
                              </w:rPr>
                              <w:t>Community and Governance Meeting</w:t>
                            </w:r>
                          </w:p>
                          <w:p w14:paraId="7F75C260" w14:textId="52A6AD98" w:rsidR="00DC356D" w:rsidRPr="004B7BB7" w:rsidRDefault="00DC356D" w:rsidP="00DC356D">
                            <w:pPr>
                              <w:spacing w:after="120" w:line="240" w:lineRule="auto"/>
                              <w:rPr>
                                <w:rFonts w:ascii="Arial" w:hAnsi="Arial" w:cs="Arial"/>
                                <w:b/>
                                <w:bCs/>
                                <w:lang w:val="en-US"/>
                              </w:rPr>
                            </w:pPr>
                            <w:r w:rsidRPr="004B7BB7">
                              <w:rPr>
                                <w:rFonts w:ascii="Arial" w:hAnsi="Arial" w:cs="Arial"/>
                                <w:b/>
                                <w:bCs/>
                                <w:lang w:val="en-US"/>
                              </w:rPr>
                              <w:t>20 February 2025</w:t>
                            </w:r>
                          </w:p>
                          <w:p w14:paraId="63AECB64" w14:textId="264BDBD6" w:rsidR="00DC356D" w:rsidRPr="004B7BB7" w:rsidRDefault="00DC356D" w:rsidP="00DC356D">
                            <w:pPr>
                              <w:spacing w:after="120" w:line="240" w:lineRule="auto"/>
                              <w:rPr>
                                <w:rFonts w:ascii="Arial" w:hAnsi="Arial" w:cs="Arial"/>
                                <w:b/>
                                <w:bCs/>
                                <w:lang w:val="en-US"/>
                              </w:rPr>
                            </w:pPr>
                            <w:r w:rsidRPr="004B7BB7">
                              <w:rPr>
                                <w:rFonts w:ascii="Arial" w:hAnsi="Arial" w:cs="Arial"/>
                                <w:b/>
                                <w:bCs/>
                                <w:lang w:val="en-US"/>
                              </w:rPr>
                              <w:t>Appendix: CG15</w:t>
                            </w:r>
                            <w:r w:rsidR="00115BDA">
                              <w:rPr>
                                <w:rFonts w:ascii="Arial" w:hAnsi="Arial" w:cs="Arial"/>
                                <w:b/>
                                <w:bCs/>
                                <w:lang w:val="en-US"/>
                              </w:rPr>
                              <w:t>4</w:t>
                            </w:r>
                            <w:r w:rsidRPr="004B7BB7">
                              <w:rPr>
                                <w:rFonts w:ascii="Arial" w:hAnsi="Arial" w:cs="Arial"/>
                                <w:b/>
                                <w:bCs/>
                                <w:lang w:val="en-US"/>
                              </w:rPr>
                              <w:t xml:space="preserve"> </w:t>
                            </w:r>
                          </w:p>
                          <w:p w14:paraId="6CAFFC5D" w14:textId="77777777" w:rsidR="00DC356D" w:rsidRDefault="00DC35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602F" id="_x0000_t202" coordsize="21600,21600" o:spt="202" path="m,l,21600r21600,l21600,xe">
                <v:stroke joinstyle="miter"/>
                <v:path gradientshapeok="t" o:connecttype="rect"/>
              </v:shapetype>
              <v:shape id="Text Box 1" o:spid="_x0000_s1026" type="#_x0000_t202" style="position:absolute;left:0;text-align:left;margin-left:256.2pt;margin-top:-14.4pt;width:209.4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YzNwIAAHwEAAAOAAAAZHJzL2Uyb0RvYy54bWysVEtv2zAMvg/YfxB0X5ykebRBnCJLkWFA&#10;0RZIi54VWY6NyaImMbGzXz9KcV7dTsMuMilSH8mPpKf3TaXZTjlfgkl5r9PlTBkJWWk2KX97XX65&#10;5cyjMJnQYFTK98rz+9nnT9PaTlQfCtCZcoxAjJ/UNuUFop0kiZeFqoTvgFWGjDm4SiCpbpNkTtSE&#10;Xumk3+2OkhpcZh1I5T3dPhyMfBbx81xJfM5zr5DplFNuGE8Xz3U4k9lUTDZO2KKUbRriH7KoRGko&#10;6AnqQaBgW1f+AVWV0oGHHDsSqgTyvJQq1kDV9LofqlkVwqpYC5Hj7Ykm//9g5dNuZV8cw+YrNNTA&#10;QEht/cTTZainyV0VvpQpIztRuD/Rphpkki77o+HdzS2ZJNnG43F/EHlNzq+t8/hNQcWCkHJHbYls&#10;id2jR4pIrkeXEMyDLrNlqXVUwiiohXZsJ6iJGmOO9OLKSxtWp3x0M+xG4CtbgD69X2shf4QqrxFI&#10;04Yuz7UHCZt10xKyhmxPPDk4jJC3clkS7qPw+CIczQzVT3uAz3TkGigZaCXOCnC//nYf/KmVZOWs&#10;phlMuf+5FU5xpr8bavJdb0BUMozKYDjuk+IuLetLi9lWCyCGerRxVkYx+KM+irmD6p3WZR6ikkkY&#10;SbFTjkdxgYfNoHWTaj6PTjSmVuCjWVkZoENHAp+vzbtwtu0n0iQ8wXFaxeRDWw++4aWB+RYhL2PP&#10;A8EHVlveacRjW9p1DDt0qUev809j9hsAAP//AwBQSwMEFAAGAAgAAAAhALrJ1NndAAAACgEAAA8A&#10;AABkcnMvZG93bnJldi54bWxMj8FOwzAMhu9IvENkJG5b2gJTV5pOgAYXTgzEOWu8JKJJqiTrytvj&#10;ndjNlj/9/v52M7uBTRiTDV5AuSyAoe+Dsl4L+Pp8XdTAUpZeySF4FPCLCTbd9VUrGxVO/gOnXdaM&#10;QnxqpACT89hwnnqDTqZlGNHT7RCik5nWqLmK8kThbuBVUay4k9bTByNHfDHY/+yOTsD2Wa91X8to&#10;trWydpq/D+/6TYjbm/npEVjGOf/DcNYndejIaR+OXiU2CHgoq3tCBSyqmjoQsb4rK2D787AC3rX8&#10;skL3BwAA//8DAFBLAQItABQABgAIAAAAIQC2gziS/gAAAOEBAAATAAAAAAAAAAAAAAAAAAAAAABb&#10;Q29udGVudF9UeXBlc10ueG1sUEsBAi0AFAAGAAgAAAAhADj9If/WAAAAlAEAAAsAAAAAAAAAAAAA&#10;AAAALwEAAF9yZWxzLy5yZWxzUEsBAi0AFAAGAAgAAAAhAEJIVjM3AgAAfAQAAA4AAAAAAAAAAAAA&#10;AAAALgIAAGRycy9lMm9Eb2MueG1sUEsBAi0AFAAGAAgAAAAhALrJ1NndAAAACgEAAA8AAAAAAAAA&#10;AAAAAAAAkQQAAGRycy9kb3ducmV2LnhtbFBLBQYAAAAABAAEAPMAAACbBQAAAAA=&#10;" fillcolor="white [3201]" strokeweight=".5pt">
                <v:textbox>
                  <w:txbxContent>
                    <w:p w14:paraId="56A12783" w14:textId="77777777" w:rsidR="00DC356D" w:rsidRPr="004B7BB7" w:rsidRDefault="00DC356D" w:rsidP="00DC356D">
                      <w:pPr>
                        <w:spacing w:after="120" w:line="240" w:lineRule="auto"/>
                        <w:rPr>
                          <w:rFonts w:ascii="Arial" w:hAnsi="Arial" w:cs="Arial"/>
                          <w:b/>
                          <w:bCs/>
                          <w:lang w:val="en-US"/>
                        </w:rPr>
                      </w:pPr>
                      <w:r w:rsidRPr="004B7BB7">
                        <w:rPr>
                          <w:rFonts w:ascii="Arial" w:hAnsi="Arial" w:cs="Arial"/>
                          <w:b/>
                          <w:bCs/>
                          <w:lang w:val="en-US"/>
                        </w:rPr>
                        <w:t>Community and Governance Meeting</w:t>
                      </w:r>
                    </w:p>
                    <w:p w14:paraId="7F75C260" w14:textId="52A6AD98" w:rsidR="00DC356D" w:rsidRPr="004B7BB7" w:rsidRDefault="00DC356D" w:rsidP="00DC356D">
                      <w:pPr>
                        <w:spacing w:after="120" w:line="240" w:lineRule="auto"/>
                        <w:rPr>
                          <w:rFonts w:ascii="Arial" w:hAnsi="Arial" w:cs="Arial"/>
                          <w:b/>
                          <w:bCs/>
                          <w:lang w:val="en-US"/>
                        </w:rPr>
                      </w:pPr>
                      <w:r w:rsidRPr="004B7BB7">
                        <w:rPr>
                          <w:rFonts w:ascii="Arial" w:hAnsi="Arial" w:cs="Arial"/>
                          <w:b/>
                          <w:bCs/>
                          <w:lang w:val="en-US"/>
                        </w:rPr>
                        <w:t>20 February 2025</w:t>
                      </w:r>
                    </w:p>
                    <w:p w14:paraId="63AECB64" w14:textId="264BDBD6" w:rsidR="00DC356D" w:rsidRPr="004B7BB7" w:rsidRDefault="00DC356D" w:rsidP="00DC356D">
                      <w:pPr>
                        <w:spacing w:after="120" w:line="240" w:lineRule="auto"/>
                        <w:rPr>
                          <w:rFonts w:ascii="Arial" w:hAnsi="Arial" w:cs="Arial"/>
                          <w:b/>
                          <w:bCs/>
                          <w:lang w:val="en-US"/>
                        </w:rPr>
                      </w:pPr>
                      <w:r w:rsidRPr="004B7BB7">
                        <w:rPr>
                          <w:rFonts w:ascii="Arial" w:hAnsi="Arial" w:cs="Arial"/>
                          <w:b/>
                          <w:bCs/>
                          <w:lang w:val="en-US"/>
                        </w:rPr>
                        <w:t>Appendix: CG15</w:t>
                      </w:r>
                      <w:r w:rsidR="00115BDA">
                        <w:rPr>
                          <w:rFonts w:ascii="Arial" w:hAnsi="Arial" w:cs="Arial"/>
                          <w:b/>
                          <w:bCs/>
                          <w:lang w:val="en-US"/>
                        </w:rPr>
                        <w:t>4</w:t>
                      </w:r>
                      <w:r w:rsidRPr="004B7BB7">
                        <w:rPr>
                          <w:rFonts w:ascii="Arial" w:hAnsi="Arial" w:cs="Arial"/>
                          <w:b/>
                          <w:bCs/>
                          <w:lang w:val="en-US"/>
                        </w:rPr>
                        <w:t xml:space="preserve"> </w:t>
                      </w:r>
                    </w:p>
                    <w:p w14:paraId="6CAFFC5D" w14:textId="77777777" w:rsidR="00DC356D" w:rsidRDefault="00DC356D"/>
                  </w:txbxContent>
                </v:textbox>
              </v:shape>
            </w:pict>
          </mc:Fallback>
        </mc:AlternateContent>
      </w:r>
    </w:p>
    <w:p w14:paraId="427F8022" w14:textId="77777777" w:rsidR="00DC356D" w:rsidRDefault="00DC356D" w:rsidP="005868C4">
      <w:pPr>
        <w:jc w:val="center"/>
        <w:rPr>
          <w:rFonts w:ascii="Arial" w:hAnsi="Arial" w:cs="Arial"/>
          <w:b/>
          <w:bCs/>
          <w:sz w:val="28"/>
          <w:szCs w:val="28"/>
          <w:u w:val="single"/>
        </w:rPr>
      </w:pPr>
    </w:p>
    <w:p w14:paraId="130DFF4C" w14:textId="081FE1DB" w:rsidR="005868C4" w:rsidRPr="006701C9" w:rsidRDefault="005868C4" w:rsidP="00DC356D">
      <w:pPr>
        <w:jc w:val="center"/>
        <w:rPr>
          <w:rFonts w:ascii="Arial" w:hAnsi="Arial" w:cs="Arial"/>
          <w:b/>
          <w:bCs/>
          <w:sz w:val="28"/>
          <w:szCs w:val="28"/>
          <w:u w:val="single"/>
        </w:rPr>
      </w:pPr>
      <w:r w:rsidRPr="006701C9">
        <w:rPr>
          <w:rFonts w:ascii="Arial" w:hAnsi="Arial" w:cs="Arial"/>
          <w:b/>
          <w:bCs/>
          <w:sz w:val="28"/>
          <w:szCs w:val="28"/>
          <w:u w:val="single"/>
        </w:rPr>
        <w:t>“</w:t>
      </w:r>
      <w:proofErr w:type="spellStart"/>
      <w:r w:rsidRPr="006701C9">
        <w:rPr>
          <w:rFonts w:ascii="Arial" w:hAnsi="Arial" w:cs="Arial"/>
          <w:b/>
          <w:bCs/>
          <w:sz w:val="28"/>
          <w:szCs w:val="28"/>
          <w:u w:val="single"/>
        </w:rPr>
        <w:t>FixMyStreet</w:t>
      </w:r>
      <w:proofErr w:type="spellEnd"/>
      <w:r w:rsidRPr="006701C9">
        <w:rPr>
          <w:rFonts w:ascii="Arial" w:hAnsi="Arial" w:cs="Arial"/>
          <w:b/>
          <w:bCs/>
          <w:sz w:val="28"/>
          <w:szCs w:val="28"/>
          <w:u w:val="single"/>
        </w:rPr>
        <w:t xml:space="preserve">” Inspection </w:t>
      </w:r>
      <w:r w:rsidR="004D516D">
        <w:rPr>
          <w:rFonts w:ascii="Arial" w:hAnsi="Arial" w:cs="Arial"/>
          <w:b/>
          <w:bCs/>
          <w:sz w:val="28"/>
          <w:szCs w:val="28"/>
          <w:u w:val="single"/>
        </w:rPr>
        <w:t>Report</w:t>
      </w:r>
      <w:r w:rsidR="00231069" w:rsidRPr="006701C9">
        <w:rPr>
          <w:rFonts w:ascii="Arial" w:hAnsi="Arial" w:cs="Arial"/>
          <w:b/>
          <w:bCs/>
          <w:sz w:val="28"/>
          <w:szCs w:val="28"/>
          <w:u w:val="single"/>
        </w:rPr>
        <w:t xml:space="preserve"> No.1</w:t>
      </w:r>
      <w:r w:rsidRPr="006701C9">
        <w:rPr>
          <w:rFonts w:ascii="Arial" w:hAnsi="Arial" w:cs="Arial"/>
          <w:b/>
          <w:bCs/>
          <w:sz w:val="28"/>
          <w:szCs w:val="28"/>
          <w:u w:val="single"/>
        </w:rPr>
        <w:t xml:space="preserve"> – Thursday 23</w:t>
      </w:r>
      <w:r w:rsidRPr="006701C9">
        <w:rPr>
          <w:rFonts w:ascii="Arial" w:hAnsi="Arial" w:cs="Arial"/>
          <w:b/>
          <w:bCs/>
          <w:sz w:val="28"/>
          <w:szCs w:val="28"/>
          <w:u w:val="single"/>
          <w:vertAlign w:val="superscript"/>
        </w:rPr>
        <w:t>rd</w:t>
      </w:r>
      <w:r w:rsidRPr="006701C9">
        <w:rPr>
          <w:rFonts w:ascii="Arial" w:hAnsi="Arial" w:cs="Arial"/>
          <w:b/>
          <w:bCs/>
          <w:sz w:val="28"/>
          <w:szCs w:val="28"/>
          <w:u w:val="single"/>
        </w:rPr>
        <w:t xml:space="preserve"> January 2025</w:t>
      </w:r>
    </w:p>
    <w:p w14:paraId="166BA246" w14:textId="39514749" w:rsidR="005868C4" w:rsidRPr="006701C9" w:rsidRDefault="005868C4" w:rsidP="005868C4">
      <w:pPr>
        <w:rPr>
          <w:rFonts w:ascii="Arial" w:hAnsi="Arial" w:cs="Arial"/>
        </w:rPr>
      </w:pPr>
      <w:r w:rsidRPr="006701C9">
        <w:rPr>
          <w:rFonts w:ascii="Arial" w:hAnsi="Arial" w:cs="Arial"/>
        </w:rPr>
        <w:t>Councillors Chapman, Manton, Groves, Glover and Love met at the Town Hall where we had an initial meeting to discuss the practicalities of how we were to achieve the inspection and to what extent we carried it out.</w:t>
      </w:r>
    </w:p>
    <w:p w14:paraId="72B241BA" w14:textId="3670F23B" w:rsidR="005868C4" w:rsidRPr="006701C9" w:rsidRDefault="005868C4" w:rsidP="005868C4">
      <w:pPr>
        <w:rPr>
          <w:rFonts w:ascii="Arial" w:hAnsi="Arial" w:cs="Arial"/>
        </w:rPr>
      </w:pPr>
      <w:r w:rsidRPr="006701C9">
        <w:rPr>
          <w:rFonts w:ascii="Arial" w:hAnsi="Arial" w:cs="Arial"/>
        </w:rPr>
        <w:t xml:space="preserve">Since we only had </w:t>
      </w:r>
      <w:proofErr w:type="gramStart"/>
      <w:r w:rsidRPr="006701C9">
        <w:rPr>
          <w:rFonts w:ascii="Arial" w:hAnsi="Arial" w:cs="Arial"/>
        </w:rPr>
        <w:t>5</w:t>
      </w:r>
      <w:proofErr w:type="gramEnd"/>
      <w:r w:rsidRPr="006701C9">
        <w:rPr>
          <w:rFonts w:ascii="Arial" w:hAnsi="Arial" w:cs="Arial"/>
        </w:rPr>
        <w:t xml:space="preserve"> we decided we had to limit the inspection to the Town centre streets as determined for the Building inspection working party.</w:t>
      </w:r>
    </w:p>
    <w:p w14:paraId="58A24918" w14:textId="6F0A412B" w:rsidR="005868C4" w:rsidRPr="006701C9" w:rsidRDefault="005868C4" w:rsidP="005868C4">
      <w:pPr>
        <w:rPr>
          <w:rFonts w:ascii="Arial" w:hAnsi="Arial" w:cs="Arial"/>
        </w:rPr>
      </w:pPr>
      <w:r w:rsidRPr="006701C9">
        <w:rPr>
          <w:rFonts w:ascii="Arial" w:hAnsi="Arial" w:cs="Arial"/>
        </w:rPr>
        <w:t>After discussion with the Town clerk we also agreed on the following technique for the recording of issues that we may find, within the “</w:t>
      </w:r>
      <w:proofErr w:type="spellStart"/>
      <w:r w:rsidRPr="006701C9">
        <w:rPr>
          <w:rFonts w:ascii="Arial" w:hAnsi="Arial" w:cs="Arial"/>
        </w:rPr>
        <w:t>FixMy</w:t>
      </w:r>
      <w:proofErr w:type="spellEnd"/>
      <w:r w:rsidRPr="006701C9">
        <w:rPr>
          <w:rFonts w:ascii="Arial" w:hAnsi="Arial" w:cs="Arial"/>
        </w:rPr>
        <w:t xml:space="preserve"> Street” App, </w:t>
      </w:r>
      <w:proofErr w:type="gramStart"/>
      <w:r w:rsidRPr="006701C9">
        <w:rPr>
          <w:rFonts w:ascii="Arial" w:hAnsi="Arial" w:cs="Arial"/>
        </w:rPr>
        <w:t>in order to</w:t>
      </w:r>
      <w:proofErr w:type="gramEnd"/>
      <w:r w:rsidRPr="006701C9">
        <w:rPr>
          <w:rFonts w:ascii="Arial" w:hAnsi="Arial" w:cs="Arial"/>
        </w:rPr>
        <w:t xml:space="preserve"> maintain a degree of uniformity. This was important because the inspection would be carried out as individuals due to the number of volunteers available. The Chairman had already prepared a list of streets assigned to volunteers.</w:t>
      </w:r>
    </w:p>
    <w:p w14:paraId="1B2F0420" w14:textId="17075381" w:rsidR="00EB4CBD" w:rsidRPr="006701C9" w:rsidRDefault="00EB4CBD" w:rsidP="00DC356D">
      <w:pPr>
        <w:pStyle w:val="ListParagraph"/>
        <w:numPr>
          <w:ilvl w:val="0"/>
          <w:numId w:val="1"/>
        </w:numPr>
        <w:ind w:left="426" w:hanging="426"/>
        <w:rPr>
          <w:rFonts w:ascii="Arial" w:hAnsi="Arial" w:cs="Arial"/>
        </w:rPr>
      </w:pPr>
      <w:r w:rsidRPr="006701C9">
        <w:rPr>
          <w:rFonts w:ascii="Arial" w:hAnsi="Arial" w:cs="Arial"/>
        </w:rPr>
        <w:t>Councillors would use their own name and Councillor title as the creator of each report.</w:t>
      </w:r>
    </w:p>
    <w:p w14:paraId="42B285E7" w14:textId="07C7606D" w:rsidR="00EB4CBD" w:rsidRPr="006701C9" w:rsidRDefault="00EB4CBD" w:rsidP="00DC356D">
      <w:pPr>
        <w:pStyle w:val="ListParagraph"/>
        <w:numPr>
          <w:ilvl w:val="0"/>
          <w:numId w:val="1"/>
        </w:numPr>
        <w:ind w:left="426" w:hanging="426"/>
        <w:rPr>
          <w:rFonts w:ascii="Arial" w:hAnsi="Arial" w:cs="Arial"/>
        </w:rPr>
      </w:pPr>
      <w:r w:rsidRPr="006701C9">
        <w:rPr>
          <w:rFonts w:ascii="Arial" w:hAnsi="Arial" w:cs="Arial"/>
        </w:rPr>
        <w:t xml:space="preserve">When requested all Councillors would use the admin </w:t>
      </w:r>
      <w:proofErr w:type="gramStart"/>
      <w:r w:rsidRPr="006701C9">
        <w:rPr>
          <w:rFonts w:ascii="Arial" w:hAnsi="Arial" w:cs="Arial"/>
        </w:rPr>
        <w:t>e:mail</w:t>
      </w:r>
      <w:proofErr w:type="gramEnd"/>
      <w:r w:rsidRPr="006701C9">
        <w:rPr>
          <w:rFonts w:ascii="Arial" w:hAnsi="Arial" w:cs="Arial"/>
        </w:rPr>
        <w:t xml:space="preserve"> address as the contact details </w:t>
      </w:r>
      <w:proofErr w:type="spellStart"/>
      <w:r w:rsidRPr="006701C9">
        <w:rPr>
          <w:rFonts w:ascii="Arial" w:hAnsi="Arial" w:cs="Arial"/>
        </w:rPr>
        <w:t>ie</w:t>
      </w:r>
      <w:proofErr w:type="spellEnd"/>
      <w:r w:rsidRPr="006701C9">
        <w:rPr>
          <w:rFonts w:ascii="Arial" w:hAnsi="Arial" w:cs="Arial"/>
        </w:rPr>
        <w:t xml:space="preserve">:- </w:t>
      </w:r>
      <w:hyperlink r:id="rId5" w:history="1">
        <w:r w:rsidRPr="006701C9">
          <w:rPr>
            <w:rStyle w:val="Hyperlink"/>
            <w:rFonts w:ascii="Arial" w:hAnsi="Arial" w:cs="Arial"/>
          </w:rPr>
          <w:t>Admin@marketdrayton.gov.uk</w:t>
        </w:r>
      </w:hyperlink>
      <w:r w:rsidRPr="006701C9">
        <w:rPr>
          <w:rFonts w:ascii="Arial" w:hAnsi="Arial" w:cs="Arial"/>
        </w:rPr>
        <w:t xml:space="preserve"> for each reported incident. The reason being that our Admin would approve each report, see each report and be capable of assembling all reports into a Council Spreadsheet</w:t>
      </w:r>
      <w:r w:rsidR="006876BE" w:rsidRPr="006701C9">
        <w:rPr>
          <w:rFonts w:ascii="Arial" w:hAnsi="Arial" w:cs="Arial"/>
        </w:rPr>
        <w:t xml:space="preserve"> as a definitive list</w:t>
      </w:r>
      <w:r w:rsidRPr="006701C9">
        <w:rPr>
          <w:rFonts w:ascii="Arial" w:hAnsi="Arial" w:cs="Arial"/>
        </w:rPr>
        <w:t>.</w:t>
      </w:r>
    </w:p>
    <w:p w14:paraId="4788B6C5" w14:textId="20962412" w:rsidR="00EB4CBD" w:rsidRPr="006701C9" w:rsidRDefault="00EB4CBD" w:rsidP="00DC356D">
      <w:pPr>
        <w:pStyle w:val="ListParagraph"/>
        <w:numPr>
          <w:ilvl w:val="0"/>
          <w:numId w:val="1"/>
        </w:numPr>
        <w:ind w:left="426" w:hanging="426"/>
        <w:rPr>
          <w:rFonts w:ascii="Arial" w:hAnsi="Arial" w:cs="Arial"/>
        </w:rPr>
      </w:pPr>
      <w:r w:rsidRPr="006701C9">
        <w:rPr>
          <w:rFonts w:ascii="Arial" w:hAnsi="Arial" w:cs="Arial"/>
        </w:rPr>
        <w:t>Councillors were to ignore the fact that an identified issue had been previously reported when “</w:t>
      </w:r>
      <w:proofErr w:type="spellStart"/>
      <w:r w:rsidRPr="006701C9">
        <w:rPr>
          <w:rFonts w:ascii="Arial" w:hAnsi="Arial" w:cs="Arial"/>
        </w:rPr>
        <w:t>FixMyStreet</w:t>
      </w:r>
      <w:proofErr w:type="spellEnd"/>
      <w:r w:rsidRPr="006701C9">
        <w:rPr>
          <w:rFonts w:ascii="Arial" w:hAnsi="Arial" w:cs="Arial"/>
        </w:rPr>
        <w:t xml:space="preserve">” offers possible reports in the area selected. </w:t>
      </w:r>
    </w:p>
    <w:p w14:paraId="5E7C4CB9" w14:textId="2072B490" w:rsidR="005868C4" w:rsidRPr="006701C9" w:rsidRDefault="005868C4" w:rsidP="00DC356D">
      <w:pPr>
        <w:pStyle w:val="ListParagraph"/>
        <w:numPr>
          <w:ilvl w:val="0"/>
          <w:numId w:val="1"/>
        </w:numPr>
        <w:ind w:left="426" w:hanging="426"/>
        <w:rPr>
          <w:rFonts w:ascii="Arial" w:hAnsi="Arial" w:cs="Arial"/>
        </w:rPr>
      </w:pPr>
      <w:r w:rsidRPr="006701C9">
        <w:rPr>
          <w:rFonts w:ascii="Arial" w:hAnsi="Arial" w:cs="Arial"/>
        </w:rPr>
        <w:t xml:space="preserve"> </w:t>
      </w:r>
      <w:r w:rsidR="00EB4CBD" w:rsidRPr="006701C9">
        <w:rPr>
          <w:rFonts w:ascii="Arial" w:hAnsi="Arial" w:cs="Arial"/>
        </w:rPr>
        <w:t>Reported issue were to be as accurate as possible in terms of description.</w:t>
      </w:r>
    </w:p>
    <w:p w14:paraId="05BCAC49" w14:textId="5B82B4CA" w:rsidR="00EB4CBD" w:rsidRPr="006701C9" w:rsidRDefault="00EB4CBD" w:rsidP="00DC356D">
      <w:pPr>
        <w:pStyle w:val="ListParagraph"/>
        <w:numPr>
          <w:ilvl w:val="0"/>
          <w:numId w:val="1"/>
        </w:numPr>
        <w:ind w:left="426" w:hanging="426"/>
        <w:rPr>
          <w:rFonts w:ascii="Arial" w:hAnsi="Arial" w:cs="Arial"/>
        </w:rPr>
      </w:pPr>
      <w:r w:rsidRPr="006701C9">
        <w:rPr>
          <w:rFonts w:ascii="Arial" w:hAnsi="Arial" w:cs="Arial"/>
        </w:rPr>
        <w:t xml:space="preserve">For issues not connected to a road </w:t>
      </w:r>
      <w:proofErr w:type="spellStart"/>
      <w:proofErr w:type="gramStart"/>
      <w:r w:rsidRPr="006701C9">
        <w:rPr>
          <w:rFonts w:ascii="Arial" w:hAnsi="Arial" w:cs="Arial"/>
        </w:rPr>
        <w:t>eg</w:t>
      </w:r>
      <w:proofErr w:type="spellEnd"/>
      <w:r w:rsidRPr="006701C9">
        <w:rPr>
          <w:rFonts w:ascii="Arial" w:hAnsi="Arial" w:cs="Arial"/>
        </w:rPr>
        <w:t>:-</w:t>
      </w:r>
      <w:proofErr w:type="gramEnd"/>
      <w:r w:rsidRPr="006701C9">
        <w:rPr>
          <w:rFonts w:ascii="Arial" w:hAnsi="Arial" w:cs="Arial"/>
        </w:rPr>
        <w:t>Car parks, footpaths etc the target was to be as close as possible to the nearest road.</w:t>
      </w:r>
    </w:p>
    <w:p w14:paraId="057B0C45" w14:textId="024AC4A6" w:rsidR="00EB4CBD" w:rsidRPr="006701C9" w:rsidRDefault="00EB4CBD" w:rsidP="00DC356D">
      <w:pPr>
        <w:pStyle w:val="ListParagraph"/>
        <w:numPr>
          <w:ilvl w:val="0"/>
          <w:numId w:val="1"/>
        </w:numPr>
        <w:ind w:left="426" w:hanging="426"/>
        <w:rPr>
          <w:rFonts w:ascii="Arial" w:hAnsi="Arial" w:cs="Arial"/>
        </w:rPr>
      </w:pPr>
      <w:r w:rsidRPr="006701C9">
        <w:rPr>
          <w:rFonts w:ascii="Arial" w:hAnsi="Arial" w:cs="Arial"/>
        </w:rPr>
        <w:t xml:space="preserve">In terms of issues to be identified, these would be typically roads, footpaths, car parks street furniture, road markings, street signs, Lighting etc. </w:t>
      </w:r>
      <w:r w:rsidRPr="006701C9">
        <w:rPr>
          <w:rFonts w:ascii="Arial" w:hAnsi="Arial" w:cs="Arial"/>
          <w:b/>
          <w:bCs/>
        </w:rPr>
        <w:t>Broadly if in doubt record it.</w:t>
      </w:r>
      <w:r w:rsidR="006876BE" w:rsidRPr="006701C9">
        <w:rPr>
          <w:rFonts w:ascii="Arial" w:hAnsi="Arial" w:cs="Arial"/>
          <w:b/>
          <w:bCs/>
        </w:rPr>
        <w:t xml:space="preserve"> </w:t>
      </w:r>
      <w:r w:rsidR="006876BE" w:rsidRPr="006701C9">
        <w:rPr>
          <w:rFonts w:ascii="Arial" w:hAnsi="Arial" w:cs="Arial"/>
        </w:rPr>
        <w:t>SC may discount it later.</w:t>
      </w:r>
    </w:p>
    <w:p w14:paraId="49471B98" w14:textId="13080E49" w:rsidR="006876BE" w:rsidRPr="006701C9" w:rsidRDefault="006876BE" w:rsidP="006876BE">
      <w:pPr>
        <w:rPr>
          <w:rFonts w:ascii="Arial" w:hAnsi="Arial" w:cs="Arial"/>
        </w:rPr>
      </w:pPr>
      <w:r w:rsidRPr="006701C9">
        <w:rPr>
          <w:rFonts w:ascii="Arial" w:hAnsi="Arial" w:cs="Arial"/>
        </w:rPr>
        <w:t xml:space="preserve">Once the inspection was under way “Admin” began to get contact via </w:t>
      </w:r>
      <w:proofErr w:type="gramStart"/>
      <w:r w:rsidRPr="006701C9">
        <w:rPr>
          <w:rFonts w:ascii="Arial" w:hAnsi="Arial" w:cs="Arial"/>
        </w:rPr>
        <w:t>e:mail</w:t>
      </w:r>
      <w:proofErr w:type="gramEnd"/>
      <w:r w:rsidRPr="006701C9">
        <w:rPr>
          <w:rFonts w:ascii="Arial" w:hAnsi="Arial" w:cs="Arial"/>
        </w:rPr>
        <w:t xml:space="preserve"> to approve issues raised it became apparent that in order to help Admin each report need to have in the description field the Street and approx. location as the thumbnail images were or can be difficult to identify. This amendment was conveyed to all councillors just after commencing.</w:t>
      </w:r>
    </w:p>
    <w:p w14:paraId="64BB2C2D" w14:textId="7D5FA3C4" w:rsidR="006876BE" w:rsidRPr="006701C9" w:rsidRDefault="006876BE" w:rsidP="006876BE">
      <w:pPr>
        <w:rPr>
          <w:rFonts w:ascii="Arial" w:hAnsi="Arial" w:cs="Arial"/>
        </w:rPr>
      </w:pPr>
      <w:proofErr w:type="gramStart"/>
      <w:r w:rsidRPr="006701C9">
        <w:rPr>
          <w:rFonts w:ascii="Arial" w:hAnsi="Arial" w:cs="Arial"/>
        </w:rPr>
        <w:t>Generally</w:t>
      </w:r>
      <w:proofErr w:type="gramEnd"/>
      <w:r w:rsidRPr="006701C9">
        <w:rPr>
          <w:rFonts w:ascii="Arial" w:hAnsi="Arial" w:cs="Arial"/>
        </w:rPr>
        <w:t xml:space="preserve"> the inspections were completed with a 2 hour period.</w:t>
      </w:r>
    </w:p>
    <w:p w14:paraId="0E674347" w14:textId="08B2F2DA" w:rsidR="006876BE" w:rsidRPr="006701C9" w:rsidRDefault="006876BE" w:rsidP="006876BE">
      <w:pPr>
        <w:rPr>
          <w:rFonts w:ascii="Arial" w:hAnsi="Arial" w:cs="Arial"/>
          <w:b/>
          <w:bCs/>
          <w:u w:val="single"/>
        </w:rPr>
      </w:pPr>
      <w:r w:rsidRPr="006701C9">
        <w:rPr>
          <w:rFonts w:ascii="Arial" w:hAnsi="Arial" w:cs="Arial"/>
          <w:b/>
          <w:bCs/>
          <w:u w:val="single"/>
        </w:rPr>
        <w:t>Issues to be discussed</w:t>
      </w:r>
      <w:r w:rsidR="00A30CC1" w:rsidRPr="006701C9">
        <w:rPr>
          <w:rFonts w:ascii="Arial" w:hAnsi="Arial" w:cs="Arial"/>
          <w:b/>
          <w:bCs/>
          <w:u w:val="single"/>
        </w:rPr>
        <w:t>/ agreed</w:t>
      </w:r>
      <w:r w:rsidRPr="006701C9">
        <w:rPr>
          <w:rFonts w:ascii="Arial" w:hAnsi="Arial" w:cs="Arial"/>
          <w:b/>
          <w:bCs/>
          <w:u w:val="single"/>
        </w:rPr>
        <w:t xml:space="preserve"> at fu</w:t>
      </w:r>
      <w:r w:rsidR="00A30CC1" w:rsidRPr="006701C9">
        <w:rPr>
          <w:rFonts w:ascii="Arial" w:hAnsi="Arial" w:cs="Arial"/>
          <w:b/>
          <w:bCs/>
          <w:u w:val="single"/>
        </w:rPr>
        <w:t>ture</w:t>
      </w:r>
      <w:r w:rsidRPr="006701C9">
        <w:rPr>
          <w:rFonts w:ascii="Arial" w:hAnsi="Arial" w:cs="Arial"/>
          <w:b/>
          <w:bCs/>
          <w:u w:val="single"/>
        </w:rPr>
        <w:t xml:space="preserve"> working party meetings.</w:t>
      </w:r>
    </w:p>
    <w:p w14:paraId="7353E6BD" w14:textId="6BE6F7FC" w:rsidR="006876BE" w:rsidRPr="006701C9" w:rsidRDefault="006876BE" w:rsidP="00DC356D">
      <w:pPr>
        <w:pStyle w:val="ListParagraph"/>
        <w:numPr>
          <w:ilvl w:val="0"/>
          <w:numId w:val="2"/>
        </w:numPr>
        <w:ind w:left="426" w:hanging="426"/>
        <w:rPr>
          <w:rFonts w:ascii="Arial" w:hAnsi="Arial" w:cs="Arial"/>
        </w:rPr>
      </w:pPr>
      <w:r w:rsidRPr="006701C9">
        <w:rPr>
          <w:rFonts w:ascii="Arial" w:hAnsi="Arial" w:cs="Arial"/>
        </w:rPr>
        <w:t>Due to past publicity there is an expectation within the public arena that this initiative would cover the whole Town. We need to agree the scope</w:t>
      </w:r>
      <w:r w:rsidR="00A30CC1" w:rsidRPr="006701C9">
        <w:rPr>
          <w:rFonts w:ascii="Arial" w:hAnsi="Arial" w:cs="Arial"/>
        </w:rPr>
        <w:t>, and how this could be achieved</w:t>
      </w:r>
      <w:r w:rsidR="00231069" w:rsidRPr="006701C9">
        <w:rPr>
          <w:rFonts w:ascii="Arial" w:hAnsi="Arial" w:cs="Arial"/>
        </w:rPr>
        <w:t>.</w:t>
      </w:r>
    </w:p>
    <w:p w14:paraId="1B60A443" w14:textId="46D0895F" w:rsidR="006876BE" w:rsidRPr="006701C9" w:rsidRDefault="006876BE" w:rsidP="00DC356D">
      <w:pPr>
        <w:pStyle w:val="ListParagraph"/>
        <w:numPr>
          <w:ilvl w:val="0"/>
          <w:numId w:val="2"/>
        </w:numPr>
        <w:ind w:left="426" w:hanging="426"/>
        <w:rPr>
          <w:rFonts w:ascii="Arial" w:hAnsi="Arial" w:cs="Arial"/>
        </w:rPr>
      </w:pPr>
      <w:r w:rsidRPr="006701C9">
        <w:rPr>
          <w:rFonts w:ascii="Arial" w:hAnsi="Arial" w:cs="Arial"/>
        </w:rPr>
        <w:t>That inspection would be repeated on a 6 monthly basis.</w:t>
      </w:r>
    </w:p>
    <w:p w14:paraId="3FF0538A" w14:textId="5431CE5E" w:rsidR="006876BE" w:rsidRPr="006701C9" w:rsidRDefault="00A30CC1" w:rsidP="00DC356D">
      <w:pPr>
        <w:pStyle w:val="ListParagraph"/>
        <w:numPr>
          <w:ilvl w:val="0"/>
          <w:numId w:val="2"/>
        </w:numPr>
        <w:ind w:left="426" w:hanging="426"/>
        <w:rPr>
          <w:rFonts w:ascii="Arial" w:hAnsi="Arial" w:cs="Arial"/>
        </w:rPr>
      </w:pPr>
      <w:r w:rsidRPr="006701C9">
        <w:rPr>
          <w:rFonts w:ascii="Arial" w:hAnsi="Arial" w:cs="Arial"/>
        </w:rPr>
        <w:t xml:space="preserve">All councillors have the opportunity to adopt the procedure above at any time, thereby all issues could be recorded by “Admin” thereby being a constant monitoring of Town issues instead </w:t>
      </w:r>
      <w:proofErr w:type="gramStart"/>
      <w:r w:rsidRPr="006701C9">
        <w:rPr>
          <w:rFonts w:ascii="Arial" w:hAnsi="Arial" w:cs="Arial"/>
        </w:rPr>
        <w:t>of,  or</w:t>
      </w:r>
      <w:proofErr w:type="gramEnd"/>
      <w:r w:rsidRPr="006701C9">
        <w:rPr>
          <w:rFonts w:ascii="Arial" w:hAnsi="Arial" w:cs="Arial"/>
        </w:rPr>
        <w:t xml:space="preserve"> to compliment the 6 monthly inspection.</w:t>
      </w:r>
    </w:p>
    <w:p w14:paraId="09ACEF9B" w14:textId="126DD9D6" w:rsidR="00231069" w:rsidRPr="006701C9" w:rsidRDefault="00231069" w:rsidP="00DC356D">
      <w:pPr>
        <w:pStyle w:val="ListParagraph"/>
        <w:numPr>
          <w:ilvl w:val="0"/>
          <w:numId w:val="2"/>
        </w:numPr>
        <w:ind w:left="426" w:hanging="426"/>
        <w:rPr>
          <w:rFonts w:ascii="Arial" w:hAnsi="Arial" w:cs="Arial"/>
        </w:rPr>
      </w:pPr>
      <w:r w:rsidRPr="006701C9">
        <w:rPr>
          <w:rFonts w:ascii="Arial" w:hAnsi="Arial" w:cs="Arial"/>
        </w:rPr>
        <w:t xml:space="preserve">How do we </w:t>
      </w:r>
      <w:proofErr w:type="spellStart"/>
      <w:r w:rsidRPr="006701C9">
        <w:rPr>
          <w:rFonts w:ascii="Arial" w:hAnsi="Arial" w:cs="Arial"/>
        </w:rPr>
        <w:t>liase</w:t>
      </w:r>
      <w:proofErr w:type="spellEnd"/>
      <w:r w:rsidRPr="006701C9">
        <w:rPr>
          <w:rFonts w:ascii="Arial" w:hAnsi="Arial" w:cs="Arial"/>
        </w:rPr>
        <w:t xml:space="preserve"> with Shropshire Council on these issues, to get improvements within our Town?</w:t>
      </w:r>
    </w:p>
    <w:p w14:paraId="5DAE335D" w14:textId="0845F44C" w:rsidR="005868C4" w:rsidRPr="006701C9" w:rsidRDefault="00A30CC1" w:rsidP="005868C4">
      <w:pPr>
        <w:rPr>
          <w:rFonts w:ascii="Arial" w:hAnsi="Arial" w:cs="Arial"/>
        </w:rPr>
      </w:pPr>
      <w:r w:rsidRPr="006701C9">
        <w:rPr>
          <w:rFonts w:ascii="Arial" w:hAnsi="Arial" w:cs="Arial"/>
        </w:rPr>
        <w:t>Cllr B. A. Chapman</w:t>
      </w:r>
    </w:p>
    <w:sectPr w:rsidR="005868C4" w:rsidRPr="006701C9" w:rsidSect="00DC356D">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6B6A"/>
    <w:multiLevelType w:val="hybridMultilevel"/>
    <w:tmpl w:val="24A8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0110A"/>
    <w:multiLevelType w:val="hybridMultilevel"/>
    <w:tmpl w:val="D220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811717">
    <w:abstractNumId w:val="0"/>
  </w:num>
  <w:num w:numId="2" w16cid:durableId="133911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03"/>
    <w:rsid w:val="00115BDA"/>
    <w:rsid w:val="001B6F03"/>
    <w:rsid w:val="00231069"/>
    <w:rsid w:val="004D516D"/>
    <w:rsid w:val="005868C4"/>
    <w:rsid w:val="00633189"/>
    <w:rsid w:val="006701C9"/>
    <w:rsid w:val="00683DEA"/>
    <w:rsid w:val="006876BE"/>
    <w:rsid w:val="007E71FD"/>
    <w:rsid w:val="009512B8"/>
    <w:rsid w:val="00A30CC1"/>
    <w:rsid w:val="00A577D9"/>
    <w:rsid w:val="00DC356D"/>
    <w:rsid w:val="00EB4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E585"/>
  <w15:chartTrackingRefBased/>
  <w15:docId w15:val="{1EE155B9-922D-4AA3-8B47-2E14E367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56D"/>
    <w:pPr>
      <w:spacing w:after="200" w:line="276" w:lineRule="auto"/>
    </w:pPr>
    <w:rPr>
      <w:kern w:val="0"/>
      <w14:ligatures w14:val="none"/>
    </w:rPr>
  </w:style>
  <w:style w:type="paragraph" w:styleId="Heading1">
    <w:name w:val="heading 1"/>
    <w:basedOn w:val="Normal"/>
    <w:next w:val="Normal"/>
    <w:link w:val="Heading1Char"/>
    <w:uiPriority w:val="9"/>
    <w:qFormat/>
    <w:rsid w:val="001B6F0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B6F0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B6F0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B6F03"/>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B6F03"/>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B6F0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B6F0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B6F0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B6F0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F03"/>
    <w:rPr>
      <w:rFonts w:eastAsiaTheme="majorEastAsia" w:cstheme="majorBidi"/>
      <w:color w:val="272727" w:themeColor="text1" w:themeTint="D8"/>
    </w:rPr>
  </w:style>
  <w:style w:type="paragraph" w:styleId="Title">
    <w:name w:val="Title"/>
    <w:basedOn w:val="Normal"/>
    <w:next w:val="Normal"/>
    <w:link w:val="TitleChar"/>
    <w:uiPriority w:val="10"/>
    <w:qFormat/>
    <w:rsid w:val="001B6F0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B6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F0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B6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F03"/>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B6F03"/>
    <w:rPr>
      <w:i/>
      <w:iCs/>
      <w:color w:val="404040" w:themeColor="text1" w:themeTint="BF"/>
    </w:rPr>
  </w:style>
  <w:style w:type="paragraph" w:styleId="ListParagraph">
    <w:name w:val="List Paragraph"/>
    <w:basedOn w:val="Normal"/>
    <w:uiPriority w:val="34"/>
    <w:qFormat/>
    <w:rsid w:val="001B6F03"/>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1B6F03"/>
    <w:rPr>
      <w:i/>
      <w:iCs/>
      <w:color w:val="0F4761" w:themeColor="accent1" w:themeShade="BF"/>
    </w:rPr>
  </w:style>
  <w:style w:type="paragraph" w:styleId="IntenseQuote">
    <w:name w:val="Intense Quote"/>
    <w:basedOn w:val="Normal"/>
    <w:next w:val="Normal"/>
    <w:link w:val="IntenseQuoteChar"/>
    <w:uiPriority w:val="30"/>
    <w:qFormat/>
    <w:rsid w:val="001B6F0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B6F03"/>
    <w:rPr>
      <w:i/>
      <w:iCs/>
      <w:color w:val="0F4761" w:themeColor="accent1" w:themeShade="BF"/>
    </w:rPr>
  </w:style>
  <w:style w:type="character" w:styleId="IntenseReference">
    <w:name w:val="Intense Reference"/>
    <w:basedOn w:val="DefaultParagraphFont"/>
    <w:uiPriority w:val="32"/>
    <w:qFormat/>
    <w:rsid w:val="001B6F03"/>
    <w:rPr>
      <w:b/>
      <w:bCs/>
      <w:smallCaps/>
      <w:color w:val="0F4761" w:themeColor="accent1" w:themeShade="BF"/>
      <w:spacing w:val="5"/>
    </w:rPr>
  </w:style>
  <w:style w:type="character" w:styleId="Hyperlink">
    <w:name w:val="Hyperlink"/>
    <w:basedOn w:val="DefaultParagraphFont"/>
    <w:uiPriority w:val="99"/>
    <w:unhideWhenUsed/>
    <w:rsid w:val="00EB4CBD"/>
    <w:rPr>
      <w:color w:val="467886" w:themeColor="hyperlink"/>
      <w:u w:val="single"/>
    </w:rPr>
  </w:style>
  <w:style w:type="character" w:styleId="UnresolvedMention">
    <w:name w:val="Unresolved Mention"/>
    <w:basedOn w:val="DefaultParagraphFont"/>
    <w:uiPriority w:val="99"/>
    <w:semiHidden/>
    <w:unhideWhenUsed/>
    <w:rsid w:val="00EB4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marketdrayto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Chapman</dc:creator>
  <cp:keywords/>
  <dc:description/>
  <cp:lastModifiedBy>Town Clerk</cp:lastModifiedBy>
  <cp:revision>6</cp:revision>
  <dcterms:created xsi:type="dcterms:W3CDTF">2025-02-11T11:15:00Z</dcterms:created>
  <dcterms:modified xsi:type="dcterms:W3CDTF">2025-02-14T09:44:00Z</dcterms:modified>
</cp:coreProperties>
</file>