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5451" w:type="dxa"/>
        <w:tblInd w:w="-5" w:type="dxa"/>
        <w:tblLook w:val="04A0" w:firstRow="1" w:lastRow="0" w:firstColumn="1" w:lastColumn="0" w:noHBand="0" w:noVBand="1"/>
      </w:tblPr>
      <w:tblGrid>
        <w:gridCol w:w="8782"/>
        <w:gridCol w:w="6669"/>
      </w:tblGrid>
      <w:tr w:rsidR="00F1692A" w14:paraId="56323F16" w14:textId="77777777" w:rsidTr="00E875F4"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92C85" w14:textId="77777777" w:rsidR="00F1692A" w:rsidRDefault="00F1692A" w:rsidP="00E875F4">
            <w:pPr>
              <w:ind w:right="-44"/>
              <w:jc w:val="center"/>
              <w:rPr>
                <w:rFonts w:ascii="Arial" w:hAnsi="Arial" w:cs="Arial"/>
                <w:lang w:val="en-US"/>
              </w:rPr>
            </w:pPr>
          </w:p>
          <w:p w14:paraId="11540724" w14:textId="425367AC" w:rsidR="00F1692A" w:rsidRPr="00E875F4" w:rsidRDefault="00F06CFB" w:rsidP="00E875F4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  <w:lang w:val="en-US"/>
              </w:rPr>
              <w:t>Finance and General Purposes</w:t>
            </w:r>
            <w:r w:rsidR="00F1692A">
              <w:rPr>
                <w:rFonts w:ascii="Arial" w:hAnsi="Arial" w:cs="Arial"/>
                <w:b/>
                <w:bCs/>
                <w:sz w:val="28"/>
                <w:szCs w:val="28"/>
                <w:lang w:val="en-US"/>
              </w:rPr>
              <w:t xml:space="preserve"> Meeting</w:t>
            </w:r>
          </w:p>
        </w:tc>
        <w:tc>
          <w:tcPr>
            <w:tcW w:w="6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C8C48" w14:textId="77777777" w:rsidR="00C86A65" w:rsidRDefault="00F1692A" w:rsidP="00036FED">
            <w:pPr>
              <w:rPr>
                <w:rFonts w:ascii="Arial" w:hAnsi="Arial" w:cs="Arial"/>
                <w:noProof/>
                <w:lang w:eastAsia="en-GB"/>
              </w:rPr>
            </w:pPr>
            <w:r>
              <w:rPr>
                <w:rFonts w:ascii="Arial" w:hAnsi="Arial" w:cs="Arial"/>
                <w:noProof/>
                <w:lang w:eastAsia="en-GB"/>
              </w:rPr>
              <w:t xml:space="preserve">      </w:t>
            </w:r>
          </w:p>
          <w:p w14:paraId="26AAF8DA" w14:textId="7C016061" w:rsidR="00C86A65" w:rsidRPr="00C86A65" w:rsidRDefault="00C86A65" w:rsidP="00E875F4">
            <w:pPr>
              <w:jc w:val="center"/>
              <w:rPr>
                <w:rFonts w:ascii="Arial" w:hAnsi="Arial" w:cs="Arial"/>
                <w:noProof/>
                <w:lang w:eastAsia="en-GB"/>
              </w:rPr>
            </w:pPr>
            <w:r>
              <w:rPr>
                <w:rFonts w:ascii="Arial" w:hAnsi="Arial" w:cs="Arial"/>
                <w:noProof/>
                <w:lang w:eastAsia="en-GB"/>
              </w:rPr>
              <w:drawing>
                <wp:inline distT="0" distB="0" distL="0" distR="0" wp14:anchorId="39D0704D" wp14:editId="587B5565">
                  <wp:extent cx="746760" cy="772016"/>
                  <wp:effectExtent l="0" t="0" r="0" b="9525"/>
                  <wp:docPr id="1" name="Picture 1" descr="A black and white drawing of a building with a tower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A black and white drawing of a building with a tower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5588" cy="781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015717C" w14:textId="23F01292" w:rsidR="00F1692A" w:rsidRDefault="00C86A65" w:rsidP="00C86A65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     </w:t>
            </w:r>
            <w:r w:rsidR="00F1692A">
              <w:rPr>
                <w:rFonts w:ascii="Arial" w:hAnsi="Arial" w:cs="Arial"/>
                <w:lang w:val="en-US"/>
              </w:rPr>
              <w:t>Market Drayton</w:t>
            </w:r>
          </w:p>
          <w:p w14:paraId="51AF3F58" w14:textId="5BDB531C" w:rsidR="00F1692A" w:rsidRDefault="00F1692A" w:rsidP="00E875F4">
            <w:pPr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Town Council</w:t>
            </w:r>
          </w:p>
          <w:p w14:paraId="4B1DEDA2" w14:textId="77777777" w:rsidR="00F1692A" w:rsidRDefault="00F1692A" w:rsidP="00036F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692A" w14:paraId="386831C5" w14:textId="77777777" w:rsidTr="00E875F4"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B03A9" w14:textId="22ABAA57" w:rsidR="00F1692A" w:rsidRDefault="00F1692A" w:rsidP="00036FED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Agenda Item:   </w:t>
            </w:r>
            <w:r w:rsidR="00F06CFB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</w:t>
            </w:r>
            <w:r w:rsidR="000669F3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15.C </w:t>
            </w:r>
            <w:r w:rsidR="00B62CEA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Earmarked Reserves 2025/26</w:t>
            </w:r>
          </w:p>
          <w:p w14:paraId="1BB84DFA" w14:textId="77777777" w:rsidR="00F1692A" w:rsidRDefault="00F1692A" w:rsidP="00036FED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6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432A9" w14:textId="77777777" w:rsidR="00F1692A" w:rsidRDefault="00F1692A" w:rsidP="00036F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692A" w14:paraId="5BF8062F" w14:textId="77777777" w:rsidTr="00E875F4"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2B23" w14:textId="75ED0D34" w:rsidR="00F1692A" w:rsidRDefault="00F1692A" w:rsidP="00036FED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Date: </w:t>
            </w:r>
            <w:r w:rsidR="002F1CF5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</w:t>
            </w:r>
            <w:r w:rsidR="000669F3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10 April</w:t>
            </w:r>
            <w:r w:rsidR="00B62CEA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2025 </w:t>
            </w:r>
          </w:p>
          <w:p w14:paraId="086585A8" w14:textId="77777777" w:rsidR="00F1692A" w:rsidRDefault="00F1692A" w:rsidP="00036FED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6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52A64" w14:textId="77777777" w:rsidR="00F1692A" w:rsidRDefault="00F1692A" w:rsidP="00036F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692A" w14:paraId="73AF6E3E" w14:textId="77777777" w:rsidTr="00E875F4">
        <w:trPr>
          <w:trHeight w:val="456"/>
        </w:trPr>
        <w:tc>
          <w:tcPr>
            <w:tcW w:w="8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8FFE1" w14:textId="00502773" w:rsidR="00E875F4" w:rsidRPr="00E875F4" w:rsidRDefault="00F1692A" w:rsidP="00E875F4">
            <w:pP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Appendix :</w:t>
            </w:r>
            <w:proofErr w:type="gramEnd"/>
            <w:r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</w:t>
            </w:r>
            <w:r w:rsidR="000669F3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C</w:t>
            </w:r>
            <w:r w:rsidR="0016377F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O1</w:t>
            </w:r>
            <w:r w:rsidR="00AB249B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79</w:t>
            </w:r>
          </w:p>
        </w:tc>
        <w:tc>
          <w:tcPr>
            <w:tcW w:w="6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D1BC7" w14:textId="77777777" w:rsidR="00F1692A" w:rsidRDefault="00F1692A" w:rsidP="00036FE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</w:tbl>
    <w:p w14:paraId="3875230B" w14:textId="77777777" w:rsidR="00402B7B" w:rsidRDefault="00402B7B">
      <w:pPr>
        <w:rPr>
          <w:rFonts w:ascii="Arial" w:hAnsi="Arial" w:cs="Arial"/>
          <w:sz w:val="24"/>
          <w:szCs w:val="24"/>
        </w:rPr>
      </w:pPr>
    </w:p>
    <w:p w14:paraId="7933E204" w14:textId="2ADBFEF8" w:rsidR="00B340D0" w:rsidRPr="006168DF" w:rsidRDefault="00B340D0">
      <w:pPr>
        <w:rPr>
          <w:rFonts w:ascii="Arial" w:hAnsi="Arial" w:cs="Arial"/>
          <w:sz w:val="24"/>
          <w:szCs w:val="24"/>
        </w:rPr>
      </w:pPr>
      <w:r w:rsidRPr="006168DF">
        <w:rPr>
          <w:rFonts w:ascii="Arial" w:hAnsi="Arial" w:cs="Arial"/>
          <w:sz w:val="24"/>
          <w:szCs w:val="24"/>
        </w:rPr>
        <w:t xml:space="preserve">To </w:t>
      </w:r>
      <w:r w:rsidR="00402B7B">
        <w:rPr>
          <w:rFonts w:ascii="Arial" w:hAnsi="Arial" w:cs="Arial"/>
          <w:sz w:val="24"/>
          <w:szCs w:val="24"/>
        </w:rPr>
        <w:t>consider</w:t>
      </w:r>
      <w:r w:rsidR="000669F3">
        <w:rPr>
          <w:rFonts w:ascii="Arial" w:hAnsi="Arial" w:cs="Arial"/>
          <w:sz w:val="24"/>
          <w:szCs w:val="24"/>
        </w:rPr>
        <w:t xml:space="preserve"> and agree</w:t>
      </w:r>
      <w:r w:rsidRPr="006168DF">
        <w:rPr>
          <w:rFonts w:ascii="Arial" w:hAnsi="Arial" w:cs="Arial"/>
          <w:sz w:val="24"/>
          <w:szCs w:val="24"/>
        </w:rPr>
        <w:t xml:space="preserve"> the Earmarked Reserves for the financial year 2025/2026.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6"/>
        <w:gridCol w:w="2562"/>
        <w:gridCol w:w="1418"/>
        <w:gridCol w:w="1463"/>
        <w:gridCol w:w="7628"/>
        <w:gridCol w:w="1501"/>
      </w:tblGrid>
      <w:tr w:rsidR="00984758" w14:paraId="5957EE5E" w14:textId="2F5DB7A6" w:rsidTr="00984758">
        <w:tc>
          <w:tcPr>
            <w:tcW w:w="816" w:type="dxa"/>
          </w:tcPr>
          <w:p w14:paraId="24072F21" w14:textId="68E686A4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Code</w:t>
            </w:r>
          </w:p>
        </w:tc>
        <w:tc>
          <w:tcPr>
            <w:tcW w:w="2562" w:type="dxa"/>
          </w:tcPr>
          <w:p w14:paraId="42A7C474" w14:textId="0B5E35C5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1418" w:type="dxa"/>
          </w:tcPr>
          <w:p w14:paraId="28048639" w14:textId="2FB1939C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Balance on 31 March 25</w:t>
            </w:r>
          </w:p>
          <w:p w14:paraId="39286A36" w14:textId="716E1ABC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£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0EB10918" w14:textId="77777777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Proposed value for 2025/26 </w:t>
            </w:r>
          </w:p>
          <w:p w14:paraId="5E7F6BD0" w14:textId="4A789320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£</w:t>
            </w:r>
          </w:p>
        </w:tc>
        <w:tc>
          <w:tcPr>
            <w:tcW w:w="7628" w:type="dxa"/>
          </w:tcPr>
          <w:p w14:paraId="678FEBFA" w14:textId="30913DE8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Notes</w:t>
            </w:r>
          </w:p>
        </w:tc>
        <w:tc>
          <w:tcPr>
            <w:tcW w:w="1501" w:type="dxa"/>
          </w:tcPr>
          <w:p w14:paraId="1BE5A6B4" w14:textId="77777777" w:rsidR="00984758" w:rsidRDefault="00984758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Proposed </w:t>
            </w:r>
            <w:r w:rsidR="00402B7B">
              <w:rPr>
                <w:rFonts w:ascii="Arial" w:hAnsi="Arial" w:cs="Arial"/>
                <w:b/>
                <w:bCs/>
                <w:sz w:val="24"/>
                <w:szCs w:val="24"/>
              </w:rPr>
              <w:t>funds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available 2025/26</w:t>
            </w:r>
          </w:p>
          <w:p w14:paraId="395B35D2" w14:textId="5438FB17" w:rsidR="00AB249B" w:rsidRDefault="00AB249B" w:rsidP="00283DA5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£</w:t>
            </w:r>
          </w:p>
        </w:tc>
      </w:tr>
      <w:tr w:rsidR="00984758" w14:paraId="2198CEEB" w14:textId="7B2C7CF2" w:rsidTr="00984758">
        <w:tc>
          <w:tcPr>
            <w:tcW w:w="816" w:type="dxa"/>
          </w:tcPr>
          <w:p w14:paraId="1D6063E4" w14:textId="7D52C1E1" w:rsidR="00984758" w:rsidRPr="007E55EF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316</w:t>
            </w:r>
          </w:p>
        </w:tc>
        <w:tc>
          <w:tcPr>
            <w:tcW w:w="2562" w:type="dxa"/>
          </w:tcPr>
          <w:p w14:paraId="15E4F035" w14:textId="3AB0B722" w:rsidR="00984758" w:rsidRPr="007E55EF" w:rsidRDefault="00984758">
            <w:pPr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Town Action Plan WG</w:t>
            </w:r>
          </w:p>
        </w:tc>
        <w:tc>
          <w:tcPr>
            <w:tcW w:w="1418" w:type="dxa"/>
          </w:tcPr>
          <w:p w14:paraId="0ADFD495" w14:textId="45DC0053" w:rsidR="00984758" w:rsidRPr="007E55EF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22,105.67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47EB1BDD" w14:textId="0E98B26F" w:rsidR="00984758" w:rsidRPr="007E55EF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628" w:type="dxa"/>
          </w:tcPr>
          <w:p w14:paraId="5E18A688" w14:textId="6B9EC509" w:rsidR="00984758" w:rsidRPr="007E55EF" w:rsidRDefault="00984758">
            <w:pPr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 xml:space="preserve">This will go into </w:t>
            </w:r>
            <w:r>
              <w:rPr>
                <w:rFonts w:ascii="Arial" w:hAnsi="Arial" w:cs="Arial"/>
                <w:sz w:val="24"/>
                <w:szCs w:val="24"/>
              </w:rPr>
              <w:t xml:space="preserve">General Reserves </w:t>
            </w:r>
          </w:p>
        </w:tc>
        <w:tc>
          <w:tcPr>
            <w:tcW w:w="1501" w:type="dxa"/>
          </w:tcPr>
          <w:p w14:paraId="74C250F0" w14:textId="57277A9B" w:rsidR="00984758" w:rsidRPr="007E55EF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984758" w14:paraId="5897F97D" w14:textId="5DA7FF4C" w:rsidTr="00984758">
        <w:tc>
          <w:tcPr>
            <w:tcW w:w="816" w:type="dxa"/>
          </w:tcPr>
          <w:p w14:paraId="715FD963" w14:textId="24CA1D23" w:rsidR="00984758" w:rsidRPr="007E55EF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319</w:t>
            </w:r>
          </w:p>
        </w:tc>
        <w:tc>
          <w:tcPr>
            <w:tcW w:w="2562" w:type="dxa"/>
          </w:tcPr>
          <w:p w14:paraId="05239751" w14:textId="72510C00" w:rsidR="00984758" w:rsidRPr="007E55EF" w:rsidRDefault="00984758">
            <w:pPr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Replacement Bowser</w:t>
            </w:r>
          </w:p>
        </w:tc>
        <w:tc>
          <w:tcPr>
            <w:tcW w:w="1418" w:type="dxa"/>
          </w:tcPr>
          <w:p w14:paraId="4170A4B7" w14:textId="0F104BD1" w:rsidR="00984758" w:rsidRPr="007E55EF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2,000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196BD35B" w14:textId="14DD8CF1" w:rsidR="00984758" w:rsidRPr="007E55EF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>2,300</w:t>
            </w:r>
          </w:p>
        </w:tc>
        <w:tc>
          <w:tcPr>
            <w:tcW w:w="7628" w:type="dxa"/>
          </w:tcPr>
          <w:p w14:paraId="57AFAF8F" w14:textId="4026D26A" w:rsidR="00984758" w:rsidRPr="007E55EF" w:rsidRDefault="00984758">
            <w:pPr>
              <w:rPr>
                <w:rFonts w:ascii="Arial" w:hAnsi="Arial" w:cs="Arial"/>
                <w:sz w:val="24"/>
                <w:szCs w:val="24"/>
              </w:rPr>
            </w:pPr>
            <w:r w:rsidRPr="007E55EF">
              <w:rPr>
                <w:rFonts w:ascii="Arial" w:hAnsi="Arial" w:cs="Arial"/>
                <w:sz w:val="24"/>
                <w:szCs w:val="24"/>
              </w:rPr>
              <w:t xml:space="preserve">Underspend </w:t>
            </w:r>
            <w:r>
              <w:rPr>
                <w:rFonts w:ascii="Arial" w:hAnsi="Arial" w:cs="Arial"/>
                <w:sz w:val="24"/>
                <w:szCs w:val="24"/>
              </w:rPr>
              <w:t>from</w:t>
            </w:r>
            <w:r w:rsidRPr="007E55EF">
              <w:rPr>
                <w:rFonts w:ascii="Arial" w:hAnsi="Arial" w:cs="Arial"/>
                <w:sz w:val="24"/>
                <w:szCs w:val="24"/>
              </w:rPr>
              <w:t xml:space="preserve"> budget </w:t>
            </w:r>
            <w:r>
              <w:rPr>
                <w:rFonts w:ascii="Arial" w:hAnsi="Arial" w:cs="Arial"/>
                <w:sz w:val="24"/>
                <w:szCs w:val="24"/>
              </w:rPr>
              <w:t xml:space="preserve">to be transferred </w:t>
            </w:r>
          </w:p>
        </w:tc>
        <w:tc>
          <w:tcPr>
            <w:tcW w:w="1501" w:type="dxa"/>
          </w:tcPr>
          <w:p w14:paraId="10F9E70C" w14:textId="236DB170" w:rsidR="00984758" w:rsidRPr="007E55EF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2,300</w:t>
            </w:r>
          </w:p>
        </w:tc>
      </w:tr>
      <w:tr w:rsidR="00984758" w14:paraId="72960ABA" w14:textId="5E216211" w:rsidTr="00984758">
        <w:tc>
          <w:tcPr>
            <w:tcW w:w="816" w:type="dxa"/>
          </w:tcPr>
          <w:p w14:paraId="116687F3" w14:textId="5BBE7C2F" w:rsidR="00984758" w:rsidRPr="007E55EF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320</w:t>
            </w:r>
          </w:p>
        </w:tc>
        <w:tc>
          <w:tcPr>
            <w:tcW w:w="2562" w:type="dxa"/>
          </w:tcPr>
          <w:p w14:paraId="257A2BAD" w14:textId="5E6FEB15" w:rsidR="00984758" w:rsidRPr="007E55EF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Election Fund</w:t>
            </w:r>
          </w:p>
        </w:tc>
        <w:tc>
          <w:tcPr>
            <w:tcW w:w="1418" w:type="dxa"/>
          </w:tcPr>
          <w:p w14:paraId="5AEA60BD" w14:textId="7C40282F" w:rsidR="00984758" w:rsidRPr="007E55EF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6C8E2B24" w14:textId="585BFA29" w:rsidR="00984758" w:rsidRPr="007E55EF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45,000</w:t>
            </w:r>
          </w:p>
        </w:tc>
        <w:tc>
          <w:tcPr>
            <w:tcW w:w="7628" w:type="dxa"/>
          </w:tcPr>
          <w:p w14:paraId="251A0748" w14:textId="6E1134D6" w:rsidR="00984758" w:rsidRPr="007E55EF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Accrued from budget</w:t>
            </w:r>
          </w:p>
        </w:tc>
        <w:tc>
          <w:tcPr>
            <w:tcW w:w="1501" w:type="dxa"/>
          </w:tcPr>
          <w:p w14:paraId="41BC148C" w14:textId="3D64F6DE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45,000</w:t>
            </w:r>
          </w:p>
        </w:tc>
      </w:tr>
      <w:tr w:rsidR="00984758" w14:paraId="7C86134A" w14:textId="676D07B0" w:rsidTr="00984758">
        <w:tc>
          <w:tcPr>
            <w:tcW w:w="816" w:type="dxa"/>
          </w:tcPr>
          <w:p w14:paraId="36A1C907" w14:textId="1DCFB2A0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325</w:t>
            </w:r>
          </w:p>
        </w:tc>
        <w:tc>
          <w:tcPr>
            <w:tcW w:w="2562" w:type="dxa"/>
          </w:tcPr>
          <w:p w14:paraId="77A9D187" w14:textId="18BB8FA3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Climate Change Project</w:t>
            </w:r>
          </w:p>
        </w:tc>
        <w:tc>
          <w:tcPr>
            <w:tcW w:w="1418" w:type="dxa"/>
          </w:tcPr>
          <w:p w14:paraId="48D82CE4" w14:textId="76DBF368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283F029E" w14:textId="6F15D809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628" w:type="dxa"/>
          </w:tcPr>
          <w:p w14:paraId="14542E6F" w14:textId="161BB551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 identified projects (use budget if needed) </w:t>
            </w:r>
          </w:p>
        </w:tc>
        <w:tc>
          <w:tcPr>
            <w:tcW w:w="1501" w:type="dxa"/>
          </w:tcPr>
          <w:p w14:paraId="5CCCDA0E" w14:textId="655F6E66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984758" w14:paraId="4996ED92" w14:textId="39D6333D" w:rsidTr="00984758">
        <w:tc>
          <w:tcPr>
            <w:tcW w:w="816" w:type="dxa"/>
          </w:tcPr>
          <w:p w14:paraId="05A76F7B" w14:textId="6E485F66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327</w:t>
            </w:r>
          </w:p>
        </w:tc>
        <w:tc>
          <w:tcPr>
            <w:tcW w:w="2562" w:type="dxa"/>
          </w:tcPr>
          <w:p w14:paraId="036C6B7F" w14:textId="2C674013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Public Toilets Maintenance</w:t>
            </w:r>
          </w:p>
        </w:tc>
        <w:tc>
          <w:tcPr>
            <w:tcW w:w="1418" w:type="dxa"/>
          </w:tcPr>
          <w:p w14:paraId="7164A83F" w14:textId="31CA40B7" w:rsidR="00984758" w:rsidRDefault="00984758" w:rsidP="000669F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203,602.84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3D97732C" w14:textId="203D0D70" w:rsidR="00984758" w:rsidRDefault="00AB249B" w:rsidP="000669F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203,602</w:t>
            </w:r>
          </w:p>
        </w:tc>
        <w:tc>
          <w:tcPr>
            <w:tcW w:w="7628" w:type="dxa"/>
          </w:tcPr>
          <w:p w14:paraId="1C3D40DC" w14:textId="7F555F56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£6,379 allocated for the surveyor</w:t>
            </w:r>
          </w:p>
          <w:p w14:paraId="762A233E" w14:textId="61395621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01" w:type="dxa"/>
          </w:tcPr>
          <w:p w14:paraId="69787111" w14:textId="56E7DD96" w:rsidR="00984758" w:rsidRDefault="00AB249B" w:rsidP="00AB24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197,223</w:t>
            </w:r>
          </w:p>
        </w:tc>
      </w:tr>
      <w:tr w:rsidR="00984758" w14:paraId="538AE22F" w14:textId="4C968512" w:rsidTr="00984758">
        <w:tc>
          <w:tcPr>
            <w:tcW w:w="816" w:type="dxa"/>
          </w:tcPr>
          <w:p w14:paraId="1C7C89B7" w14:textId="51953A55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330</w:t>
            </w:r>
          </w:p>
        </w:tc>
        <w:tc>
          <w:tcPr>
            <w:tcW w:w="2562" w:type="dxa"/>
          </w:tcPr>
          <w:p w14:paraId="70BBE09C" w14:textId="300387F7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Cemetery Maintenance</w:t>
            </w:r>
          </w:p>
        </w:tc>
        <w:tc>
          <w:tcPr>
            <w:tcW w:w="1418" w:type="dxa"/>
          </w:tcPr>
          <w:p w14:paraId="72A4A42D" w14:textId="24B4E39E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44,105.70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313B3494" w14:textId="1B21A23D" w:rsidR="00984758" w:rsidRDefault="00984758" w:rsidP="000669F3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54,105</w:t>
            </w:r>
          </w:p>
        </w:tc>
        <w:tc>
          <w:tcPr>
            <w:tcW w:w="7628" w:type="dxa"/>
          </w:tcPr>
          <w:p w14:paraId="32AF8CFB" w14:textId="77777777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£10,946.70 allocated for chapel window repairs, £5,600 allocated for repairs to the wall.</w:t>
            </w:r>
          </w:p>
          <w:p w14:paraId="475CF0B3" w14:textId="227AB6EF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Increase by £10,000 to cover the cost of headstone repairs</w:t>
            </w:r>
          </w:p>
        </w:tc>
        <w:tc>
          <w:tcPr>
            <w:tcW w:w="1501" w:type="dxa"/>
          </w:tcPr>
          <w:p w14:paraId="457BF2F5" w14:textId="44A23315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37,558.30</w:t>
            </w:r>
          </w:p>
        </w:tc>
      </w:tr>
      <w:tr w:rsidR="00984758" w14:paraId="13C02F1A" w14:textId="3F247EAA" w:rsidTr="00984758">
        <w:tc>
          <w:tcPr>
            <w:tcW w:w="816" w:type="dxa"/>
          </w:tcPr>
          <w:p w14:paraId="2BE9E5A8" w14:textId="52DF5315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334</w:t>
            </w:r>
          </w:p>
        </w:tc>
        <w:tc>
          <w:tcPr>
            <w:tcW w:w="2562" w:type="dxa"/>
          </w:tcPr>
          <w:p w14:paraId="471C3B64" w14:textId="40BD5273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Rec Ground</w:t>
            </w:r>
          </w:p>
        </w:tc>
        <w:tc>
          <w:tcPr>
            <w:tcW w:w="1418" w:type="dxa"/>
          </w:tcPr>
          <w:p w14:paraId="211F519C" w14:textId="65C15BE7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12,173.22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498A7ED3" w14:textId="4790D8DA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28,929</w:t>
            </w:r>
          </w:p>
        </w:tc>
        <w:tc>
          <w:tcPr>
            <w:tcW w:w="7628" w:type="dxa"/>
          </w:tcPr>
          <w:p w14:paraId="6130447C" w14:textId="38B3F6B9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£16,755.78 underspend to move across</w:t>
            </w:r>
          </w:p>
        </w:tc>
        <w:tc>
          <w:tcPr>
            <w:tcW w:w="1501" w:type="dxa"/>
          </w:tcPr>
          <w:p w14:paraId="761C1B8B" w14:textId="669D4255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28,929</w:t>
            </w:r>
          </w:p>
        </w:tc>
      </w:tr>
      <w:tr w:rsidR="00984758" w14:paraId="2B97371B" w14:textId="2F5990E5" w:rsidTr="00984758">
        <w:tc>
          <w:tcPr>
            <w:tcW w:w="816" w:type="dxa"/>
          </w:tcPr>
          <w:p w14:paraId="41D43117" w14:textId="766A7D35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335</w:t>
            </w:r>
          </w:p>
        </w:tc>
        <w:tc>
          <w:tcPr>
            <w:tcW w:w="2562" w:type="dxa"/>
          </w:tcPr>
          <w:p w14:paraId="046C136E" w14:textId="59D089C5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Vehicle Replacement Fund</w:t>
            </w:r>
          </w:p>
        </w:tc>
        <w:tc>
          <w:tcPr>
            <w:tcW w:w="1418" w:type="dxa"/>
          </w:tcPr>
          <w:p w14:paraId="41320ECB" w14:textId="5E1F782C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30,000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386E658D" w14:textId="57BF52D0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35,000</w:t>
            </w:r>
          </w:p>
        </w:tc>
        <w:tc>
          <w:tcPr>
            <w:tcW w:w="7628" w:type="dxa"/>
          </w:tcPr>
          <w:p w14:paraId="7E3AA9F6" w14:textId="6743B0AA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£5,000 Accrued from budget</w:t>
            </w:r>
          </w:p>
        </w:tc>
        <w:tc>
          <w:tcPr>
            <w:tcW w:w="1501" w:type="dxa"/>
          </w:tcPr>
          <w:p w14:paraId="1A185C2A" w14:textId="2E1094B3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35,000</w:t>
            </w:r>
          </w:p>
        </w:tc>
      </w:tr>
      <w:tr w:rsidR="00984758" w14:paraId="51236385" w14:textId="339468DD" w:rsidTr="00984758">
        <w:tc>
          <w:tcPr>
            <w:tcW w:w="816" w:type="dxa"/>
          </w:tcPr>
          <w:p w14:paraId="11E663FC" w14:textId="4A5D498F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336</w:t>
            </w:r>
          </w:p>
        </w:tc>
        <w:tc>
          <w:tcPr>
            <w:tcW w:w="2562" w:type="dxa"/>
          </w:tcPr>
          <w:p w14:paraId="4E966A33" w14:textId="7A33D8C1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Bus Shelter Fund</w:t>
            </w:r>
          </w:p>
        </w:tc>
        <w:tc>
          <w:tcPr>
            <w:tcW w:w="1418" w:type="dxa"/>
          </w:tcPr>
          <w:p w14:paraId="7B751472" w14:textId="076E1FFD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559E4529" w14:textId="69C10BC3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628" w:type="dxa"/>
          </w:tcPr>
          <w:p w14:paraId="33D01787" w14:textId="06E705B4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 identified projects (use budget if needed)</w:t>
            </w:r>
          </w:p>
        </w:tc>
        <w:tc>
          <w:tcPr>
            <w:tcW w:w="1501" w:type="dxa"/>
          </w:tcPr>
          <w:p w14:paraId="5F87A333" w14:textId="4D2550B9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984758" w14:paraId="389B81CA" w14:textId="718CCF37" w:rsidTr="00984758">
        <w:tc>
          <w:tcPr>
            <w:tcW w:w="816" w:type="dxa"/>
          </w:tcPr>
          <w:p w14:paraId="1AEC34A5" w14:textId="2CB5992D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338</w:t>
            </w:r>
          </w:p>
        </w:tc>
        <w:tc>
          <w:tcPr>
            <w:tcW w:w="2562" w:type="dxa"/>
          </w:tcPr>
          <w:p w14:paraId="72AC4F8B" w14:textId="37D95622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Regalia</w:t>
            </w:r>
          </w:p>
        </w:tc>
        <w:tc>
          <w:tcPr>
            <w:tcW w:w="1418" w:type="dxa"/>
          </w:tcPr>
          <w:p w14:paraId="57747647" w14:textId="4949958C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29EA5DE2" w14:textId="149E6E66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3,000</w:t>
            </w:r>
          </w:p>
        </w:tc>
        <w:tc>
          <w:tcPr>
            <w:tcW w:w="7628" w:type="dxa"/>
          </w:tcPr>
          <w:p w14:paraId="1F2063A5" w14:textId="12922F8C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01" w:type="dxa"/>
          </w:tcPr>
          <w:p w14:paraId="41F65C34" w14:textId="096E5BAC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3,000</w:t>
            </w:r>
          </w:p>
        </w:tc>
      </w:tr>
      <w:tr w:rsidR="00984758" w14:paraId="615B9839" w14:textId="233C0E09" w:rsidTr="00984758">
        <w:tc>
          <w:tcPr>
            <w:tcW w:w="816" w:type="dxa"/>
          </w:tcPr>
          <w:p w14:paraId="030FF640" w14:textId="29C02B3C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340</w:t>
            </w:r>
          </w:p>
        </w:tc>
        <w:tc>
          <w:tcPr>
            <w:tcW w:w="2562" w:type="dxa"/>
          </w:tcPr>
          <w:p w14:paraId="1666A8CE" w14:textId="5370114C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CCTV</w:t>
            </w:r>
          </w:p>
        </w:tc>
        <w:tc>
          <w:tcPr>
            <w:tcW w:w="1418" w:type="dxa"/>
          </w:tcPr>
          <w:p w14:paraId="7B66991D" w14:textId="07459210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2A0CD9CF" w14:textId="4B693CDC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8,000</w:t>
            </w:r>
          </w:p>
        </w:tc>
        <w:tc>
          <w:tcPr>
            <w:tcW w:w="7628" w:type="dxa"/>
          </w:tcPr>
          <w:p w14:paraId="4A0C9FCF" w14:textId="07F759AD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£2,325 allocated for CCTV Newport Road</w:t>
            </w:r>
          </w:p>
        </w:tc>
        <w:tc>
          <w:tcPr>
            <w:tcW w:w="1501" w:type="dxa"/>
          </w:tcPr>
          <w:p w14:paraId="51F32C43" w14:textId="08E36A55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5,675</w:t>
            </w:r>
          </w:p>
        </w:tc>
      </w:tr>
      <w:tr w:rsidR="00984758" w14:paraId="51392C0F" w14:textId="78F5DAA2" w:rsidTr="00984758">
        <w:tc>
          <w:tcPr>
            <w:tcW w:w="816" w:type="dxa"/>
          </w:tcPr>
          <w:p w14:paraId="0C66FB58" w14:textId="404EC312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343</w:t>
            </w:r>
          </w:p>
        </w:tc>
        <w:tc>
          <w:tcPr>
            <w:tcW w:w="2562" w:type="dxa"/>
          </w:tcPr>
          <w:p w14:paraId="65C51CDC" w14:textId="1135A09C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Skatepark</w:t>
            </w:r>
          </w:p>
        </w:tc>
        <w:tc>
          <w:tcPr>
            <w:tcW w:w="1418" w:type="dxa"/>
          </w:tcPr>
          <w:p w14:paraId="55F0FF1C" w14:textId="3E367F2A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1977B130" w14:textId="4BB93F41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628" w:type="dxa"/>
          </w:tcPr>
          <w:p w14:paraId="1FD53403" w14:textId="7B49661C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 identified project - (Use budget if needed)</w:t>
            </w:r>
          </w:p>
        </w:tc>
        <w:tc>
          <w:tcPr>
            <w:tcW w:w="1501" w:type="dxa"/>
          </w:tcPr>
          <w:p w14:paraId="0AD15FF5" w14:textId="6ADB268E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984758" w14:paraId="1A1E6249" w14:textId="1D5AEB16" w:rsidTr="00984758">
        <w:tc>
          <w:tcPr>
            <w:tcW w:w="816" w:type="dxa"/>
          </w:tcPr>
          <w:p w14:paraId="6B15F418" w14:textId="6A25CE72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345</w:t>
            </w:r>
          </w:p>
        </w:tc>
        <w:tc>
          <w:tcPr>
            <w:tcW w:w="2562" w:type="dxa"/>
          </w:tcPr>
          <w:p w14:paraId="44421E33" w14:textId="5DBDB284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Cemetery Equipment/Mower</w:t>
            </w:r>
          </w:p>
        </w:tc>
        <w:tc>
          <w:tcPr>
            <w:tcW w:w="1418" w:type="dxa"/>
          </w:tcPr>
          <w:p w14:paraId="378D7081" w14:textId="457F38C7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4821E6DF" w14:textId="30A3EAF4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23,500</w:t>
            </w:r>
          </w:p>
        </w:tc>
        <w:tc>
          <w:tcPr>
            <w:tcW w:w="7628" w:type="dxa"/>
          </w:tcPr>
          <w:p w14:paraId="57A2C2F7" w14:textId="15846B50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£3,500 Accrued from budget</w:t>
            </w:r>
          </w:p>
        </w:tc>
        <w:tc>
          <w:tcPr>
            <w:tcW w:w="1501" w:type="dxa"/>
          </w:tcPr>
          <w:p w14:paraId="43F95D7E" w14:textId="2F646948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23,500</w:t>
            </w:r>
          </w:p>
        </w:tc>
      </w:tr>
      <w:tr w:rsidR="00984758" w14:paraId="529CFD17" w14:textId="508494F2" w:rsidTr="00984758">
        <w:tc>
          <w:tcPr>
            <w:tcW w:w="816" w:type="dxa"/>
          </w:tcPr>
          <w:p w14:paraId="58AE4A32" w14:textId="4C063FDB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347</w:t>
            </w:r>
          </w:p>
        </w:tc>
        <w:tc>
          <w:tcPr>
            <w:tcW w:w="2562" w:type="dxa"/>
          </w:tcPr>
          <w:p w14:paraId="316143E5" w14:textId="6BA3BA99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CIL Neighbourhood Fund</w:t>
            </w:r>
          </w:p>
        </w:tc>
        <w:tc>
          <w:tcPr>
            <w:tcW w:w="1418" w:type="dxa"/>
          </w:tcPr>
          <w:p w14:paraId="7B7678F6" w14:textId="56318BA7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121,666.55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0B0B6E3B" w14:textId="561BAAC9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121,666.56</w:t>
            </w:r>
          </w:p>
        </w:tc>
        <w:tc>
          <w:tcPr>
            <w:tcW w:w="7628" w:type="dxa"/>
          </w:tcPr>
          <w:p w14:paraId="022F3722" w14:textId="1CB175F8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£10,370 allocated to Market Drayton Boxing club</w:t>
            </w:r>
          </w:p>
          <w:p w14:paraId="50908076" w14:textId="6D22F189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£3592.69 allocated for Skatepark Light, Newport Road</w:t>
            </w:r>
          </w:p>
        </w:tc>
        <w:tc>
          <w:tcPr>
            <w:tcW w:w="1501" w:type="dxa"/>
          </w:tcPr>
          <w:p w14:paraId="1FF2975E" w14:textId="77777777" w:rsidR="00984758" w:rsidRDefault="00984758" w:rsidP="00984758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14:paraId="0952F085" w14:textId="709916C4" w:rsidR="00984758" w:rsidRDefault="00984758" w:rsidP="00AB24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107,703.87</w:t>
            </w:r>
          </w:p>
        </w:tc>
      </w:tr>
      <w:tr w:rsidR="00984758" w14:paraId="22859266" w14:textId="4DE1C14F" w:rsidTr="00984758">
        <w:tc>
          <w:tcPr>
            <w:tcW w:w="816" w:type="dxa"/>
          </w:tcPr>
          <w:p w14:paraId="7FC05196" w14:textId="12EEE971" w:rsidR="00984758" w:rsidRDefault="00984758" w:rsidP="00283DA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348</w:t>
            </w:r>
          </w:p>
        </w:tc>
        <w:tc>
          <w:tcPr>
            <w:tcW w:w="2562" w:type="dxa"/>
          </w:tcPr>
          <w:p w14:paraId="1006E24E" w14:textId="7A9C0B12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The Zone</w:t>
            </w:r>
          </w:p>
        </w:tc>
        <w:tc>
          <w:tcPr>
            <w:tcW w:w="1418" w:type="dxa"/>
          </w:tcPr>
          <w:p w14:paraId="732472B8" w14:textId="188EE29D" w:rsidR="00984758" w:rsidRDefault="00984758" w:rsidP="00712059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5851F960" w14:textId="5762CCC9" w:rsidR="00984758" w:rsidRDefault="00984758" w:rsidP="00283DA5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7628" w:type="dxa"/>
          </w:tcPr>
          <w:p w14:paraId="5BD8AD84" w14:textId="38F4B683" w:rsidR="00984758" w:rsidRDefault="009847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Lottery project completed </w:t>
            </w:r>
          </w:p>
        </w:tc>
        <w:tc>
          <w:tcPr>
            <w:tcW w:w="1501" w:type="dxa"/>
          </w:tcPr>
          <w:p w14:paraId="68C1C6DE" w14:textId="344CD5A0" w:rsidR="00984758" w:rsidRDefault="00BB299B" w:rsidP="00BB29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984758" w14:paraId="282DC8AD" w14:textId="6CF72450" w:rsidTr="00984758">
        <w:tc>
          <w:tcPr>
            <w:tcW w:w="816" w:type="dxa"/>
          </w:tcPr>
          <w:p w14:paraId="083CCE91" w14:textId="5920129B" w:rsidR="00984758" w:rsidRDefault="00984758" w:rsidP="009D32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349</w:t>
            </w:r>
          </w:p>
        </w:tc>
        <w:tc>
          <w:tcPr>
            <w:tcW w:w="2562" w:type="dxa"/>
          </w:tcPr>
          <w:p w14:paraId="1FCD4EF2" w14:textId="48B3628C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Street Lighting</w:t>
            </w:r>
          </w:p>
        </w:tc>
        <w:tc>
          <w:tcPr>
            <w:tcW w:w="1418" w:type="dxa"/>
          </w:tcPr>
          <w:p w14:paraId="225A4B38" w14:textId="4590BBD0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7D046ABF" w14:textId="00B8B501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3,500</w:t>
            </w:r>
          </w:p>
        </w:tc>
        <w:tc>
          <w:tcPr>
            <w:tcW w:w="7628" w:type="dxa"/>
          </w:tcPr>
          <w:p w14:paraId="2D802590" w14:textId="324F648C" w:rsidR="00984758" w:rsidRDefault="00BB299B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£3,500 a</w:t>
            </w:r>
            <w:r w:rsidR="00984758">
              <w:rPr>
                <w:rFonts w:ascii="Arial" w:hAnsi="Arial" w:cs="Arial"/>
                <w:sz w:val="24"/>
                <w:szCs w:val="24"/>
              </w:rPr>
              <w:t>llocated for maintenance</w:t>
            </w:r>
          </w:p>
        </w:tc>
        <w:tc>
          <w:tcPr>
            <w:tcW w:w="1501" w:type="dxa"/>
          </w:tcPr>
          <w:p w14:paraId="6038FFF4" w14:textId="2AD12388" w:rsidR="00984758" w:rsidRDefault="00BB299B" w:rsidP="00BB29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  <w:tr w:rsidR="00984758" w14:paraId="4F180295" w14:textId="05C02D41" w:rsidTr="00984758">
        <w:tc>
          <w:tcPr>
            <w:tcW w:w="816" w:type="dxa"/>
          </w:tcPr>
          <w:p w14:paraId="461F9BFD" w14:textId="78C2B925" w:rsidR="00984758" w:rsidRDefault="00984758" w:rsidP="009D32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351</w:t>
            </w:r>
          </w:p>
        </w:tc>
        <w:tc>
          <w:tcPr>
            <w:tcW w:w="2562" w:type="dxa"/>
          </w:tcPr>
          <w:p w14:paraId="45B01D8A" w14:textId="6E28B84D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Farm Welfare Storage</w:t>
            </w:r>
          </w:p>
        </w:tc>
        <w:tc>
          <w:tcPr>
            <w:tcW w:w="1418" w:type="dxa"/>
          </w:tcPr>
          <w:p w14:paraId="106A0ECD" w14:textId="34CE3782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4FC695E1" w14:textId="0EDB9B54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3,000</w:t>
            </w:r>
          </w:p>
        </w:tc>
        <w:tc>
          <w:tcPr>
            <w:tcW w:w="7628" w:type="dxa"/>
          </w:tcPr>
          <w:p w14:paraId="1070B68D" w14:textId="68A82B93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Increase by £1,000 for Poly tunnel refurbishment</w:t>
            </w:r>
          </w:p>
        </w:tc>
        <w:tc>
          <w:tcPr>
            <w:tcW w:w="1501" w:type="dxa"/>
          </w:tcPr>
          <w:p w14:paraId="3894C286" w14:textId="6B2B1F5D" w:rsidR="00984758" w:rsidRDefault="00BB299B" w:rsidP="00BB29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3,000</w:t>
            </w:r>
          </w:p>
        </w:tc>
      </w:tr>
      <w:tr w:rsidR="00984758" w14:paraId="4013FB14" w14:textId="3DF75317" w:rsidTr="00984758">
        <w:tc>
          <w:tcPr>
            <w:tcW w:w="816" w:type="dxa"/>
          </w:tcPr>
          <w:p w14:paraId="06ABBD13" w14:textId="7D976647" w:rsidR="00984758" w:rsidRDefault="00984758" w:rsidP="009D32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353</w:t>
            </w:r>
          </w:p>
        </w:tc>
        <w:tc>
          <w:tcPr>
            <w:tcW w:w="2562" w:type="dxa"/>
          </w:tcPr>
          <w:p w14:paraId="0581474A" w14:textId="0A4D0F0B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Communications &amp; Town Prom</w:t>
            </w:r>
          </w:p>
        </w:tc>
        <w:tc>
          <w:tcPr>
            <w:tcW w:w="1418" w:type="dxa"/>
          </w:tcPr>
          <w:p w14:paraId="4B989D00" w14:textId="5845BFD3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4,063.50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38CBEEE7" w14:textId="4BCB64B3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4,063.50</w:t>
            </w:r>
          </w:p>
        </w:tc>
        <w:tc>
          <w:tcPr>
            <w:tcW w:w="7628" w:type="dxa"/>
          </w:tcPr>
          <w:p w14:paraId="0298EEF6" w14:textId="12C47914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Allocated £3,157.50 for Town Map and £500 to produce photographs</w:t>
            </w:r>
          </w:p>
        </w:tc>
        <w:tc>
          <w:tcPr>
            <w:tcW w:w="1501" w:type="dxa"/>
          </w:tcPr>
          <w:p w14:paraId="543B6CF9" w14:textId="33B1D7C3" w:rsidR="00984758" w:rsidRDefault="00BB299B" w:rsidP="00BB29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£406</w:t>
            </w:r>
          </w:p>
        </w:tc>
      </w:tr>
      <w:tr w:rsidR="00984758" w14:paraId="76DBC3E0" w14:textId="06D08193" w:rsidTr="00984758">
        <w:tc>
          <w:tcPr>
            <w:tcW w:w="816" w:type="dxa"/>
          </w:tcPr>
          <w:p w14:paraId="56E13D8C" w14:textId="40767613" w:rsidR="00984758" w:rsidRDefault="00984758" w:rsidP="009D32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354</w:t>
            </w:r>
          </w:p>
        </w:tc>
        <w:tc>
          <w:tcPr>
            <w:tcW w:w="2562" w:type="dxa"/>
          </w:tcPr>
          <w:p w14:paraId="1A03068B" w14:textId="7EF6D4BA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Cemetery Land</w:t>
            </w:r>
          </w:p>
        </w:tc>
        <w:tc>
          <w:tcPr>
            <w:tcW w:w="1418" w:type="dxa"/>
          </w:tcPr>
          <w:p w14:paraId="011EBE71" w14:textId="54877B23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50,000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137CB485" w14:textId="33AC907B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50,000</w:t>
            </w:r>
          </w:p>
        </w:tc>
        <w:tc>
          <w:tcPr>
            <w:tcW w:w="7628" w:type="dxa"/>
          </w:tcPr>
          <w:p w14:paraId="32260006" w14:textId="563CC60C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01" w:type="dxa"/>
          </w:tcPr>
          <w:p w14:paraId="08079436" w14:textId="40643E02" w:rsidR="00984758" w:rsidRDefault="00BB299B" w:rsidP="00BB29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50,000</w:t>
            </w:r>
          </w:p>
        </w:tc>
      </w:tr>
      <w:tr w:rsidR="00984758" w14:paraId="6BBB7190" w14:textId="25CD8AC0" w:rsidTr="00984758">
        <w:tc>
          <w:tcPr>
            <w:tcW w:w="816" w:type="dxa"/>
          </w:tcPr>
          <w:p w14:paraId="2179BDE8" w14:textId="4A1B9C79" w:rsidR="00984758" w:rsidRDefault="00984758" w:rsidP="009D327D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NEW</w:t>
            </w:r>
          </w:p>
        </w:tc>
        <w:tc>
          <w:tcPr>
            <w:tcW w:w="2562" w:type="dxa"/>
          </w:tcPr>
          <w:p w14:paraId="567736C9" w14:textId="50421AE5" w:rsidR="00984758" w:rsidRDefault="00984758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Tree Maintenance</w:t>
            </w:r>
          </w:p>
        </w:tc>
        <w:tc>
          <w:tcPr>
            <w:tcW w:w="1418" w:type="dxa"/>
          </w:tcPr>
          <w:p w14:paraId="367D9E21" w14:textId="130E9B3C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463" w:type="dxa"/>
            <w:shd w:val="clear" w:color="auto" w:fill="D9D9D9" w:themeFill="background1" w:themeFillShade="D9"/>
          </w:tcPr>
          <w:p w14:paraId="0C281B0D" w14:textId="5D0595A9" w:rsidR="00984758" w:rsidRDefault="00984758" w:rsidP="009D327D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1,675</w:t>
            </w:r>
          </w:p>
        </w:tc>
        <w:tc>
          <w:tcPr>
            <w:tcW w:w="7628" w:type="dxa"/>
          </w:tcPr>
          <w:p w14:paraId="79A28B00" w14:textId="3F6429CC" w:rsidR="00984758" w:rsidRDefault="00BB299B" w:rsidP="009D327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£1,675 a</w:t>
            </w:r>
            <w:r w:rsidR="00984758">
              <w:rPr>
                <w:rFonts w:ascii="Arial" w:hAnsi="Arial" w:cs="Arial"/>
                <w:sz w:val="24"/>
                <w:szCs w:val="24"/>
              </w:rPr>
              <w:t>llocated at a Services &amp; Facilities Committee on 6 March 25; trees needed to be checked for a TPO – delay in the works.</w:t>
            </w:r>
          </w:p>
        </w:tc>
        <w:tc>
          <w:tcPr>
            <w:tcW w:w="1501" w:type="dxa"/>
          </w:tcPr>
          <w:p w14:paraId="5950A4E4" w14:textId="338B0FE5" w:rsidR="00984758" w:rsidRDefault="00BB299B" w:rsidP="00BB299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0</w:t>
            </w:r>
          </w:p>
        </w:tc>
      </w:tr>
    </w:tbl>
    <w:p w14:paraId="079FBA29" w14:textId="2B8BBF1C" w:rsidR="00B340D0" w:rsidRDefault="00B340D0">
      <w:pPr>
        <w:rPr>
          <w:rFonts w:ascii="Arial" w:hAnsi="Arial" w:cs="Arial"/>
          <w:b/>
          <w:bCs/>
          <w:sz w:val="24"/>
          <w:szCs w:val="24"/>
        </w:rPr>
      </w:pPr>
    </w:p>
    <w:sectPr w:rsidR="00B340D0" w:rsidSect="00B66785">
      <w:headerReference w:type="default" r:id="rId9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99514F" w14:textId="77777777" w:rsidR="00912CCC" w:rsidRDefault="00912CCC">
      <w:pPr>
        <w:spacing w:after="0" w:line="240" w:lineRule="auto"/>
      </w:pPr>
      <w:r>
        <w:separator/>
      </w:r>
    </w:p>
  </w:endnote>
  <w:endnote w:type="continuationSeparator" w:id="0">
    <w:p w14:paraId="7110CCAF" w14:textId="77777777" w:rsidR="00912CCC" w:rsidRDefault="00912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AB5CF0" w14:textId="77777777" w:rsidR="00912CCC" w:rsidRDefault="00912CCC">
      <w:pPr>
        <w:spacing w:after="0" w:line="240" w:lineRule="auto"/>
      </w:pPr>
      <w:r>
        <w:separator/>
      </w:r>
    </w:p>
  </w:footnote>
  <w:footnote w:type="continuationSeparator" w:id="0">
    <w:p w14:paraId="3CF93F32" w14:textId="77777777" w:rsidR="00912CCC" w:rsidRDefault="00912C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49612E" w14:textId="62B96545" w:rsidR="00816503" w:rsidRPr="008C34BB" w:rsidRDefault="00817675" w:rsidP="008C34BB">
    <w:pPr>
      <w:pStyle w:val="Header"/>
      <w:jc w:val="right"/>
      <w:rPr>
        <w:rFonts w:ascii="Arial" w:hAnsi="Arial" w:cs="Arial"/>
        <w:b/>
        <w:bCs/>
        <w:sz w:val="36"/>
        <w:szCs w:val="36"/>
      </w:rPr>
    </w:pPr>
    <w:r>
      <w:rPr>
        <w:rFonts w:ascii="Arial" w:hAnsi="Arial" w:cs="Arial"/>
        <w:b/>
        <w:bCs/>
        <w:sz w:val="36"/>
        <w:szCs w:val="36"/>
      </w:rPr>
      <w:t xml:space="preserve"> </w:t>
    </w:r>
  </w:p>
  <w:p w14:paraId="565A61EE" w14:textId="6BAFC084" w:rsidR="00A94F2C" w:rsidRDefault="00AB249B" w:rsidP="008C34BB">
    <w:pPr>
      <w:pStyle w:val="Header"/>
      <w:jc w:val="right"/>
    </w:pPr>
    <w:sdt>
      <w:sdtPr>
        <w:rPr>
          <w:rFonts w:ascii="Arial" w:hAnsi="Arial" w:cs="Arial"/>
          <w:b/>
          <w:bCs/>
          <w:sz w:val="40"/>
          <w:szCs w:val="40"/>
        </w:rPr>
        <w:id w:val="-2061233489"/>
        <w:docPartObj>
          <w:docPartGallery w:val="Watermarks"/>
          <w:docPartUnique/>
        </w:docPartObj>
      </w:sdtPr>
      <w:sdtEndPr/>
      <w:sdtContent>
        <w:r>
          <w:rPr>
            <w:rFonts w:ascii="Arial" w:hAnsi="Arial" w:cs="Arial"/>
            <w:b/>
            <w:bCs/>
            <w:noProof/>
            <w:sz w:val="40"/>
            <w:szCs w:val="40"/>
          </w:rPr>
          <w:pict w14:anchorId="3804002B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30721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sdtContent>
    </w:sdt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25515F"/>
    <w:multiLevelType w:val="hybridMultilevel"/>
    <w:tmpl w:val="8ED40260"/>
    <w:lvl w:ilvl="0" w:tplc="B2B095E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0B190B"/>
    <w:multiLevelType w:val="hybridMultilevel"/>
    <w:tmpl w:val="C01CA5CC"/>
    <w:lvl w:ilvl="0" w:tplc="F6D875D4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8393943">
    <w:abstractNumId w:val="0"/>
  </w:num>
  <w:num w:numId="2" w16cid:durableId="730427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30722"/>
    <o:shapelayout v:ext="edit">
      <o:idmap v:ext="edit" data="3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523C"/>
    <w:rsid w:val="0000032D"/>
    <w:rsid w:val="00022BF0"/>
    <w:rsid w:val="0002582D"/>
    <w:rsid w:val="000276D0"/>
    <w:rsid w:val="000278DF"/>
    <w:rsid w:val="00064FBA"/>
    <w:rsid w:val="000669F3"/>
    <w:rsid w:val="000830FB"/>
    <w:rsid w:val="000A37F2"/>
    <w:rsid w:val="000C0037"/>
    <w:rsid w:val="00100C34"/>
    <w:rsid w:val="0011342D"/>
    <w:rsid w:val="0012397E"/>
    <w:rsid w:val="00126B89"/>
    <w:rsid w:val="00130ACC"/>
    <w:rsid w:val="00133875"/>
    <w:rsid w:val="00150CFB"/>
    <w:rsid w:val="0015104F"/>
    <w:rsid w:val="001528D8"/>
    <w:rsid w:val="0016377F"/>
    <w:rsid w:val="00165853"/>
    <w:rsid w:val="001665FE"/>
    <w:rsid w:val="00173548"/>
    <w:rsid w:val="001758DD"/>
    <w:rsid w:val="001815BE"/>
    <w:rsid w:val="001830FD"/>
    <w:rsid w:val="00195673"/>
    <w:rsid w:val="001974F2"/>
    <w:rsid w:val="0019773C"/>
    <w:rsid w:val="001A265F"/>
    <w:rsid w:val="001F35E9"/>
    <w:rsid w:val="00200FD6"/>
    <w:rsid w:val="00242D16"/>
    <w:rsid w:val="00281C6B"/>
    <w:rsid w:val="00283DA5"/>
    <w:rsid w:val="00286521"/>
    <w:rsid w:val="002E6E46"/>
    <w:rsid w:val="002F1CF5"/>
    <w:rsid w:val="00300415"/>
    <w:rsid w:val="00307487"/>
    <w:rsid w:val="003173C1"/>
    <w:rsid w:val="00330080"/>
    <w:rsid w:val="00333D0E"/>
    <w:rsid w:val="003674FB"/>
    <w:rsid w:val="003A6FBE"/>
    <w:rsid w:val="003B2A0F"/>
    <w:rsid w:val="003B4F91"/>
    <w:rsid w:val="003F6497"/>
    <w:rsid w:val="00402B7B"/>
    <w:rsid w:val="00406470"/>
    <w:rsid w:val="004160BF"/>
    <w:rsid w:val="00425FE6"/>
    <w:rsid w:val="00462D99"/>
    <w:rsid w:val="004663F0"/>
    <w:rsid w:val="00482149"/>
    <w:rsid w:val="00482AC6"/>
    <w:rsid w:val="00483E95"/>
    <w:rsid w:val="00490DBD"/>
    <w:rsid w:val="004946D5"/>
    <w:rsid w:val="004A3A1A"/>
    <w:rsid w:val="004F08D7"/>
    <w:rsid w:val="004F43B9"/>
    <w:rsid w:val="004F6503"/>
    <w:rsid w:val="00535ED1"/>
    <w:rsid w:val="00564029"/>
    <w:rsid w:val="00573076"/>
    <w:rsid w:val="00597FE1"/>
    <w:rsid w:val="005B379D"/>
    <w:rsid w:val="005B4E70"/>
    <w:rsid w:val="005B5BA0"/>
    <w:rsid w:val="005C3EBB"/>
    <w:rsid w:val="005F526C"/>
    <w:rsid w:val="006036C6"/>
    <w:rsid w:val="00606002"/>
    <w:rsid w:val="006168DF"/>
    <w:rsid w:val="00616A29"/>
    <w:rsid w:val="006240D3"/>
    <w:rsid w:val="00627F13"/>
    <w:rsid w:val="00675B5B"/>
    <w:rsid w:val="00695CEF"/>
    <w:rsid w:val="006D62C4"/>
    <w:rsid w:val="006E40BD"/>
    <w:rsid w:val="00712059"/>
    <w:rsid w:val="00721065"/>
    <w:rsid w:val="00723D01"/>
    <w:rsid w:val="00732820"/>
    <w:rsid w:val="0073636B"/>
    <w:rsid w:val="00750F2F"/>
    <w:rsid w:val="00764423"/>
    <w:rsid w:val="007730DD"/>
    <w:rsid w:val="007912BD"/>
    <w:rsid w:val="007953EC"/>
    <w:rsid w:val="007A05CE"/>
    <w:rsid w:val="007A3574"/>
    <w:rsid w:val="007C000C"/>
    <w:rsid w:val="007E422B"/>
    <w:rsid w:val="007E55EF"/>
    <w:rsid w:val="008115F1"/>
    <w:rsid w:val="00816503"/>
    <w:rsid w:val="00817335"/>
    <w:rsid w:val="00817675"/>
    <w:rsid w:val="00841025"/>
    <w:rsid w:val="00846142"/>
    <w:rsid w:val="00874E1B"/>
    <w:rsid w:val="0087571A"/>
    <w:rsid w:val="00881C4D"/>
    <w:rsid w:val="008B3F7B"/>
    <w:rsid w:val="008B679A"/>
    <w:rsid w:val="008C34BB"/>
    <w:rsid w:val="008C3F0C"/>
    <w:rsid w:val="008F7382"/>
    <w:rsid w:val="009069A2"/>
    <w:rsid w:val="00912CCC"/>
    <w:rsid w:val="00914669"/>
    <w:rsid w:val="0092198D"/>
    <w:rsid w:val="009451BA"/>
    <w:rsid w:val="00951D9E"/>
    <w:rsid w:val="00957D97"/>
    <w:rsid w:val="0097644B"/>
    <w:rsid w:val="009823F6"/>
    <w:rsid w:val="009840A6"/>
    <w:rsid w:val="00984758"/>
    <w:rsid w:val="00984946"/>
    <w:rsid w:val="0098623B"/>
    <w:rsid w:val="009A0785"/>
    <w:rsid w:val="009C0586"/>
    <w:rsid w:val="009C1F99"/>
    <w:rsid w:val="009C5BFF"/>
    <w:rsid w:val="009D327D"/>
    <w:rsid w:val="00A053AC"/>
    <w:rsid w:val="00A55953"/>
    <w:rsid w:val="00A663D4"/>
    <w:rsid w:val="00A73F39"/>
    <w:rsid w:val="00A81F4D"/>
    <w:rsid w:val="00A94DC7"/>
    <w:rsid w:val="00A94F2C"/>
    <w:rsid w:val="00AA2898"/>
    <w:rsid w:val="00AA6613"/>
    <w:rsid w:val="00AB249B"/>
    <w:rsid w:val="00AB4D8A"/>
    <w:rsid w:val="00AE7199"/>
    <w:rsid w:val="00AF1D20"/>
    <w:rsid w:val="00B039EE"/>
    <w:rsid w:val="00B204E8"/>
    <w:rsid w:val="00B340D0"/>
    <w:rsid w:val="00B514AC"/>
    <w:rsid w:val="00B5662A"/>
    <w:rsid w:val="00B62CEA"/>
    <w:rsid w:val="00B66087"/>
    <w:rsid w:val="00B66785"/>
    <w:rsid w:val="00B66ADF"/>
    <w:rsid w:val="00B713C7"/>
    <w:rsid w:val="00B9570B"/>
    <w:rsid w:val="00BB1BBC"/>
    <w:rsid w:val="00BB299B"/>
    <w:rsid w:val="00BB3A9A"/>
    <w:rsid w:val="00BD4C14"/>
    <w:rsid w:val="00BE2DD7"/>
    <w:rsid w:val="00BF1FF6"/>
    <w:rsid w:val="00C07597"/>
    <w:rsid w:val="00C1523C"/>
    <w:rsid w:val="00C407CD"/>
    <w:rsid w:val="00C4103B"/>
    <w:rsid w:val="00C466B9"/>
    <w:rsid w:val="00C70F26"/>
    <w:rsid w:val="00C86A65"/>
    <w:rsid w:val="00C9214A"/>
    <w:rsid w:val="00CC30EE"/>
    <w:rsid w:val="00CD3CF6"/>
    <w:rsid w:val="00CF2FF8"/>
    <w:rsid w:val="00CF5EC7"/>
    <w:rsid w:val="00D3536D"/>
    <w:rsid w:val="00D47386"/>
    <w:rsid w:val="00D8034B"/>
    <w:rsid w:val="00DD1C2F"/>
    <w:rsid w:val="00E16C37"/>
    <w:rsid w:val="00E21D80"/>
    <w:rsid w:val="00E347D0"/>
    <w:rsid w:val="00E707E6"/>
    <w:rsid w:val="00E77E83"/>
    <w:rsid w:val="00E875F4"/>
    <w:rsid w:val="00EC065E"/>
    <w:rsid w:val="00EC29DD"/>
    <w:rsid w:val="00ED7977"/>
    <w:rsid w:val="00F06CFB"/>
    <w:rsid w:val="00F1692A"/>
    <w:rsid w:val="00F314CB"/>
    <w:rsid w:val="00F5124A"/>
    <w:rsid w:val="00F926FA"/>
    <w:rsid w:val="00FC5CA5"/>
    <w:rsid w:val="00FD6817"/>
    <w:rsid w:val="00FD6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,"/>
  <w14:docId w14:val="587C5CC7"/>
  <w15:chartTrackingRefBased/>
  <w15:docId w15:val="{BA7837E3-3B39-4D13-B528-43FC0EA88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52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152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152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23C"/>
  </w:style>
  <w:style w:type="paragraph" w:styleId="Footer">
    <w:name w:val="footer"/>
    <w:basedOn w:val="Normal"/>
    <w:link w:val="FooterChar"/>
    <w:uiPriority w:val="99"/>
    <w:unhideWhenUsed/>
    <w:rsid w:val="00C152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23C"/>
  </w:style>
  <w:style w:type="paragraph" w:styleId="BalloonText">
    <w:name w:val="Balloon Text"/>
    <w:basedOn w:val="Normal"/>
    <w:link w:val="BalloonTextChar"/>
    <w:uiPriority w:val="99"/>
    <w:semiHidden/>
    <w:unhideWhenUsed/>
    <w:rsid w:val="004A3A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3A1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663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730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569A9E-5EBE-4E33-BE3E-3BC144011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 Clerk</dc:creator>
  <cp:keywords/>
  <dc:description/>
  <cp:lastModifiedBy>Town Clerk</cp:lastModifiedBy>
  <cp:revision>7</cp:revision>
  <cp:lastPrinted>2025-04-02T09:30:00Z</cp:lastPrinted>
  <dcterms:created xsi:type="dcterms:W3CDTF">2025-03-31T11:10:00Z</dcterms:created>
  <dcterms:modified xsi:type="dcterms:W3CDTF">2025-04-02T13:58:00Z</dcterms:modified>
</cp:coreProperties>
</file>