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4755C" w14:textId="637A016A" w:rsidR="00C715EC" w:rsidRPr="00FD1D35" w:rsidRDefault="00012A15" w:rsidP="7052F1C1">
      <w:pPr>
        <w:spacing w:before="17"/>
        <w:ind w:left="1506" w:right="2758"/>
        <w:jc w:val="center"/>
        <w:rPr>
          <w:b/>
          <w:bCs/>
        </w:rPr>
      </w:pPr>
      <w:r>
        <w:rPr>
          <w:b/>
          <w:bCs/>
          <w:noProof/>
        </w:rPr>
        <mc:AlternateContent>
          <mc:Choice Requires="wps">
            <w:drawing>
              <wp:anchor distT="0" distB="0" distL="114300" distR="114300" simplePos="0" relativeHeight="251659264" behindDoc="0" locked="0" layoutInCell="1" allowOverlap="1" wp14:anchorId="5A95215D" wp14:editId="4EBA73EB">
                <wp:simplePos x="0" y="0"/>
                <wp:positionH relativeFrom="column">
                  <wp:posOffset>3409950</wp:posOffset>
                </wp:positionH>
                <wp:positionV relativeFrom="paragraph">
                  <wp:posOffset>-638175</wp:posOffset>
                </wp:positionV>
                <wp:extent cx="2495550" cy="790575"/>
                <wp:effectExtent l="0" t="0" r="0" b="9525"/>
                <wp:wrapNone/>
                <wp:docPr id="1792196022" name="Text Box 1"/>
                <wp:cNvGraphicFramePr/>
                <a:graphic xmlns:a="http://schemas.openxmlformats.org/drawingml/2006/main">
                  <a:graphicData uri="http://schemas.microsoft.com/office/word/2010/wordprocessingShape">
                    <wps:wsp>
                      <wps:cNvSpPr txBox="1"/>
                      <wps:spPr>
                        <a:xfrm>
                          <a:off x="0" y="0"/>
                          <a:ext cx="2495550" cy="790575"/>
                        </a:xfrm>
                        <a:prstGeom prst="rect">
                          <a:avLst/>
                        </a:prstGeom>
                        <a:solidFill>
                          <a:schemeClr val="lt1"/>
                        </a:solidFill>
                        <a:ln w="6350">
                          <a:noFill/>
                        </a:ln>
                      </wps:spPr>
                      <wps:txbx>
                        <w:txbxContent>
                          <w:p w14:paraId="061AD3D8" w14:textId="706C3B80" w:rsidR="00012A15" w:rsidRDefault="00012A15" w:rsidP="00012A15">
                            <w:pPr>
                              <w:jc w:val="right"/>
                              <w:rPr>
                                <w:lang w:val="en-US"/>
                              </w:rPr>
                            </w:pPr>
                            <w:r>
                              <w:rPr>
                                <w:lang w:val="en-US"/>
                              </w:rPr>
                              <w:t>Services and Facilities Committee</w:t>
                            </w:r>
                          </w:p>
                          <w:p w14:paraId="6F18E9FE" w14:textId="6A988CE0" w:rsidR="00012A15" w:rsidRDefault="00012A15" w:rsidP="00012A15">
                            <w:pPr>
                              <w:jc w:val="right"/>
                              <w:rPr>
                                <w:lang w:val="en-US"/>
                              </w:rPr>
                            </w:pPr>
                            <w:r>
                              <w:rPr>
                                <w:lang w:val="en-US"/>
                              </w:rPr>
                              <w:t>29 May 2025</w:t>
                            </w:r>
                          </w:p>
                          <w:p w14:paraId="28B8A3D2" w14:textId="1BD6F9B6" w:rsidR="00012A15" w:rsidRPr="00012A15" w:rsidRDefault="00012A15" w:rsidP="00012A15">
                            <w:pPr>
                              <w:jc w:val="right"/>
                              <w:rPr>
                                <w:lang w:val="en-US"/>
                              </w:rPr>
                            </w:pPr>
                            <w:r>
                              <w:rPr>
                                <w:lang w:val="en-US"/>
                              </w:rPr>
                              <w:t>Appendix</w:t>
                            </w:r>
                            <w:r w:rsidR="00C522C6">
                              <w:rPr>
                                <w:lang w:val="en-US"/>
                              </w:rPr>
                              <w:t xml:space="preserve">: </w:t>
                            </w:r>
                            <w:r>
                              <w:rPr>
                                <w:lang w:val="en-US"/>
                              </w:rPr>
                              <w:t xml:space="preserve"> SF018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95215D" id="_x0000_t202" coordsize="21600,21600" o:spt="202" path="m,l,21600r21600,l21600,xe">
                <v:stroke joinstyle="miter"/>
                <v:path gradientshapeok="t" o:connecttype="rect"/>
              </v:shapetype>
              <v:shape id="Text Box 1" o:spid="_x0000_s1026" type="#_x0000_t202" style="position:absolute;left:0;text-align:left;margin-left:268.5pt;margin-top:-50.25pt;width:196.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" fillcolor="white [3201]" stroked="f" strokeweight=".5pt">
                <v:textbox>
                  <w:txbxContent>
                    <w:p w14:paraId="061AD3D8" w14:textId="706C3B80" w:rsidR="00012A15" w:rsidRDefault="00012A15" w:rsidP="00012A15">
                      <w:pPr>
                        <w:jc w:val="right"/>
                        <w:rPr>
                          <w:lang w:val="en-US"/>
                        </w:rPr>
                      </w:pPr>
                      <w:r>
                        <w:rPr>
                          <w:lang w:val="en-US"/>
                        </w:rPr>
                        <w:t>Services and Facilities Committee</w:t>
                      </w:r>
                    </w:p>
                    <w:p w14:paraId="6F18E9FE" w14:textId="6A988CE0" w:rsidR="00012A15" w:rsidRDefault="00012A15" w:rsidP="00012A15">
                      <w:pPr>
                        <w:jc w:val="right"/>
                        <w:rPr>
                          <w:lang w:val="en-US"/>
                        </w:rPr>
                      </w:pPr>
                      <w:r>
                        <w:rPr>
                          <w:lang w:val="en-US"/>
                        </w:rPr>
                        <w:t>29 May 2025</w:t>
                      </w:r>
                    </w:p>
                    <w:p w14:paraId="28B8A3D2" w14:textId="1BD6F9B6" w:rsidR="00012A15" w:rsidRPr="00012A15" w:rsidRDefault="00012A15" w:rsidP="00012A15">
                      <w:pPr>
                        <w:jc w:val="right"/>
                        <w:rPr>
                          <w:lang w:val="en-US"/>
                        </w:rPr>
                      </w:pPr>
                      <w:r>
                        <w:rPr>
                          <w:lang w:val="en-US"/>
                        </w:rPr>
                        <w:t>Appendix</w:t>
                      </w:r>
                      <w:r w:rsidR="00C522C6">
                        <w:rPr>
                          <w:lang w:val="en-US"/>
                        </w:rPr>
                        <w:t xml:space="preserve">: </w:t>
                      </w:r>
                      <w:r>
                        <w:rPr>
                          <w:lang w:val="en-US"/>
                        </w:rPr>
                        <w:t xml:space="preserve"> SF018</w:t>
                      </w:r>
                    </w:p>
                  </w:txbxContent>
                </v:textbox>
              </v:shape>
            </w:pict>
          </mc:Fallback>
        </mc:AlternateContent>
      </w:r>
    </w:p>
    <w:p w14:paraId="6C287BF4" w14:textId="776CA9A1" w:rsidR="00F7513B" w:rsidRPr="00FD1D35" w:rsidRDefault="00F7513B" w:rsidP="7052F1C1">
      <w:pPr>
        <w:spacing w:before="17"/>
        <w:ind w:left="1506" w:right="2758"/>
        <w:jc w:val="center"/>
        <w:rPr>
          <w:b/>
          <w:bCs/>
        </w:rPr>
      </w:pPr>
      <w:r w:rsidRPr="00FD1D35">
        <w:rPr>
          <w:b/>
          <w:bCs/>
        </w:rPr>
        <w:t>TERMLY MONITORING AND EVALUATION SCHEDULE</w:t>
      </w:r>
    </w:p>
    <w:p w14:paraId="6A2BFE64" w14:textId="77777777" w:rsidR="00F7513B" w:rsidRPr="00FD1D35" w:rsidRDefault="00F7513B" w:rsidP="7052F1C1">
      <w:pPr>
        <w:pStyle w:val="BodyText"/>
        <w:rPr>
          <w:sz w:val="25"/>
          <w:szCs w:val="25"/>
        </w:rPr>
      </w:pPr>
    </w:p>
    <w:p w14:paraId="34CB28FB" w14:textId="77777777" w:rsidR="00F7513B" w:rsidRPr="00FD1D35" w:rsidRDefault="00F7513B" w:rsidP="7052F1C1">
      <w:pPr>
        <w:ind w:left="218"/>
        <w:jc w:val="both"/>
        <w:rPr>
          <w:b/>
          <w:bCs/>
        </w:rPr>
      </w:pPr>
      <w:r w:rsidRPr="00FD1D35">
        <w:rPr>
          <w:b/>
          <w:bCs/>
        </w:rPr>
        <w:t>The purpose of termly monitoring reports is</w:t>
      </w:r>
      <w:r w:rsidRPr="00FD1D35">
        <w:rPr>
          <w:b/>
          <w:bCs/>
          <w:spacing w:val="-39"/>
        </w:rPr>
        <w:t xml:space="preserve"> </w:t>
      </w:r>
      <w:r w:rsidRPr="00FD1D35">
        <w:rPr>
          <w:b/>
          <w:bCs/>
        </w:rPr>
        <w:t>to:</w:t>
      </w:r>
    </w:p>
    <w:p w14:paraId="70EFF92D" w14:textId="4B79D7EE" w:rsidR="00F7513B" w:rsidRPr="00FD1D35" w:rsidRDefault="00F7513B" w:rsidP="00F7513B">
      <w:pPr>
        <w:pStyle w:val="ListParagraph"/>
        <w:numPr>
          <w:ilvl w:val="0"/>
          <w:numId w:val="1"/>
        </w:numPr>
        <w:tabs>
          <w:tab w:val="left" w:pos="940"/>
        </w:tabs>
        <w:spacing w:before="17" w:line="256" w:lineRule="auto"/>
        <w:ind w:right="1462"/>
        <w:jc w:val="both"/>
      </w:pPr>
      <w:r w:rsidRPr="00FD1D35">
        <w:t>Demonstrate how the c</w:t>
      </w:r>
      <w:r w:rsidR="004A6335" w:rsidRPr="00FD1D35">
        <w:t>lub</w:t>
      </w:r>
      <w:r w:rsidR="00B2398D" w:rsidRPr="00FD1D35">
        <w:t xml:space="preserve"> </w:t>
      </w:r>
      <w:r w:rsidRPr="00FD1D35">
        <w:t>is</w:t>
      </w:r>
      <w:r w:rsidR="00B2398D" w:rsidRPr="00FD1D35">
        <w:t xml:space="preserve"> </w:t>
      </w:r>
      <w:r w:rsidRPr="00FD1D35">
        <w:t>meeting the aims and outcomes contained within the agreement and the statutory</w:t>
      </w:r>
      <w:r w:rsidRPr="00FD1D35">
        <w:rPr>
          <w:spacing w:val="-2"/>
        </w:rPr>
        <w:t xml:space="preserve"> </w:t>
      </w:r>
      <w:r w:rsidRPr="00FD1D35">
        <w:t>requirements</w:t>
      </w:r>
      <w:r w:rsidR="00B2398D" w:rsidRPr="00FD1D35">
        <w:t>.</w:t>
      </w:r>
    </w:p>
    <w:p w14:paraId="7B90F31C" w14:textId="77777777" w:rsidR="00F7513B" w:rsidRPr="00FD1D35" w:rsidRDefault="00F7513B" w:rsidP="00F7513B">
      <w:pPr>
        <w:pStyle w:val="ListParagraph"/>
        <w:numPr>
          <w:ilvl w:val="0"/>
          <w:numId w:val="1"/>
        </w:numPr>
        <w:tabs>
          <w:tab w:val="left" w:pos="940"/>
        </w:tabs>
        <w:spacing w:line="252" w:lineRule="exact"/>
        <w:ind w:hanging="362"/>
        <w:jc w:val="both"/>
      </w:pPr>
      <w:r w:rsidRPr="00FD1D35">
        <w:t>Gather service user</w:t>
      </w:r>
      <w:r w:rsidRPr="00FD1D35">
        <w:rPr>
          <w:spacing w:val="-4"/>
        </w:rPr>
        <w:t xml:space="preserve"> </w:t>
      </w:r>
      <w:r w:rsidRPr="00FD1D35">
        <w:t>feedback,</w:t>
      </w:r>
    </w:p>
    <w:p w14:paraId="02CB76E8" w14:textId="77777777" w:rsidR="00F7513B" w:rsidRPr="00FD1D35" w:rsidRDefault="00F7513B" w:rsidP="00F7513B">
      <w:pPr>
        <w:pStyle w:val="ListParagraph"/>
        <w:numPr>
          <w:ilvl w:val="0"/>
          <w:numId w:val="1"/>
        </w:numPr>
        <w:tabs>
          <w:tab w:val="left" w:pos="940"/>
        </w:tabs>
        <w:spacing w:before="16" w:line="256" w:lineRule="auto"/>
        <w:ind w:right="1472"/>
        <w:jc w:val="both"/>
      </w:pPr>
      <w:r w:rsidRPr="00FD1D35">
        <w:t>Demonstrate that your services are listening and responding to service user feedback (children and where appropriate parents /</w:t>
      </w:r>
      <w:r w:rsidRPr="00FD1D35">
        <w:rPr>
          <w:spacing w:val="-15"/>
        </w:rPr>
        <w:t xml:space="preserve"> </w:t>
      </w:r>
      <w:r w:rsidRPr="00FD1D35">
        <w:t>carers).</w:t>
      </w:r>
    </w:p>
    <w:p w14:paraId="529D4DF7" w14:textId="77777777" w:rsidR="00F7513B" w:rsidRPr="00FD1D35" w:rsidRDefault="00F7513B" w:rsidP="7052F1C1">
      <w:pPr>
        <w:pStyle w:val="BodyText"/>
        <w:spacing w:before="5"/>
        <w:rPr>
          <w:sz w:val="23"/>
          <w:szCs w:val="23"/>
        </w:rPr>
      </w:pPr>
    </w:p>
    <w:p w14:paraId="77C4D299" w14:textId="77777777" w:rsidR="00F7513B" w:rsidRPr="00FD1D35" w:rsidRDefault="00F7513B" w:rsidP="00F7513B">
      <w:pPr>
        <w:ind w:left="218"/>
        <w:jc w:val="both"/>
      </w:pPr>
      <w:r w:rsidRPr="00FD1D35">
        <w:t>The termly monitoring reports shall include:</w:t>
      </w:r>
    </w:p>
    <w:p w14:paraId="54D02E91" w14:textId="77777777" w:rsidR="00F7513B" w:rsidRPr="00FD1D35" w:rsidRDefault="00F7513B" w:rsidP="00F7513B">
      <w:pPr>
        <w:pStyle w:val="BodyText"/>
        <w:spacing w:before="8"/>
      </w:pPr>
    </w:p>
    <w:tbl>
      <w:tblPr>
        <w:tblW w:w="0" w:type="auto"/>
        <w:tblInd w:w="12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291"/>
        <w:gridCol w:w="5251"/>
      </w:tblGrid>
      <w:tr w:rsidR="00F7513B" w:rsidRPr="00FD1D35" w14:paraId="583D7F20" w14:textId="77777777" w:rsidTr="7052F1C1">
        <w:trPr>
          <w:trHeight w:val="381"/>
        </w:trPr>
        <w:tc>
          <w:tcPr>
            <w:tcW w:w="3291" w:type="dxa"/>
          </w:tcPr>
          <w:p w14:paraId="1533B281" w14:textId="687D6084" w:rsidR="00F7513B" w:rsidRPr="00FD1D35" w:rsidRDefault="000E68E6" w:rsidP="002966A5">
            <w:pPr>
              <w:pStyle w:val="TableParagraph"/>
              <w:spacing w:before="1"/>
            </w:pPr>
            <w:r w:rsidRPr="00FD1D35">
              <w:rPr>
                <w:b/>
              </w:rPr>
              <w:t>Club/project</w:t>
            </w:r>
            <w:r w:rsidR="00F7513B" w:rsidRPr="00FD1D35">
              <w:rPr>
                <w:b/>
              </w:rPr>
              <w:t xml:space="preserve"> name:</w:t>
            </w:r>
          </w:p>
        </w:tc>
        <w:tc>
          <w:tcPr>
            <w:tcW w:w="5251" w:type="dxa"/>
          </w:tcPr>
          <w:p w14:paraId="7B53C871" w14:textId="0528402B" w:rsidR="00F7513B" w:rsidRPr="00FD1D35" w:rsidRDefault="4E30E7CE" w:rsidP="5E035441">
            <w:pPr>
              <w:pStyle w:val="TableParagraph"/>
              <w:spacing w:before="1"/>
              <w:ind w:left="0"/>
            </w:pPr>
            <w:r w:rsidRPr="00FD1D35">
              <w:t xml:space="preserve">Market Drayton Juniors </w:t>
            </w:r>
          </w:p>
        </w:tc>
      </w:tr>
      <w:tr w:rsidR="00F7513B" w:rsidRPr="00FD1D35" w14:paraId="2C688079" w14:textId="77777777" w:rsidTr="7052F1C1">
        <w:trPr>
          <w:trHeight w:val="385"/>
        </w:trPr>
        <w:tc>
          <w:tcPr>
            <w:tcW w:w="3291" w:type="dxa"/>
          </w:tcPr>
          <w:p w14:paraId="4A42D401" w14:textId="77777777" w:rsidR="00F7513B" w:rsidRPr="00FD1D35" w:rsidRDefault="00F7513B" w:rsidP="7052F1C1">
            <w:pPr>
              <w:pStyle w:val="TableParagraph"/>
              <w:spacing w:before="1"/>
              <w:rPr>
                <w:b/>
                <w:bCs/>
              </w:rPr>
            </w:pPr>
            <w:r w:rsidRPr="00FD1D35">
              <w:rPr>
                <w:b/>
                <w:bCs/>
              </w:rPr>
              <w:t>Term:</w:t>
            </w:r>
          </w:p>
        </w:tc>
        <w:tc>
          <w:tcPr>
            <w:tcW w:w="5251" w:type="dxa"/>
          </w:tcPr>
          <w:p w14:paraId="00CBFAFE" w14:textId="764D87BD" w:rsidR="00F7513B" w:rsidRPr="00FD1D35" w:rsidRDefault="16F1C582" w:rsidP="00B2398D">
            <w:pPr>
              <w:pStyle w:val="TableParagraph"/>
              <w:spacing w:before="1"/>
              <w:ind w:left="0"/>
            </w:pPr>
            <w:r w:rsidRPr="00FD1D35">
              <w:t>Jan-April 2025</w:t>
            </w:r>
          </w:p>
        </w:tc>
      </w:tr>
      <w:tr w:rsidR="00F7513B" w:rsidRPr="00FD1D35" w14:paraId="2F866AF4" w14:textId="77777777" w:rsidTr="7052F1C1">
        <w:trPr>
          <w:trHeight w:val="385"/>
        </w:trPr>
        <w:tc>
          <w:tcPr>
            <w:tcW w:w="3291" w:type="dxa"/>
          </w:tcPr>
          <w:p w14:paraId="40155D27" w14:textId="77777777" w:rsidR="00F7513B" w:rsidRPr="00FD1D35" w:rsidRDefault="00F7513B" w:rsidP="7052F1C1">
            <w:pPr>
              <w:pStyle w:val="TableParagraph"/>
              <w:spacing w:before="1"/>
              <w:rPr>
                <w:b/>
                <w:bCs/>
              </w:rPr>
            </w:pPr>
            <w:r w:rsidRPr="00FD1D35">
              <w:rPr>
                <w:b/>
                <w:bCs/>
              </w:rPr>
              <w:t>Date:</w:t>
            </w:r>
          </w:p>
        </w:tc>
        <w:tc>
          <w:tcPr>
            <w:tcW w:w="5251" w:type="dxa"/>
          </w:tcPr>
          <w:p w14:paraId="0EA3732E" w14:textId="479ADD88" w:rsidR="00F7513B" w:rsidRPr="00FD1D35" w:rsidRDefault="3687FC49" w:rsidP="44E2F3E6">
            <w:pPr>
              <w:pStyle w:val="TableParagraph"/>
              <w:spacing w:before="1"/>
              <w:ind w:left="0"/>
            </w:pPr>
            <w:r w:rsidRPr="00FD1D35">
              <w:t>April 2025</w:t>
            </w:r>
          </w:p>
        </w:tc>
      </w:tr>
    </w:tbl>
    <w:p w14:paraId="3D054E38" w14:textId="52BE244B" w:rsidR="004A6335" w:rsidRPr="00FD1D35" w:rsidRDefault="004A6335" w:rsidP="004A6335">
      <w:pPr>
        <w:pStyle w:val="ListParagraph"/>
        <w:tabs>
          <w:tab w:val="left" w:pos="940"/>
        </w:tabs>
        <w:spacing w:before="120"/>
        <w:ind w:left="578" w:firstLine="0"/>
      </w:pPr>
    </w:p>
    <w:tbl>
      <w:tblPr>
        <w:tblStyle w:val="TableGrid"/>
        <w:tblW w:w="0" w:type="auto"/>
        <w:tblLook w:val="04A0" w:firstRow="1" w:lastRow="0" w:firstColumn="1" w:lastColumn="0" w:noHBand="0" w:noVBand="1"/>
      </w:tblPr>
      <w:tblGrid>
        <w:gridCol w:w="1927"/>
        <w:gridCol w:w="7089"/>
      </w:tblGrid>
      <w:tr w:rsidR="002966A5" w:rsidRPr="00FD1D35" w14:paraId="56F784F5" w14:textId="77777777" w:rsidTr="7052F1C1">
        <w:tc>
          <w:tcPr>
            <w:tcW w:w="1951" w:type="dxa"/>
          </w:tcPr>
          <w:p w14:paraId="0B797118" w14:textId="4CF4542D" w:rsidR="004A6335" w:rsidRPr="00FD1D35" w:rsidRDefault="004A6335" w:rsidP="7052F1C1">
            <w:pPr>
              <w:tabs>
                <w:tab w:val="left" w:pos="940"/>
              </w:tabs>
              <w:spacing w:before="120"/>
              <w:rPr>
                <w:b/>
                <w:bCs/>
              </w:rPr>
            </w:pPr>
            <w:r w:rsidRPr="00FD1D35">
              <w:rPr>
                <w:b/>
                <w:bCs/>
              </w:rPr>
              <w:t>What we have done to increase/ improve physical health</w:t>
            </w:r>
          </w:p>
          <w:p w14:paraId="14733772" w14:textId="7CE6B286" w:rsidR="002966A5" w:rsidRPr="00FD1D35" w:rsidRDefault="002966A5" w:rsidP="7052F1C1">
            <w:pPr>
              <w:tabs>
                <w:tab w:val="left" w:pos="940"/>
              </w:tabs>
              <w:spacing w:before="120"/>
              <w:rPr>
                <w:b/>
                <w:bCs/>
              </w:rPr>
            </w:pPr>
          </w:p>
        </w:tc>
        <w:tc>
          <w:tcPr>
            <w:tcW w:w="7291" w:type="dxa"/>
          </w:tcPr>
          <w:p w14:paraId="3D3E671F" w14:textId="1D06631B" w:rsidR="004A6335" w:rsidRPr="00FD1D35" w:rsidRDefault="37F8B0CC" w:rsidP="7052F1C1">
            <w:pPr>
              <w:tabs>
                <w:tab w:val="left" w:pos="940"/>
              </w:tabs>
              <w:spacing w:before="120"/>
            </w:pPr>
            <w:r w:rsidRPr="00FD1D35">
              <w:t>Members have been involved and engaged in a variety of physical activities including</w:t>
            </w:r>
            <w:r w:rsidR="7960218A" w:rsidRPr="00FD1D35">
              <w:t>:</w:t>
            </w:r>
          </w:p>
          <w:p w14:paraId="16374F7F" w14:textId="538B87E4" w:rsidR="004A6335" w:rsidRPr="00FD1D35" w:rsidRDefault="7960218A" w:rsidP="7052F1C1">
            <w:pPr>
              <w:tabs>
                <w:tab w:val="left" w:pos="940"/>
              </w:tabs>
              <w:spacing w:before="120"/>
            </w:pPr>
            <w:r w:rsidRPr="00FD1D35">
              <w:t xml:space="preserve">Endless games of basketball. </w:t>
            </w:r>
            <w:r w:rsidR="12070ADB" w:rsidRPr="00FD1D35">
              <w:t xml:space="preserve">Being very popular this term. </w:t>
            </w:r>
          </w:p>
          <w:p w14:paraId="2F3BD2FC" w14:textId="76363867" w:rsidR="004A6335" w:rsidRPr="00FD1D35" w:rsidRDefault="7960218A" w:rsidP="7052F1C1">
            <w:pPr>
              <w:tabs>
                <w:tab w:val="left" w:pos="940"/>
              </w:tabs>
              <w:spacing w:before="120"/>
            </w:pPr>
            <w:r w:rsidRPr="00FD1D35">
              <w:t xml:space="preserve">Football – outdoors in more recent weeks due to the lighter / warmer evenings. </w:t>
            </w:r>
          </w:p>
          <w:p w14:paraId="583F3E30" w14:textId="1F35EC75" w:rsidR="004A6335" w:rsidRPr="00FD1D35" w:rsidRDefault="7960218A" w:rsidP="7052F1C1">
            <w:pPr>
              <w:tabs>
                <w:tab w:val="left" w:pos="940"/>
              </w:tabs>
              <w:spacing w:before="120"/>
            </w:pPr>
            <w:r w:rsidRPr="00FD1D35">
              <w:t>Nerf battles</w:t>
            </w:r>
            <w:r w:rsidR="511F5F6A" w:rsidRPr="00FD1D35">
              <w:t xml:space="preserve"> – enjoying the outdoors with several obstacles to hide behind, great exercise along with great fun. </w:t>
            </w:r>
          </w:p>
          <w:p w14:paraId="420FC8BC" w14:textId="152976ED" w:rsidR="004A6335" w:rsidRPr="00FD1D35" w:rsidRDefault="2F19FFBD" w:rsidP="7052F1C1">
            <w:pPr>
              <w:tabs>
                <w:tab w:val="left" w:pos="940"/>
              </w:tabs>
              <w:spacing w:before="120"/>
            </w:pPr>
            <w:r w:rsidRPr="00FD1D35">
              <w:t xml:space="preserve">Pool competitions. </w:t>
            </w:r>
          </w:p>
          <w:p w14:paraId="66A3E35E" w14:textId="134C2DCD" w:rsidR="004A6335" w:rsidRPr="00FD1D35" w:rsidRDefault="2F19FFBD" w:rsidP="7052F1C1">
            <w:pPr>
              <w:tabs>
                <w:tab w:val="left" w:pos="940"/>
              </w:tabs>
              <w:spacing w:before="120"/>
            </w:pPr>
            <w:r w:rsidRPr="00FD1D35">
              <w:t>Table tennis</w:t>
            </w:r>
            <w:r w:rsidR="4C1E4E63" w:rsidRPr="00FD1D35">
              <w:t xml:space="preserve"> competitions. </w:t>
            </w:r>
          </w:p>
          <w:p w14:paraId="43C92858" w14:textId="41D21468" w:rsidR="004A6335" w:rsidRPr="00FD1D35" w:rsidRDefault="2F19FFBD" w:rsidP="7052F1C1">
            <w:pPr>
              <w:tabs>
                <w:tab w:val="left" w:pos="940"/>
              </w:tabs>
              <w:spacing w:before="120"/>
            </w:pPr>
            <w:r w:rsidRPr="00FD1D35">
              <w:t xml:space="preserve">Tag. </w:t>
            </w:r>
          </w:p>
          <w:p w14:paraId="06ADAEDC" w14:textId="33AE8D38" w:rsidR="004A6335" w:rsidRPr="00FD1D35" w:rsidRDefault="417F425B" w:rsidP="7052F1C1">
            <w:pPr>
              <w:tabs>
                <w:tab w:val="left" w:pos="940"/>
              </w:tabs>
              <w:spacing w:before="120"/>
            </w:pPr>
            <w:r w:rsidRPr="00FD1D35">
              <w:t xml:space="preserve">Volleyball. </w:t>
            </w:r>
          </w:p>
          <w:p w14:paraId="66F48C71" w14:textId="3580646C" w:rsidR="004A6335" w:rsidRPr="00FD1D35" w:rsidRDefault="417F425B" w:rsidP="7052F1C1">
            <w:pPr>
              <w:tabs>
                <w:tab w:val="left" w:pos="940"/>
              </w:tabs>
              <w:spacing w:before="120"/>
            </w:pPr>
            <w:r w:rsidRPr="00FD1D35">
              <w:t xml:space="preserve">Badminton. </w:t>
            </w:r>
          </w:p>
          <w:p w14:paraId="2008AEA3" w14:textId="242763BC" w:rsidR="004A6335" w:rsidRPr="00FD1D35" w:rsidRDefault="5E62E837" w:rsidP="7052F1C1">
            <w:pPr>
              <w:tabs>
                <w:tab w:val="left" w:pos="940"/>
              </w:tabs>
              <w:spacing w:before="120"/>
            </w:pPr>
            <w:r w:rsidRPr="00FD1D35">
              <w:t xml:space="preserve">Running races – laps of the outside area. </w:t>
            </w:r>
          </w:p>
          <w:p w14:paraId="52FB6366" w14:textId="3BEA3C68" w:rsidR="004A6335" w:rsidRPr="00FD1D35" w:rsidRDefault="5E62E837" w:rsidP="7052F1C1">
            <w:pPr>
              <w:tabs>
                <w:tab w:val="left" w:pos="940"/>
              </w:tabs>
              <w:spacing w:before="120"/>
            </w:pPr>
            <w:r w:rsidRPr="00FD1D35">
              <w:t xml:space="preserve">Hockey. </w:t>
            </w:r>
          </w:p>
          <w:p w14:paraId="7C5E1762" w14:textId="4465EFB4" w:rsidR="004A6335" w:rsidRPr="00FD1D35" w:rsidRDefault="347E037C" w:rsidP="7052F1C1">
            <w:pPr>
              <w:tabs>
                <w:tab w:val="left" w:pos="940"/>
              </w:tabs>
              <w:spacing w:before="120"/>
            </w:pPr>
            <w:r w:rsidRPr="00FD1D35">
              <w:t xml:space="preserve">Rugby – this has again, been very popular this term. Learning how to play it and teaching their friends who hadn't played this sport before. </w:t>
            </w:r>
          </w:p>
          <w:p w14:paraId="46055B23" w14:textId="412D5D57" w:rsidR="004A6335" w:rsidRPr="00FD1D35" w:rsidRDefault="70113810" w:rsidP="7052F1C1">
            <w:pPr>
              <w:tabs>
                <w:tab w:val="left" w:pos="940"/>
              </w:tabs>
              <w:spacing w:before="120"/>
            </w:pPr>
            <w:r w:rsidRPr="00FD1D35">
              <w:t xml:space="preserve">Pool competitions. </w:t>
            </w:r>
          </w:p>
          <w:p w14:paraId="49C523EF" w14:textId="32DA7C66" w:rsidR="004A6335" w:rsidRPr="00FD1D35" w:rsidRDefault="773353F8" w:rsidP="7052F1C1">
            <w:pPr>
              <w:tabs>
                <w:tab w:val="left" w:pos="940"/>
              </w:tabs>
              <w:spacing w:before="120"/>
            </w:pPr>
            <w:r w:rsidRPr="00FD1D35">
              <w:t xml:space="preserve">Table football. </w:t>
            </w:r>
          </w:p>
          <w:p w14:paraId="374A666D" w14:textId="38058B72" w:rsidR="004A6335" w:rsidRPr="00FD1D35" w:rsidRDefault="51E847DB" w:rsidP="7052F1C1">
            <w:pPr>
              <w:tabs>
                <w:tab w:val="left" w:pos="940"/>
              </w:tabs>
              <w:spacing w:before="120"/>
            </w:pPr>
            <w:r w:rsidRPr="00FD1D35">
              <w:t>Karaoke – singing and dancing whilst singing their hearts out</w:t>
            </w:r>
            <w:r w:rsidR="4A087703" w:rsidRPr="00FD1D35">
              <w:t xml:space="preserve"> to their </w:t>
            </w:r>
            <w:r w:rsidR="00FD1D35" w:rsidRPr="00FD1D35">
              <w:t>favourite</w:t>
            </w:r>
            <w:r w:rsidR="4A087703" w:rsidRPr="00FD1D35">
              <w:t xml:space="preserve"> songs. </w:t>
            </w:r>
          </w:p>
          <w:p w14:paraId="1E3C3ADA" w14:textId="579938FD" w:rsidR="004A6335" w:rsidRPr="00FD1D35" w:rsidRDefault="70113810" w:rsidP="7052F1C1">
            <w:pPr>
              <w:tabs>
                <w:tab w:val="left" w:pos="940"/>
              </w:tabs>
              <w:spacing w:before="120"/>
            </w:pPr>
            <w:r w:rsidRPr="00FD1D35">
              <w:t xml:space="preserve">Hungry hippo’s game where they used boards to collect balls and see which team could get the most in the bucket first. </w:t>
            </w:r>
          </w:p>
          <w:p w14:paraId="0D89F304" w14:textId="5C17BD4E" w:rsidR="004A6335" w:rsidRPr="00FD1D35" w:rsidRDefault="347E037C" w:rsidP="7052F1C1">
            <w:pPr>
              <w:tabs>
                <w:tab w:val="left" w:pos="940"/>
              </w:tabs>
              <w:spacing w:before="120"/>
            </w:pPr>
            <w:r w:rsidRPr="00FD1D35">
              <w:t xml:space="preserve">We had a visit from Tern Hill youth club who wanted to attend one of our youth club sessions to meet new friends and see what we did in </w:t>
            </w:r>
            <w:r w:rsidRPr="00FD1D35">
              <w:lastRenderedPageBreak/>
              <w:t xml:space="preserve">our club, compared to theirs. All members enjoyed this and </w:t>
            </w:r>
            <w:r w:rsidR="25F614FA" w:rsidRPr="00FD1D35">
              <w:t xml:space="preserve">engaged well, joining in all the activities we were doing in our session, as well as chatting to leaders. A few of the members have since returned due to building positive relationships </w:t>
            </w:r>
            <w:r w:rsidR="2E88533B" w:rsidRPr="00FD1D35">
              <w:t>from</w:t>
            </w:r>
            <w:r w:rsidR="25F614FA" w:rsidRPr="00FD1D35">
              <w:t xml:space="preserve"> their visit. </w:t>
            </w:r>
          </w:p>
          <w:p w14:paraId="09993E4B" w14:textId="476EB77E" w:rsidR="004A6335" w:rsidRPr="00FD1D35" w:rsidRDefault="058C169D" w:rsidP="7052F1C1">
            <w:pPr>
              <w:tabs>
                <w:tab w:val="left" w:pos="940"/>
              </w:tabs>
              <w:spacing w:before="120"/>
            </w:pPr>
            <w:r w:rsidRPr="00FD1D35">
              <w:t xml:space="preserve">Due to the lighter, warmer evenings we have spent a considerable amount of time outdoors doing </w:t>
            </w:r>
            <w:r w:rsidR="0D5D8B2D" w:rsidRPr="00FD1D35">
              <w:t>sports,</w:t>
            </w:r>
            <w:r w:rsidRPr="00FD1D35">
              <w:t xml:space="preserve"> </w:t>
            </w:r>
            <w:r w:rsidR="455166BF" w:rsidRPr="00FD1D35">
              <w:t>which</w:t>
            </w:r>
            <w:r w:rsidRPr="00FD1D35">
              <w:t xml:space="preserve"> has enabled </w:t>
            </w:r>
            <w:r w:rsidR="4FCE2CDB" w:rsidRPr="00FD1D35">
              <w:t>them to have</w:t>
            </w:r>
            <w:r w:rsidRPr="00FD1D35">
              <w:t xml:space="preserve"> </w:t>
            </w:r>
            <w:r w:rsidR="3A8D1DDD" w:rsidRPr="00FD1D35">
              <w:t>a lot</w:t>
            </w:r>
            <w:r w:rsidRPr="00FD1D35">
              <w:t xml:space="preserve"> more </w:t>
            </w:r>
            <w:r w:rsidR="5D8E5A0F" w:rsidRPr="00FD1D35">
              <w:t>room</w:t>
            </w:r>
            <w:r w:rsidRPr="00FD1D35">
              <w:t xml:space="preserve"> and more opportunities. Some like to play on </w:t>
            </w:r>
            <w:r w:rsidR="7D961A67" w:rsidRPr="00FD1D35">
              <w:t>bikes</w:t>
            </w:r>
            <w:r w:rsidRPr="00FD1D35">
              <w:t xml:space="preserve"> and s</w:t>
            </w:r>
            <w:r w:rsidR="7F73C6CF" w:rsidRPr="00FD1D35">
              <w:t xml:space="preserve">cooters too, so this allows them to do that. </w:t>
            </w:r>
          </w:p>
        </w:tc>
      </w:tr>
      <w:tr w:rsidR="002966A5" w:rsidRPr="00FD1D35" w14:paraId="76825743" w14:textId="77777777" w:rsidTr="7052F1C1">
        <w:tc>
          <w:tcPr>
            <w:tcW w:w="1951" w:type="dxa"/>
          </w:tcPr>
          <w:p w14:paraId="448A5956" w14:textId="77777777" w:rsidR="004A6335" w:rsidRPr="00FD1D35" w:rsidRDefault="004A6335" w:rsidP="7052F1C1">
            <w:pPr>
              <w:tabs>
                <w:tab w:val="left" w:pos="940"/>
              </w:tabs>
              <w:spacing w:before="120"/>
              <w:rPr>
                <w:b/>
                <w:bCs/>
              </w:rPr>
            </w:pPr>
            <w:r w:rsidRPr="00FD1D35">
              <w:rPr>
                <w:b/>
                <w:bCs/>
              </w:rPr>
              <w:lastRenderedPageBreak/>
              <w:t>What we have done to increase/</w:t>
            </w:r>
          </w:p>
          <w:p w14:paraId="70B4904E" w14:textId="39DF3F40" w:rsidR="002966A5" w:rsidRPr="00FD1D35" w:rsidRDefault="004A6335" w:rsidP="7052F1C1">
            <w:pPr>
              <w:tabs>
                <w:tab w:val="left" w:pos="940"/>
              </w:tabs>
              <w:spacing w:before="120"/>
              <w:rPr>
                <w:b/>
                <w:bCs/>
              </w:rPr>
            </w:pPr>
            <w:r w:rsidRPr="00FD1D35">
              <w:rPr>
                <w:b/>
                <w:bCs/>
              </w:rPr>
              <w:t>improve Emotional health</w:t>
            </w:r>
          </w:p>
        </w:tc>
        <w:tc>
          <w:tcPr>
            <w:tcW w:w="7291" w:type="dxa"/>
          </w:tcPr>
          <w:p w14:paraId="52030799" w14:textId="41226B15" w:rsidR="0FAD610D" w:rsidRPr="00FD1D35" w:rsidRDefault="375D2A0A" w:rsidP="7052F1C1">
            <w:pPr>
              <w:tabs>
                <w:tab w:val="left" w:pos="940"/>
              </w:tabs>
              <w:spacing w:before="120"/>
            </w:pPr>
            <w:r w:rsidRPr="00FD1D35">
              <w:t xml:space="preserve">This term we had a visit </w:t>
            </w:r>
            <w:r w:rsidR="156FBA1A" w:rsidRPr="00FD1D35">
              <w:t>from</w:t>
            </w:r>
            <w:r w:rsidRPr="00FD1D35">
              <w:t xml:space="preserve"> </w:t>
            </w:r>
            <w:r w:rsidR="6F269987" w:rsidRPr="00FD1D35">
              <w:t xml:space="preserve">virtual decisions who ran a workshop on gang crime. They used virtual reality headsets to watch a short clip </w:t>
            </w:r>
            <w:r w:rsidR="6840AA0B" w:rsidRPr="00FD1D35">
              <w:t xml:space="preserve">on a gang then discussed what they would do if the situation was to happen to </w:t>
            </w:r>
            <w:r w:rsidR="3939DF7E" w:rsidRPr="00FD1D35">
              <w:t>them</w:t>
            </w:r>
            <w:r w:rsidR="6840AA0B" w:rsidRPr="00FD1D35">
              <w:t xml:space="preserve">. This </w:t>
            </w:r>
            <w:r w:rsidR="377B4DE7" w:rsidRPr="00FD1D35">
              <w:t>created</w:t>
            </w:r>
            <w:r w:rsidR="6840AA0B" w:rsidRPr="00FD1D35">
              <w:t xml:space="preserve"> lots of conversations about </w:t>
            </w:r>
            <w:r w:rsidR="4A2EDB13" w:rsidRPr="00FD1D35">
              <w:t>awareness</w:t>
            </w:r>
            <w:r w:rsidR="6840AA0B" w:rsidRPr="00FD1D35">
              <w:t xml:space="preserve"> of been out and about</w:t>
            </w:r>
            <w:r w:rsidR="67596AA1" w:rsidRPr="00FD1D35">
              <w:t>,</w:t>
            </w:r>
            <w:r w:rsidR="6840AA0B" w:rsidRPr="00FD1D35">
              <w:t xml:space="preserve"> an</w:t>
            </w:r>
            <w:r w:rsidR="0CE20AFD" w:rsidRPr="00FD1D35">
              <w:t>d</w:t>
            </w:r>
            <w:r w:rsidR="6840AA0B" w:rsidRPr="00FD1D35">
              <w:t xml:space="preserve"> </w:t>
            </w:r>
            <w:r w:rsidR="5C243015" w:rsidRPr="00FD1D35">
              <w:t>awareness</w:t>
            </w:r>
            <w:r w:rsidR="6840AA0B" w:rsidRPr="00FD1D35">
              <w:t xml:space="preserve"> of who you are hanging out with. A great, </w:t>
            </w:r>
            <w:r w:rsidR="16B6F0B3" w:rsidRPr="00FD1D35">
              <w:t xml:space="preserve">engaging, </w:t>
            </w:r>
            <w:r w:rsidR="6840AA0B" w:rsidRPr="00FD1D35">
              <w:t>fun way to educate young people</w:t>
            </w:r>
            <w:r w:rsidR="0BABF21C" w:rsidRPr="00FD1D35">
              <w:t xml:space="preserve">. </w:t>
            </w:r>
          </w:p>
          <w:p w14:paraId="7FAF9FA4" w14:textId="349725D1" w:rsidR="0FAD610D" w:rsidRPr="00FD1D35" w:rsidRDefault="375D2A0A" w:rsidP="7052F1C1">
            <w:pPr>
              <w:tabs>
                <w:tab w:val="left" w:pos="940"/>
              </w:tabs>
              <w:spacing w:before="120"/>
            </w:pPr>
            <w:r w:rsidRPr="00FD1D35">
              <w:t xml:space="preserve">Members have been </w:t>
            </w:r>
            <w:r w:rsidR="25804077" w:rsidRPr="00FD1D35">
              <w:t xml:space="preserve">busy in the kitchen making tasty treats such </w:t>
            </w:r>
            <w:r w:rsidR="63FC0C98" w:rsidRPr="00FD1D35">
              <w:t>as:</w:t>
            </w:r>
          </w:p>
          <w:p w14:paraId="25493093" w14:textId="3DF56CA2" w:rsidR="0E9F2915" w:rsidRPr="00FD1D35" w:rsidRDefault="25804077" w:rsidP="7052F1C1">
            <w:pPr>
              <w:tabs>
                <w:tab w:val="left" w:pos="940"/>
              </w:tabs>
              <w:spacing w:before="120"/>
            </w:pPr>
            <w:r w:rsidRPr="00FD1D35">
              <w:t xml:space="preserve">Easter cornflake cakes / rice crispy cakes. </w:t>
            </w:r>
          </w:p>
          <w:p w14:paraId="7951BDFA" w14:textId="14F32B2C" w:rsidR="3E168D61" w:rsidRPr="00FD1D35" w:rsidRDefault="62CF5727" w:rsidP="7052F1C1">
            <w:pPr>
              <w:tabs>
                <w:tab w:val="left" w:pos="940"/>
              </w:tabs>
              <w:spacing w:before="120"/>
            </w:pPr>
            <w:r w:rsidRPr="00FD1D35">
              <w:t xml:space="preserve">Hot cross buns. </w:t>
            </w:r>
          </w:p>
          <w:p w14:paraId="4C3DC6BF" w14:textId="4BEBF8BD" w:rsidR="7BCF6E90" w:rsidRPr="00FD1D35" w:rsidRDefault="5F57D455" w:rsidP="7052F1C1">
            <w:pPr>
              <w:tabs>
                <w:tab w:val="left" w:pos="940"/>
              </w:tabs>
              <w:spacing w:before="120"/>
            </w:pPr>
            <w:r w:rsidRPr="00FD1D35">
              <w:t xml:space="preserve">Sandwich making – Tuna, cheese, ham, chicken. Teaching YP simple skills such as making a sandwich. </w:t>
            </w:r>
          </w:p>
          <w:p w14:paraId="20C27C0A" w14:textId="7AEC9D2F" w:rsidR="5B47E0CE" w:rsidRPr="00FD1D35" w:rsidRDefault="4A9821C9" w:rsidP="7052F1C1">
            <w:pPr>
              <w:tabs>
                <w:tab w:val="left" w:pos="940"/>
              </w:tabs>
              <w:spacing w:before="120"/>
            </w:pPr>
            <w:r w:rsidRPr="00FD1D35">
              <w:t xml:space="preserve">Fruit kebabs – encouraging healthy eating. Cut up fruit always attracts YP to eat fruit and making a kebab encourages it even more. </w:t>
            </w:r>
          </w:p>
          <w:p w14:paraId="4188CB50" w14:textId="5CC1E44F" w:rsidR="37A27A3A" w:rsidRPr="00FD1D35" w:rsidRDefault="33A3B119" w:rsidP="7052F1C1">
            <w:pPr>
              <w:tabs>
                <w:tab w:val="left" w:pos="940"/>
              </w:tabs>
              <w:spacing w:before="120"/>
            </w:pPr>
            <w:r w:rsidRPr="00FD1D35">
              <w:t xml:space="preserve">Scrambled egg on toast. </w:t>
            </w:r>
          </w:p>
          <w:p w14:paraId="122BE483" w14:textId="4D85D8F8" w:rsidR="37A27A3A" w:rsidRPr="00FD1D35" w:rsidRDefault="33A3B119" w:rsidP="7052F1C1">
            <w:pPr>
              <w:tabs>
                <w:tab w:val="left" w:pos="940"/>
              </w:tabs>
              <w:spacing w:before="120"/>
            </w:pPr>
            <w:r w:rsidRPr="00FD1D35">
              <w:t xml:space="preserve">Fully loaded pancakes. </w:t>
            </w:r>
          </w:p>
          <w:p w14:paraId="13B80B29" w14:textId="10406CBA" w:rsidR="59CBEDFC" w:rsidRPr="00FD1D35" w:rsidRDefault="61E807AF" w:rsidP="7052F1C1">
            <w:pPr>
              <w:tabs>
                <w:tab w:val="left" w:pos="940"/>
              </w:tabs>
              <w:spacing w:before="120"/>
            </w:pPr>
            <w:r w:rsidRPr="00FD1D35">
              <w:t xml:space="preserve">Toasted sandwiches – cheese, ham and chicken. </w:t>
            </w:r>
          </w:p>
          <w:p w14:paraId="1759EA15" w14:textId="77E76835" w:rsidR="59CBEDFC" w:rsidRPr="00FD1D35" w:rsidRDefault="61E807AF" w:rsidP="7052F1C1">
            <w:pPr>
              <w:tabs>
                <w:tab w:val="left" w:pos="940"/>
              </w:tabs>
              <w:spacing w:before="120"/>
            </w:pPr>
            <w:r w:rsidRPr="00FD1D35">
              <w:t xml:space="preserve">Luxury hot chocolates. </w:t>
            </w:r>
          </w:p>
          <w:p w14:paraId="0EE0B6F4" w14:textId="75400706" w:rsidR="1AC8BCF3" w:rsidRPr="00FD1D35" w:rsidRDefault="1AD9EC38" w:rsidP="7052F1C1">
            <w:pPr>
              <w:tabs>
                <w:tab w:val="left" w:pos="940"/>
              </w:tabs>
              <w:spacing w:before="120"/>
            </w:pPr>
            <w:r w:rsidRPr="00FD1D35">
              <w:t xml:space="preserve">Pizza bagels – with a variety of tasty toppings. </w:t>
            </w:r>
          </w:p>
          <w:p w14:paraId="054ED17E" w14:textId="10565202" w:rsidR="59CBEDFC" w:rsidRPr="00FD1D35" w:rsidRDefault="61E807AF" w:rsidP="7052F1C1">
            <w:pPr>
              <w:tabs>
                <w:tab w:val="left" w:pos="940"/>
              </w:tabs>
              <w:spacing w:before="120"/>
            </w:pPr>
            <w:r w:rsidRPr="00FD1D35">
              <w:t xml:space="preserve">Making a cup of Tea – of which some had never had an opportunity to do before (simple life skills). </w:t>
            </w:r>
          </w:p>
          <w:p w14:paraId="5817A39C" w14:textId="123D4C8E" w:rsidR="0E9F2915" w:rsidRPr="00FD1D35" w:rsidRDefault="25804077" w:rsidP="7052F1C1">
            <w:pPr>
              <w:tabs>
                <w:tab w:val="left" w:pos="940"/>
              </w:tabs>
              <w:spacing w:before="120"/>
            </w:pPr>
            <w:r w:rsidRPr="00FD1D35">
              <w:t xml:space="preserve">They have also been busy getting creative making valentines' cards and crafts, </w:t>
            </w:r>
            <w:r w:rsidR="5A643262" w:rsidRPr="00FD1D35">
              <w:t xml:space="preserve">Easter cards and crafts and Mother's Day cards and mini gifts for their loved ones. </w:t>
            </w:r>
          </w:p>
          <w:p w14:paraId="31BC97CE" w14:textId="40FD07CA" w:rsidR="00C715EC" w:rsidRPr="00FD1D35" w:rsidRDefault="5DFC9113" w:rsidP="7052F1C1">
            <w:pPr>
              <w:tabs>
                <w:tab w:val="left" w:pos="940"/>
              </w:tabs>
              <w:spacing w:before="120"/>
            </w:pPr>
            <w:r w:rsidRPr="00FD1D35">
              <w:t xml:space="preserve">We have had the Lego out some weeks this term, which has attracted the newer members of the session. This had been good for the SEN YP that attend the club and tend to get fixated </w:t>
            </w:r>
            <w:r w:rsidR="38197AA5" w:rsidRPr="00FD1D35">
              <w:t>on activities. This has kept them engaged for periods of time rather than flicking between activities like they</w:t>
            </w:r>
            <w:r w:rsidR="4A583AC6" w:rsidRPr="00FD1D35">
              <w:t xml:space="preserve"> do </w:t>
            </w:r>
            <w:r w:rsidR="38197AA5" w:rsidRPr="00FD1D35">
              <w:t xml:space="preserve">some weeks. </w:t>
            </w:r>
          </w:p>
          <w:p w14:paraId="0DDF533D" w14:textId="2F5B25EF" w:rsidR="1242A39F" w:rsidRPr="00FD1D35" w:rsidRDefault="60AC4105" w:rsidP="7052F1C1">
            <w:pPr>
              <w:tabs>
                <w:tab w:val="left" w:pos="940"/>
              </w:tabs>
              <w:spacing w:before="120"/>
            </w:pPr>
            <w:r w:rsidRPr="00FD1D35">
              <w:t xml:space="preserve">Other craft activities have included making friendship bracelets, </w:t>
            </w:r>
            <w:r w:rsidR="00FD1D35" w:rsidRPr="00FD1D35">
              <w:t>Hama</w:t>
            </w:r>
            <w:r w:rsidRPr="00FD1D35">
              <w:t xml:space="preserve"> beads and we also had a board game evening where members </w:t>
            </w:r>
            <w:r w:rsidR="7B7B9701" w:rsidRPr="00FD1D35">
              <w:t>didn't</w:t>
            </w:r>
            <w:r w:rsidRPr="00FD1D35">
              <w:t xml:space="preserve"> use th</w:t>
            </w:r>
            <w:r w:rsidR="22C84044" w:rsidRPr="00FD1D35">
              <w:t>eir phones. This encouraged participation and lots of conversation</w:t>
            </w:r>
            <w:r w:rsidR="63A3FEED" w:rsidRPr="00FD1D35">
              <w:t xml:space="preserve"> between peers and leaders. </w:t>
            </w:r>
          </w:p>
          <w:p w14:paraId="026CFC36" w14:textId="3B737A99" w:rsidR="7BAEDC95" w:rsidRPr="00FD1D35" w:rsidRDefault="07D4A537" w:rsidP="7052F1C1">
            <w:pPr>
              <w:tabs>
                <w:tab w:val="left" w:pos="940"/>
              </w:tabs>
              <w:spacing w:before="120"/>
            </w:pPr>
            <w:r w:rsidRPr="00FD1D35">
              <w:t xml:space="preserve">We had an alcohol awareness session where members made their own mocktails, chatting about the strengths, measures and dangers of consuming too </w:t>
            </w:r>
            <w:r w:rsidR="3406A4F7" w:rsidRPr="00FD1D35">
              <w:t xml:space="preserve">much alcohol. They had a go at some games with the beer goggles on, which made them feel dizzy, getting an insight to the feeling of consuming too much alcohol. </w:t>
            </w:r>
          </w:p>
          <w:p w14:paraId="13A33058" w14:textId="21700D56" w:rsidR="004A6335" w:rsidRPr="00FD1D35" w:rsidRDefault="160A9A2F" w:rsidP="7052F1C1">
            <w:pPr>
              <w:tabs>
                <w:tab w:val="left" w:pos="940"/>
              </w:tabs>
              <w:spacing w:before="120"/>
            </w:pPr>
            <w:r w:rsidRPr="00FD1D35">
              <w:t xml:space="preserve">Puzzle solving, </w:t>
            </w:r>
            <w:r w:rsidR="321251A6" w:rsidRPr="00FD1D35">
              <w:t xml:space="preserve">VR </w:t>
            </w:r>
            <w:r w:rsidR="7A17DE1F" w:rsidRPr="00FD1D35">
              <w:t>experience</w:t>
            </w:r>
            <w:r w:rsidR="321251A6" w:rsidRPr="00FD1D35">
              <w:t xml:space="preserve">, </w:t>
            </w:r>
            <w:r w:rsidR="730ED79A" w:rsidRPr="00FD1D35">
              <w:t xml:space="preserve">the ever-disappearing cereal box </w:t>
            </w:r>
            <w:r w:rsidR="730ED79A" w:rsidRPr="00FD1D35">
              <w:lastRenderedPageBreak/>
              <w:t>challenge, jellybean games, card games</w:t>
            </w:r>
            <w:r w:rsidR="60DC4768" w:rsidRPr="00FD1D35">
              <w:t xml:space="preserve"> to name but a few of the other activities we have done this term.</w:t>
            </w:r>
          </w:p>
        </w:tc>
      </w:tr>
    </w:tbl>
    <w:p w14:paraId="0DD853E2" w14:textId="77777777" w:rsidR="00F85F5C" w:rsidRPr="00FD1D35" w:rsidRDefault="00F85F5C"/>
    <w:p w14:paraId="42109049" w14:textId="77777777" w:rsidR="002507AF" w:rsidRPr="00FD1D35" w:rsidRDefault="002507AF"/>
    <w:p w14:paraId="3F16C70A" w14:textId="170F2FA3" w:rsidR="003C7E5F" w:rsidRPr="00FD1D35" w:rsidRDefault="003C7E5F" w:rsidP="7052F1C1">
      <w:pPr>
        <w:pStyle w:val="ListParagraph"/>
        <w:numPr>
          <w:ilvl w:val="0"/>
          <w:numId w:val="2"/>
        </w:numPr>
        <w:tabs>
          <w:tab w:val="left" w:pos="579"/>
        </w:tabs>
        <w:spacing w:before="1"/>
        <w:rPr>
          <w:b/>
          <w:bCs/>
        </w:rPr>
      </w:pPr>
      <w:r w:rsidRPr="00FD1D35">
        <w:rPr>
          <w:b/>
          <w:bCs/>
        </w:rPr>
        <w:t>Outputs</w:t>
      </w:r>
      <w:r w:rsidRPr="00FD1D35">
        <w:rPr>
          <w:b/>
          <w:bCs/>
          <w:spacing w:val="59"/>
        </w:rPr>
        <w:t xml:space="preserve"> </w:t>
      </w:r>
      <w:r w:rsidRPr="00FD1D35">
        <w:rPr>
          <w:b/>
          <w:bCs/>
        </w:rPr>
        <w:t>Reporting</w:t>
      </w:r>
    </w:p>
    <w:p w14:paraId="3CA333C4" w14:textId="77777777" w:rsidR="00C715EC" w:rsidRPr="00FD1D35" w:rsidRDefault="00C715EC" w:rsidP="7052F1C1">
      <w:pPr>
        <w:pStyle w:val="ListParagraph"/>
        <w:tabs>
          <w:tab w:val="left" w:pos="579"/>
        </w:tabs>
        <w:spacing w:before="1"/>
        <w:ind w:left="578" w:firstLine="0"/>
        <w:rPr>
          <w:b/>
          <w:bCs/>
        </w:rPr>
      </w:pPr>
    </w:p>
    <w:tbl>
      <w:tblPr>
        <w:tblStyle w:val="TableGrid"/>
        <w:tblW w:w="0" w:type="auto"/>
        <w:tblLook w:val="04A0" w:firstRow="1" w:lastRow="0" w:firstColumn="1" w:lastColumn="0" w:noHBand="0" w:noVBand="1"/>
      </w:tblPr>
      <w:tblGrid>
        <w:gridCol w:w="7366"/>
        <w:gridCol w:w="1650"/>
      </w:tblGrid>
      <w:tr w:rsidR="00C715EC" w:rsidRPr="00FD1D35" w14:paraId="4C2CBA2F" w14:textId="77777777" w:rsidTr="7052F1C1">
        <w:trPr>
          <w:trHeight w:val="300"/>
        </w:trPr>
        <w:tc>
          <w:tcPr>
            <w:tcW w:w="7366" w:type="dxa"/>
          </w:tcPr>
          <w:p w14:paraId="6A85328D" w14:textId="7B3CF0E9" w:rsidR="00C715EC" w:rsidRPr="00FD1D35" w:rsidRDefault="00C715EC" w:rsidP="25AD982E">
            <w:pPr>
              <w:tabs>
                <w:tab w:val="left" w:pos="579"/>
              </w:tabs>
              <w:spacing w:before="1"/>
              <w:rPr>
                <w:b/>
                <w:bCs/>
              </w:rPr>
            </w:pPr>
            <w:r w:rsidRPr="00FD1D35">
              <w:rPr>
                <w:b/>
                <w:bCs/>
              </w:rPr>
              <w:t xml:space="preserve">Total number of different individuals who have benefited from the activities </w:t>
            </w:r>
            <w:r w:rsidR="628F30FF" w:rsidRPr="00FD1D35">
              <w:rPr>
                <w:b/>
                <w:bCs/>
              </w:rPr>
              <w:t>this year</w:t>
            </w:r>
          </w:p>
        </w:tc>
        <w:tc>
          <w:tcPr>
            <w:tcW w:w="1650" w:type="dxa"/>
          </w:tcPr>
          <w:p w14:paraId="12F13FE4" w14:textId="08821058" w:rsidR="00C715EC" w:rsidRPr="00FD1D35" w:rsidRDefault="6DBA6E52" w:rsidP="5E035441">
            <w:pPr>
              <w:tabs>
                <w:tab w:val="left" w:pos="579"/>
              </w:tabs>
              <w:spacing w:before="1"/>
              <w:rPr>
                <w:b/>
                <w:bCs/>
              </w:rPr>
            </w:pPr>
            <w:r w:rsidRPr="00FD1D35">
              <w:rPr>
                <w:b/>
                <w:bCs/>
              </w:rPr>
              <w:t xml:space="preserve">58 </w:t>
            </w:r>
          </w:p>
        </w:tc>
      </w:tr>
      <w:tr w:rsidR="00C715EC" w:rsidRPr="00FD1D35" w14:paraId="0C0A2F04" w14:textId="77777777" w:rsidTr="7052F1C1">
        <w:trPr>
          <w:trHeight w:val="300"/>
        </w:trPr>
        <w:tc>
          <w:tcPr>
            <w:tcW w:w="7366" w:type="dxa"/>
          </w:tcPr>
          <w:p w14:paraId="06BCE0F8" w14:textId="77777777" w:rsidR="00C715EC" w:rsidRPr="00FD1D35" w:rsidRDefault="00C715EC" w:rsidP="7052F1C1">
            <w:pPr>
              <w:tabs>
                <w:tab w:val="left" w:pos="579"/>
              </w:tabs>
              <w:spacing w:before="1"/>
              <w:rPr>
                <w:b/>
                <w:bCs/>
              </w:rPr>
            </w:pPr>
            <w:r w:rsidRPr="00FD1D35">
              <w:rPr>
                <w:b/>
                <w:bCs/>
              </w:rPr>
              <w:t>Average attendance per session</w:t>
            </w:r>
          </w:p>
          <w:p w14:paraId="6AEF8B4B" w14:textId="69D40B28" w:rsidR="00C715EC" w:rsidRPr="00FD1D35" w:rsidRDefault="00C715EC" w:rsidP="7052F1C1">
            <w:pPr>
              <w:tabs>
                <w:tab w:val="left" w:pos="579"/>
              </w:tabs>
              <w:spacing w:before="1"/>
              <w:rPr>
                <w:b/>
                <w:bCs/>
              </w:rPr>
            </w:pPr>
          </w:p>
        </w:tc>
        <w:tc>
          <w:tcPr>
            <w:tcW w:w="1650" w:type="dxa"/>
          </w:tcPr>
          <w:p w14:paraId="02BF9D82" w14:textId="2041D5B4" w:rsidR="00C715EC" w:rsidRPr="00FD1D35" w:rsidRDefault="3717755A" w:rsidP="5E035441">
            <w:pPr>
              <w:tabs>
                <w:tab w:val="left" w:pos="579"/>
              </w:tabs>
              <w:spacing w:before="1"/>
              <w:rPr>
                <w:b/>
                <w:bCs/>
              </w:rPr>
            </w:pPr>
            <w:r w:rsidRPr="00FD1D35">
              <w:rPr>
                <w:b/>
                <w:bCs/>
              </w:rPr>
              <w:t>30</w:t>
            </w:r>
          </w:p>
        </w:tc>
      </w:tr>
    </w:tbl>
    <w:tbl>
      <w:tblPr>
        <w:tblW w:w="9067" w:type="dxa"/>
        <w:tblLayout w:type="fixed"/>
        <w:tblLook w:val="04A0" w:firstRow="1" w:lastRow="0" w:firstColumn="1" w:lastColumn="0" w:noHBand="0" w:noVBand="1"/>
      </w:tblPr>
      <w:tblGrid>
        <w:gridCol w:w="1413"/>
        <w:gridCol w:w="1984"/>
        <w:gridCol w:w="5670"/>
      </w:tblGrid>
      <w:tr w:rsidR="008D0BF7" w:rsidRPr="00FD1D35" w14:paraId="4F7DD28F" w14:textId="77777777" w:rsidTr="7052F1C1">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5F226" w14:textId="77777777" w:rsidR="008D0BF7" w:rsidRPr="00FD1D35" w:rsidRDefault="09B70E36" w:rsidP="009C61BD">
            <w:pPr>
              <w:rPr>
                <w:rFonts w:eastAsia="Times New Roman" w:cs="Calibri"/>
                <w:b/>
                <w:bCs/>
                <w:color w:val="000000"/>
                <w:sz w:val="20"/>
                <w:szCs w:val="20"/>
                <w:lang w:eastAsia="en-GB"/>
              </w:rPr>
            </w:pPr>
            <w:r w:rsidRPr="00FD1D35">
              <w:rPr>
                <w:rFonts w:eastAsia="Times New Roman" w:cs="Calibri"/>
                <w:b/>
                <w:bCs/>
                <w:color w:val="000000" w:themeColor="text1"/>
                <w:sz w:val="20"/>
                <w:szCs w:val="20"/>
              </w:rPr>
              <w:t>Number of individuals x frequency</w:t>
            </w:r>
          </w:p>
        </w:tc>
        <w:tc>
          <w:tcPr>
            <w:tcW w:w="1984" w:type="dxa"/>
            <w:tcBorders>
              <w:top w:val="single" w:sz="4" w:space="0" w:color="auto"/>
              <w:left w:val="single" w:sz="4" w:space="0" w:color="auto"/>
              <w:bottom w:val="single" w:sz="4" w:space="0" w:color="auto"/>
              <w:right w:val="single" w:sz="4" w:space="0" w:color="auto"/>
            </w:tcBorders>
          </w:tcPr>
          <w:p w14:paraId="58676D53" w14:textId="77777777" w:rsidR="008D0BF7" w:rsidRPr="00FD1D35" w:rsidRDefault="09B70E36" w:rsidP="009C61BD">
            <w:pPr>
              <w:rPr>
                <w:rFonts w:eastAsia="Times New Roman" w:cs="Calibri"/>
                <w:b/>
                <w:bCs/>
                <w:color w:val="000000"/>
                <w:sz w:val="20"/>
                <w:szCs w:val="20"/>
                <w:lang w:eastAsia="en-GB"/>
              </w:rPr>
            </w:pPr>
            <w:r w:rsidRPr="00FD1D35">
              <w:rPr>
                <w:rFonts w:eastAsia="Times New Roman" w:cs="Calibri"/>
                <w:b/>
                <w:bCs/>
                <w:color w:val="000000" w:themeColor="text1"/>
                <w:sz w:val="20"/>
                <w:szCs w:val="20"/>
              </w:rPr>
              <w:t>Subject</w:t>
            </w:r>
          </w:p>
        </w:tc>
        <w:tc>
          <w:tcPr>
            <w:tcW w:w="5670" w:type="dxa"/>
            <w:tcBorders>
              <w:top w:val="single" w:sz="4" w:space="0" w:color="auto"/>
              <w:left w:val="single" w:sz="4" w:space="0" w:color="auto"/>
              <w:bottom w:val="single" w:sz="4" w:space="0" w:color="auto"/>
              <w:right w:val="single" w:sz="4" w:space="0" w:color="auto"/>
            </w:tcBorders>
          </w:tcPr>
          <w:p w14:paraId="12D9FAF9" w14:textId="77777777" w:rsidR="008D0BF7" w:rsidRPr="00FD1D35" w:rsidRDefault="09B70E36" w:rsidP="009C61BD">
            <w:pPr>
              <w:rPr>
                <w:rFonts w:eastAsia="Times New Roman" w:cs="Calibri"/>
                <w:b/>
                <w:bCs/>
                <w:color w:val="000000"/>
                <w:sz w:val="20"/>
                <w:szCs w:val="20"/>
                <w:lang w:eastAsia="en-GB"/>
              </w:rPr>
            </w:pPr>
            <w:r w:rsidRPr="00FD1D35">
              <w:rPr>
                <w:rFonts w:eastAsia="Times New Roman" w:cs="Calibri"/>
                <w:b/>
                <w:bCs/>
                <w:color w:val="000000" w:themeColor="text1"/>
                <w:sz w:val="20"/>
                <w:szCs w:val="20"/>
              </w:rPr>
              <w:t>Notes</w:t>
            </w:r>
          </w:p>
        </w:tc>
      </w:tr>
      <w:tr w:rsidR="008D0BF7" w:rsidRPr="00FD1D35" w14:paraId="1A3D4437" w14:textId="77777777" w:rsidTr="7052F1C1">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3A951" w14:textId="4D4B2D22" w:rsidR="008D0BF7" w:rsidRPr="00FD1D35" w:rsidRDefault="698E08AA" w:rsidP="009C61BD">
            <w:pPr>
              <w:rPr>
                <w:rFonts w:eastAsia="Times New Roman" w:cs="Calibri"/>
                <w:color w:val="000000"/>
                <w:sz w:val="20"/>
                <w:szCs w:val="20"/>
                <w:lang w:eastAsia="en-GB"/>
              </w:rPr>
            </w:pPr>
            <w:r w:rsidRPr="00FD1D35">
              <w:rPr>
                <w:rFonts w:eastAsia="Times New Roman" w:cs="Calibri"/>
                <w:color w:val="000000" w:themeColor="text1"/>
                <w:sz w:val="20"/>
                <w:szCs w:val="20"/>
              </w:rPr>
              <w:t>54</w:t>
            </w:r>
          </w:p>
        </w:tc>
        <w:tc>
          <w:tcPr>
            <w:tcW w:w="1984" w:type="dxa"/>
            <w:tcBorders>
              <w:top w:val="single" w:sz="4" w:space="0" w:color="auto"/>
              <w:left w:val="single" w:sz="4" w:space="0" w:color="auto"/>
              <w:bottom w:val="single" w:sz="4" w:space="0" w:color="auto"/>
              <w:right w:val="single" w:sz="4" w:space="0" w:color="auto"/>
            </w:tcBorders>
          </w:tcPr>
          <w:p w14:paraId="0C835B73" w14:textId="77777777" w:rsidR="008D0BF7" w:rsidRPr="00FD1D35" w:rsidRDefault="09B70E36" w:rsidP="009C61BD">
            <w:pPr>
              <w:rPr>
                <w:rFonts w:eastAsia="Times New Roman" w:cs="Calibri"/>
                <w:color w:val="000000"/>
                <w:sz w:val="20"/>
                <w:szCs w:val="20"/>
                <w:lang w:eastAsia="en-GB"/>
              </w:rPr>
            </w:pPr>
            <w:r w:rsidRPr="00FD1D35">
              <w:rPr>
                <w:rFonts w:eastAsia="Times New Roman" w:cs="Calibri"/>
                <w:color w:val="000000" w:themeColor="text1"/>
                <w:sz w:val="20"/>
                <w:szCs w:val="20"/>
              </w:rPr>
              <w:t>Alcohol</w:t>
            </w:r>
          </w:p>
        </w:tc>
        <w:tc>
          <w:tcPr>
            <w:tcW w:w="5670" w:type="dxa"/>
            <w:tcBorders>
              <w:top w:val="single" w:sz="4" w:space="0" w:color="auto"/>
              <w:left w:val="single" w:sz="4" w:space="0" w:color="auto"/>
              <w:bottom w:val="single" w:sz="4" w:space="0" w:color="auto"/>
              <w:right w:val="single" w:sz="4" w:space="0" w:color="auto"/>
            </w:tcBorders>
          </w:tcPr>
          <w:p w14:paraId="26580825" w14:textId="2E006696" w:rsidR="008D0BF7" w:rsidRPr="00FD1D35" w:rsidRDefault="43E30202" w:rsidP="009C61BD">
            <w:pPr>
              <w:rPr>
                <w:rFonts w:eastAsia="Times New Roman" w:cs="Calibri"/>
                <w:color w:val="000000"/>
                <w:sz w:val="20"/>
                <w:szCs w:val="20"/>
                <w:lang w:eastAsia="en-GB"/>
              </w:rPr>
            </w:pPr>
            <w:r w:rsidRPr="00FD1D35">
              <w:rPr>
                <w:rFonts w:eastAsia="Times New Roman" w:cs="Calibri"/>
                <w:color w:val="000000" w:themeColor="text1"/>
                <w:sz w:val="20"/>
                <w:szCs w:val="20"/>
              </w:rPr>
              <w:t xml:space="preserve">General chat about alcohol. Alcohol awareness session. Making mocktails. Chatting about strengths and measures. </w:t>
            </w:r>
          </w:p>
        </w:tc>
      </w:tr>
      <w:tr w:rsidR="008D0BF7" w:rsidRPr="00FD1D35" w14:paraId="217292D5" w14:textId="77777777" w:rsidTr="7052F1C1">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EC47A" w14:textId="0397E3D8" w:rsidR="008D0BF7" w:rsidRPr="00FD1D35" w:rsidRDefault="3CACFE26" w:rsidP="009C61BD">
            <w:pPr>
              <w:rPr>
                <w:rFonts w:eastAsia="Times New Roman" w:cs="Calibri"/>
                <w:color w:val="000000"/>
                <w:sz w:val="20"/>
                <w:szCs w:val="20"/>
                <w:lang w:eastAsia="en-GB"/>
              </w:rPr>
            </w:pPr>
            <w:r w:rsidRPr="00FD1D35">
              <w:rPr>
                <w:rFonts w:eastAsia="Times New Roman" w:cs="Calibri"/>
                <w:color w:val="000000" w:themeColor="text1"/>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237455A3" w14:textId="77777777" w:rsidR="008D0BF7" w:rsidRPr="00FD1D35" w:rsidRDefault="09B70E36" w:rsidP="009C61BD">
            <w:pPr>
              <w:rPr>
                <w:rFonts w:eastAsia="Times New Roman" w:cs="Calibri"/>
                <w:color w:val="000000"/>
                <w:sz w:val="20"/>
                <w:szCs w:val="20"/>
                <w:lang w:eastAsia="en-GB"/>
              </w:rPr>
            </w:pPr>
            <w:r w:rsidRPr="00FD1D35">
              <w:rPr>
                <w:rFonts w:eastAsia="Times New Roman" w:cs="Calibri"/>
                <w:color w:val="000000" w:themeColor="text1"/>
                <w:sz w:val="20"/>
                <w:szCs w:val="20"/>
              </w:rPr>
              <w:t>Bereavement</w:t>
            </w:r>
          </w:p>
        </w:tc>
        <w:tc>
          <w:tcPr>
            <w:tcW w:w="5670" w:type="dxa"/>
            <w:tcBorders>
              <w:top w:val="single" w:sz="4" w:space="0" w:color="auto"/>
              <w:left w:val="single" w:sz="4" w:space="0" w:color="auto"/>
              <w:bottom w:val="single" w:sz="4" w:space="0" w:color="auto"/>
              <w:right w:val="single" w:sz="4" w:space="0" w:color="auto"/>
            </w:tcBorders>
          </w:tcPr>
          <w:p w14:paraId="41061579" w14:textId="50490D94" w:rsidR="008D0BF7" w:rsidRPr="00FD1D35" w:rsidRDefault="09A7B4FA" w:rsidP="009C61BD">
            <w:pPr>
              <w:rPr>
                <w:rFonts w:eastAsia="Times New Roman" w:cs="Calibri"/>
                <w:color w:val="000000"/>
                <w:sz w:val="20"/>
                <w:szCs w:val="20"/>
                <w:lang w:eastAsia="en-GB"/>
              </w:rPr>
            </w:pPr>
            <w:r w:rsidRPr="00FD1D35">
              <w:rPr>
                <w:rFonts w:eastAsia="Times New Roman" w:cs="Calibri"/>
                <w:color w:val="000000" w:themeColor="text1"/>
                <w:sz w:val="20"/>
                <w:szCs w:val="20"/>
              </w:rPr>
              <w:t xml:space="preserve">A member who lost her dad a few years ago is always chatting about him, feeling close to him when she comes to the club as he is buried in the cemetery next to the </w:t>
            </w:r>
            <w:r w:rsidR="3AD60E17" w:rsidRPr="00FD1D35">
              <w:rPr>
                <w:rFonts w:eastAsia="Times New Roman" w:cs="Calibri"/>
                <w:color w:val="000000" w:themeColor="text1"/>
                <w:sz w:val="20"/>
                <w:szCs w:val="20"/>
              </w:rPr>
              <w:t>Centre</w:t>
            </w:r>
            <w:r w:rsidRPr="00FD1D35">
              <w:rPr>
                <w:rFonts w:eastAsia="Times New Roman" w:cs="Calibri"/>
                <w:color w:val="000000" w:themeColor="text1"/>
                <w:sz w:val="20"/>
                <w:szCs w:val="20"/>
              </w:rPr>
              <w:t xml:space="preserve">. </w:t>
            </w:r>
          </w:p>
        </w:tc>
      </w:tr>
      <w:tr w:rsidR="008D0BF7" w:rsidRPr="00FD1D35" w14:paraId="39EC812B"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4377C0FB" w14:textId="5E4B8DBF" w:rsidR="008D0BF7" w:rsidRPr="00FD1D35" w:rsidRDefault="0722383F" w:rsidP="00B646DF">
            <w:pPr>
              <w:rPr>
                <w:rFonts w:eastAsia="Times New Roman" w:cs="Calibri"/>
                <w:color w:val="000000"/>
                <w:sz w:val="20"/>
                <w:szCs w:val="20"/>
                <w:lang w:eastAsia="en-GB"/>
              </w:rPr>
            </w:pPr>
            <w:r w:rsidRPr="00FD1D35">
              <w:rPr>
                <w:rFonts w:eastAsia="Times New Roman" w:cs="Calibri"/>
                <w:color w:val="000000" w:themeColor="text1"/>
                <w:sz w:val="20"/>
                <w:szCs w:val="20"/>
              </w:rPr>
              <w:t>32</w:t>
            </w:r>
          </w:p>
        </w:tc>
        <w:tc>
          <w:tcPr>
            <w:tcW w:w="1984" w:type="dxa"/>
            <w:tcBorders>
              <w:top w:val="nil"/>
              <w:left w:val="single" w:sz="4" w:space="0" w:color="auto"/>
              <w:bottom w:val="single" w:sz="4" w:space="0" w:color="auto"/>
              <w:right w:val="single" w:sz="4" w:space="0" w:color="auto"/>
            </w:tcBorders>
          </w:tcPr>
          <w:p w14:paraId="64334196" w14:textId="77777777" w:rsidR="008D0BF7" w:rsidRPr="00FD1D35" w:rsidRDefault="09B70E36" w:rsidP="00B646DF">
            <w:pPr>
              <w:rPr>
                <w:rFonts w:eastAsia="Times New Roman" w:cs="Calibri"/>
                <w:b/>
                <w:bCs/>
                <w:color w:val="000000"/>
                <w:sz w:val="20"/>
                <w:szCs w:val="20"/>
                <w:lang w:eastAsia="en-GB"/>
              </w:rPr>
            </w:pPr>
            <w:r w:rsidRPr="00FD1D35">
              <w:rPr>
                <w:rFonts w:eastAsia="Times New Roman" w:cs="Calibri"/>
                <w:color w:val="000000" w:themeColor="text1"/>
                <w:sz w:val="20"/>
                <w:szCs w:val="20"/>
              </w:rPr>
              <w:t>Bullying</w:t>
            </w:r>
          </w:p>
        </w:tc>
        <w:tc>
          <w:tcPr>
            <w:tcW w:w="5670" w:type="dxa"/>
            <w:tcBorders>
              <w:top w:val="nil"/>
              <w:left w:val="single" w:sz="4" w:space="0" w:color="auto"/>
              <w:bottom w:val="single" w:sz="4" w:space="0" w:color="auto"/>
              <w:right w:val="single" w:sz="4" w:space="0" w:color="auto"/>
            </w:tcBorders>
          </w:tcPr>
          <w:p w14:paraId="1D68009E" w14:textId="4AD9AC30" w:rsidR="008D0BF7" w:rsidRPr="00FD1D35" w:rsidRDefault="6DB6DC85"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Name calling. Few issues around groups of groups falling out. </w:t>
            </w:r>
          </w:p>
        </w:tc>
      </w:tr>
      <w:tr w:rsidR="008D0BF7" w:rsidRPr="00FD1D35" w14:paraId="1FB7943E"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30C0C90F" w14:textId="0FAE4234" w:rsidR="008D0BF7" w:rsidRPr="00FD1D35" w:rsidRDefault="646EEFE3" w:rsidP="00B646DF">
            <w:pPr>
              <w:rPr>
                <w:rFonts w:eastAsia="Times New Roman" w:cs="Calibri"/>
                <w:color w:val="000000"/>
                <w:sz w:val="20"/>
                <w:szCs w:val="20"/>
                <w:lang w:eastAsia="en-GB"/>
              </w:rPr>
            </w:pPr>
            <w:r w:rsidRPr="00FD1D35">
              <w:rPr>
                <w:rFonts w:eastAsia="Times New Roman" w:cs="Calibri"/>
                <w:color w:val="000000" w:themeColor="text1"/>
                <w:sz w:val="20"/>
                <w:szCs w:val="20"/>
              </w:rPr>
              <w:t>100</w:t>
            </w:r>
          </w:p>
        </w:tc>
        <w:tc>
          <w:tcPr>
            <w:tcW w:w="1984" w:type="dxa"/>
            <w:tcBorders>
              <w:top w:val="nil"/>
              <w:left w:val="single" w:sz="4" w:space="0" w:color="auto"/>
              <w:bottom w:val="single" w:sz="4" w:space="0" w:color="auto"/>
              <w:right w:val="single" w:sz="4" w:space="0" w:color="auto"/>
            </w:tcBorders>
          </w:tcPr>
          <w:p w14:paraId="6EEE00B0"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Confidence</w:t>
            </w:r>
          </w:p>
        </w:tc>
        <w:tc>
          <w:tcPr>
            <w:tcW w:w="5670" w:type="dxa"/>
            <w:tcBorders>
              <w:top w:val="nil"/>
              <w:left w:val="single" w:sz="4" w:space="0" w:color="auto"/>
              <w:bottom w:val="single" w:sz="4" w:space="0" w:color="auto"/>
              <w:right w:val="single" w:sz="4" w:space="0" w:color="auto"/>
            </w:tcBorders>
          </w:tcPr>
          <w:p w14:paraId="3B9D61A4" w14:textId="555391F6" w:rsidR="008D0BF7" w:rsidRPr="00FD1D35" w:rsidRDefault="205E39EB"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New members were made to feel welcome. SEN </w:t>
            </w:r>
            <w:r w:rsidR="00227F8E">
              <w:rPr>
                <w:rFonts w:eastAsia="Times New Roman" w:cs="Calibri"/>
                <w:color w:val="000000" w:themeColor="text1"/>
                <w:sz w:val="20"/>
                <w:szCs w:val="20"/>
              </w:rPr>
              <w:t>young person</w:t>
            </w:r>
            <w:r w:rsidRPr="00FD1D35">
              <w:rPr>
                <w:rFonts w:eastAsia="Times New Roman" w:cs="Calibri"/>
                <w:color w:val="000000" w:themeColor="text1"/>
                <w:sz w:val="20"/>
                <w:szCs w:val="20"/>
              </w:rPr>
              <w:t xml:space="preserve"> also welcomed and settled in well and became </w:t>
            </w:r>
            <w:r w:rsidR="21133BA5" w:rsidRPr="00FD1D35">
              <w:rPr>
                <w:rFonts w:eastAsia="Times New Roman" w:cs="Calibri"/>
                <w:color w:val="000000" w:themeColor="text1"/>
                <w:sz w:val="20"/>
                <w:szCs w:val="20"/>
              </w:rPr>
              <w:t>a lot</w:t>
            </w:r>
            <w:r w:rsidRPr="00FD1D35">
              <w:rPr>
                <w:rFonts w:eastAsia="Times New Roman" w:cs="Calibri"/>
                <w:color w:val="000000" w:themeColor="text1"/>
                <w:sz w:val="20"/>
                <w:szCs w:val="20"/>
              </w:rPr>
              <w:t xml:space="preserve"> more confident. </w:t>
            </w:r>
          </w:p>
        </w:tc>
      </w:tr>
      <w:tr w:rsidR="008D0BF7" w:rsidRPr="00FD1D35" w14:paraId="18D81BD8"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37B0A634" w14:textId="70D1799F" w:rsidR="008D0BF7" w:rsidRPr="00FD1D35" w:rsidRDefault="7BFCE947" w:rsidP="00B646DF">
            <w:pPr>
              <w:rPr>
                <w:rFonts w:eastAsia="Times New Roman" w:cs="Calibri"/>
                <w:color w:val="000000"/>
                <w:sz w:val="20"/>
                <w:szCs w:val="20"/>
                <w:lang w:eastAsia="en-GB"/>
              </w:rPr>
            </w:pPr>
            <w:r w:rsidRPr="00FD1D35">
              <w:rPr>
                <w:rFonts w:eastAsia="Times New Roman" w:cs="Calibri"/>
                <w:color w:val="000000" w:themeColor="text1"/>
                <w:sz w:val="20"/>
                <w:szCs w:val="20"/>
              </w:rPr>
              <w:t>126</w:t>
            </w:r>
          </w:p>
        </w:tc>
        <w:tc>
          <w:tcPr>
            <w:tcW w:w="1984" w:type="dxa"/>
            <w:tcBorders>
              <w:top w:val="nil"/>
              <w:left w:val="single" w:sz="4" w:space="0" w:color="auto"/>
              <w:bottom w:val="single" w:sz="4" w:space="0" w:color="auto"/>
              <w:right w:val="single" w:sz="4" w:space="0" w:color="auto"/>
            </w:tcBorders>
          </w:tcPr>
          <w:p w14:paraId="0EE4D7E9"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Diet</w:t>
            </w:r>
          </w:p>
        </w:tc>
        <w:tc>
          <w:tcPr>
            <w:tcW w:w="5670" w:type="dxa"/>
            <w:tcBorders>
              <w:top w:val="nil"/>
              <w:left w:val="single" w:sz="4" w:space="0" w:color="auto"/>
              <w:bottom w:val="single" w:sz="4" w:space="0" w:color="auto"/>
              <w:right w:val="single" w:sz="4" w:space="0" w:color="auto"/>
            </w:tcBorders>
          </w:tcPr>
          <w:p w14:paraId="7C3BAFE7" w14:textId="42FC6AF4" w:rsidR="008D0BF7" w:rsidRPr="00FD1D35" w:rsidRDefault="509CBF91"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Always encouraged a healthy, balanced diet, but also treats as some don't get tasty treats at home. </w:t>
            </w:r>
          </w:p>
        </w:tc>
      </w:tr>
      <w:tr w:rsidR="008D0BF7" w:rsidRPr="00FD1D35" w14:paraId="103B8F43"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18D4D0A5" w14:textId="5B081D3A" w:rsidR="008D0BF7" w:rsidRPr="00FD1D35" w:rsidRDefault="4BB4643D" w:rsidP="00B646DF">
            <w:pPr>
              <w:rPr>
                <w:rFonts w:eastAsia="Times New Roman" w:cs="Calibri"/>
                <w:color w:val="000000"/>
                <w:sz w:val="20"/>
                <w:szCs w:val="20"/>
                <w:lang w:eastAsia="en-GB"/>
              </w:rPr>
            </w:pPr>
            <w:r w:rsidRPr="00FD1D35">
              <w:rPr>
                <w:rFonts w:eastAsia="Times New Roman" w:cs="Calibri"/>
                <w:color w:val="000000" w:themeColor="text1"/>
                <w:sz w:val="20"/>
                <w:szCs w:val="20"/>
              </w:rPr>
              <w:t>160</w:t>
            </w:r>
          </w:p>
        </w:tc>
        <w:tc>
          <w:tcPr>
            <w:tcW w:w="1984" w:type="dxa"/>
            <w:tcBorders>
              <w:top w:val="nil"/>
              <w:left w:val="single" w:sz="4" w:space="0" w:color="auto"/>
              <w:bottom w:val="single" w:sz="4" w:space="0" w:color="auto"/>
              <w:right w:val="single" w:sz="4" w:space="0" w:color="auto"/>
            </w:tcBorders>
          </w:tcPr>
          <w:p w14:paraId="37551B50"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Exercise</w:t>
            </w:r>
          </w:p>
        </w:tc>
        <w:tc>
          <w:tcPr>
            <w:tcW w:w="5670" w:type="dxa"/>
            <w:tcBorders>
              <w:top w:val="nil"/>
              <w:left w:val="single" w:sz="4" w:space="0" w:color="auto"/>
              <w:bottom w:val="single" w:sz="4" w:space="0" w:color="auto"/>
              <w:right w:val="single" w:sz="4" w:space="0" w:color="auto"/>
            </w:tcBorders>
          </w:tcPr>
          <w:p w14:paraId="5705AFF1" w14:textId="028D1500" w:rsidR="008D0BF7" w:rsidRPr="00FD1D35" w:rsidRDefault="4E6A9644"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Various sports each week which </w:t>
            </w:r>
            <w:r w:rsidR="00227F8E">
              <w:rPr>
                <w:rFonts w:eastAsia="Times New Roman" w:cs="Calibri"/>
                <w:color w:val="000000" w:themeColor="text1"/>
                <w:sz w:val="20"/>
                <w:szCs w:val="20"/>
              </w:rPr>
              <w:t xml:space="preserve">young people </w:t>
            </w:r>
            <w:r w:rsidRPr="00FD1D35">
              <w:rPr>
                <w:rFonts w:eastAsia="Times New Roman" w:cs="Calibri"/>
                <w:color w:val="000000" w:themeColor="text1"/>
                <w:sz w:val="20"/>
                <w:szCs w:val="20"/>
              </w:rPr>
              <w:t xml:space="preserve">are always keen to get involved in. </w:t>
            </w:r>
          </w:p>
        </w:tc>
      </w:tr>
      <w:tr w:rsidR="008D0BF7" w:rsidRPr="00FD1D35" w14:paraId="62F53552"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57F3C798" w14:textId="29151F06" w:rsidR="008D0BF7" w:rsidRPr="00FD1D35" w:rsidRDefault="4E6A9644" w:rsidP="00B646DF">
            <w:pPr>
              <w:rPr>
                <w:rFonts w:eastAsia="Times New Roman" w:cs="Calibri"/>
                <w:color w:val="000000"/>
                <w:sz w:val="20"/>
                <w:szCs w:val="20"/>
                <w:lang w:eastAsia="en-GB"/>
              </w:rPr>
            </w:pPr>
            <w:r w:rsidRPr="00FD1D35">
              <w:rPr>
                <w:rFonts w:eastAsia="Times New Roman" w:cs="Calibri"/>
                <w:color w:val="000000" w:themeColor="text1"/>
                <w:sz w:val="20"/>
                <w:szCs w:val="20"/>
              </w:rPr>
              <w:t>118</w:t>
            </w:r>
          </w:p>
        </w:tc>
        <w:tc>
          <w:tcPr>
            <w:tcW w:w="1984" w:type="dxa"/>
            <w:tcBorders>
              <w:top w:val="nil"/>
              <w:left w:val="single" w:sz="4" w:space="0" w:color="auto"/>
              <w:bottom w:val="single" w:sz="4" w:space="0" w:color="auto"/>
              <w:right w:val="single" w:sz="4" w:space="0" w:color="auto"/>
            </w:tcBorders>
          </w:tcPr>
          <w:p w14:paraId="3E3CEC48"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Family</w:t>
            </w:r>
          </w:p>
        </w:tc>
        <w:tc>
          <w:tcPr>
            <w:tcW w:w="5670" w:type="dxa"/>
            <w:tcBorders>
              <w:top w:val="nil"/>
              <w:left w:val="single" w:sz="4" w:space="0" w:color="auto"/>
              <w:bottom w:val="single" w:sz="4" w:space="0" w:color="auto"/>
              <w:right w:val="single" w:sz="4" w:space="0" w:color="auto"/>
            </w:tcBorders>
          </w:tcPr>
          <w:p w14:paraId="42416CBC" w14:textId="27CD88EF" w:rsidR="008D0BF7" w:rsidRPr="00FD1D35" w:rsidRDefault="12BD9989" w:rsidP="5E035441">
            <w:pPr>
              <w:rPr>
                <w:rFonts w:eastAsia="Times New Roman" w:cs="Calibri"/>
                <w:color w:val="000000"/>
                <w:sz w:val="20"/>
                <w:szCs w:val="20"/>
                <w:lang w:eastAsia="en-GB"/>
              </w:rPr>
            </w:pPr>
            <w:r w:rsidRPr="00FD1D35">
              <w:rPr>
                <w:rFonts w:eastAsia="Times New Roman" w:cs="Calibri"/>
                <w:color w:val="000000" w:themeColor="text1"/>
                <w:sz w:val="20"/>
                <w:szCs w:val="20"/>
              </w:rPr>
              <w:t xml:space="preserve">General chat about family, homelife and </w:t>
            </w:r>
            <w:r w:rsidR="58D088BF" w:rsidRPr="00FD1D35">
              <w:rPr>
                <w:rFonts w:eastAsia="Times New Roman" w:cs="Calibri"/>
                <w:color w:val="000000" w:themeColor="text1"/>
                <w:sz w:val="20"/>
                <w:szCs w:val="20"/>
              </w:rPr>
              <w:t xml:space="preserve">holidays etc. Siblings, parents. Disagreements. </w:t>
            </w:r>
          </w:p>
        </w:tc>
      </w:tr>
      <w:tr w:rsidR="008D0BF7" w:rsidRPr="00FD1D35" w14:paraId="48A145FD"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740B8080" w14:textId="7C77BC81" w:rsidR="008D0BF7" w:rsidRPr="00FD1D35" w:rsidRDefault="3FDFFD9A" w:rsidP="00B646DF">
            <w:pPr>
              <w:rPr>
                <w:rFonts w:eastAsia="Times New Roman" w:cs="Calibri"/>
                <w:color w:val="000000"/>
                <w:sz w:val="20"/>
                <w:szCs w:val="20"/>
                <w:lang w:eastAsia="en-GB"/>
              </w:rPr>
            </w:pPr>
            <w:r w:rsidRPr="00FD1D35">
              <w:rPr>
                <w:rFonts w:eastAsia="Times New Roman" w:cs="Calibri"/>
                <w:color w:val="000000" w:themeColor="text1"/>
                <w:sz w:val="20"/>
                <w:szCs w:val="20"/>
              </w:rPr>
              <w:t>30</w:t>
            </w:r>
          </w:p>
        </w:tc>
        <w:tc>
          <w:tcPr>
            <w:tcW w:w="1984" w:type="dxa"/>
            <w:tcBorders>
              <w:top w:val="nil"/>
              <w:left w:val="single" w:sz="4" w:space="0" w:color="auto"/>
              <w:bottom w:val="single" w:sz="4" w:space="0" w:color="auto"/>
              <w:right w:val="single" w:sz="4" w:space="0" w:color="auto"/>
            </w:tcBorders>
          </w:tcPr>
          <w:p w14:paraId="784D960C"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Gangs</w:t>
            </w:r>
          </w:p>
        </w:tc>
        <w:tc>
          <w:tcPr>
            <w:tcW w:w="5670" w:type="dxa"/>
            <w:tcBorders>
              <w:top w:val="nil"/>
              <w:left w:val="single" w:sz="4" w:space="0" w:color="auto"/>
              <w:bottom w:val="single" w:sz="4" w:space="0" w:color="auto"/>
              <w:right w:val="single" w:sz="4" w:space="0" w:color="auto"/>
            </w:tcBorders>
          </w:tcPr>
          <w:p w14:paraId="53824BC2" w14:textId="20A9AB3C" w:rsidR="008D0BF7" w:rsidRPr="00FD1D35" w:rsidRDefault="53A6F861"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Virtual decisions workshop. </w:t>
            </w:r>
          </w:p>
        </w:tc>
      </w:tr>
      <w:tr w:rsidR="008D0BF7" w:rsidRPr="00FD1D35" w14:paraId="26A4A210"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6E06E60E" w14:textId="7AE3C46A" w:rsidR="008D0BF7" w:rsidRPr="00FD1D35" w:rsidRDefault="59EF61FD" w:rsidP="00B646DF">
            <w:pPr>
              <w:rPr>
                <w:rFonts w:eastAsia="Times New Roman" w:cs="Calibri"/>
                <w:color w:val="000000"/>
                <w:sz w:val="20"/>
                <w:szCs w:val="20"/>
                <w:lang w:eastAsia="en-GB"/>
              </w:rPr>
            </w:pPr>
            <w:r w:rsidRPr="00FD1D35">
              <w:rPr>
                <w:rFonts w:eastAsia="Times New Roman" w:cs="Calibri"/>
                <w:color w:val="000000" w:themeColor="text1"/>
                <w:sz w:val="20"/>
                <w:szCs w:val="20"/>
              </w:rPr>
              <w:t>160</w:t>
            </w:r>
          </w:p>
        </w:tc>
        <w:tc>
          <w:tcPr>
            <w:tcW w:w="1984" w:type="dxa"/>
            <w:tcBorders>
              <w:top w:val="nil"/>
              <w:left w:val="single" w:sz="4" w:space="0" w:color="auto"/>
              <w:bottom w:val="single" w:sz="4" w:space="0" w:color="auto"/>
              <w:right w:val="single" w:sz="4" w:space="0" w:color="auto"/>
            </w:tcBorders>
          </w:tcPr>
          <w:p w14:paraId="19B49D8D"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Getting active</w:t>
            </w:r>
          </w:p>
        </w:tc>
        <w:tc>
          <w:tcPr>
            <w:tcW w:w="5670" w:type="dxa"/>
            <w:tcBorders>
              <w:top w:val="nil"/>
              <w:left w:val="single" w:sz="4" w:space="0" w:color="auto"/>
              <w:bottom w:val="single" w:sz="4" w:space="0" w:color="auto"/>
              <w:right w:val="single" w:sz="4" w:space="0" w:color="auto"/>
            </w:tcBorders>
          </w:tcPr>
          <w:p w14:paraId="410CE471" w14:textId="0D4CB57A" w:rsidR="008D0BF7" w:rsidRPr="00FD1D35" w:rsidRDefault="00A36265"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Sports </w:t>
            </w:r>
            <w:r w:rsidR="51C7BBC5" w:rsidRPr="00FD1D35">
              <w:rPr>
                <w:rFonts w:eastAsia="Times New Roman" w:cs="Calibri"/>
                <w:color w:val="000000" w:themeColor="text1"/>
                <w:sz w:val="20"/>
                <w:szCs w:val="20"/>
              </w:rPr>
              <w:t>activities</w:t>
            </w:r>
            <w:r w:rsidRPr="00FD1D35">
              <w:rPr>
                <w:rFonts w:eastAsia="Times New Roman" w:cs="Calibri"/>
                <w:color w:val="000000" w:themeColor="text1"/>
                <w:sz w:val="20"/>
                <w:szCs w:val="20"/>
              </w:rPr>
              <w:t xml:space="preserve"> each week with a large variety of sports. </w:t>
            </w:r>
          </w:p>
        </w:tc>
      </w:tr>
      <w:tr w:rsidR="008D0BF7" w:rsidRPr="00FD1D35" w14:paraId="1FB22D60"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14E9FF94" w14:textId="750E8534" w:rsidR="008D0BF7" w:rsidRPr="00FD1D35" w:rsidRDefault="30116BEE" w:rsidP="00B646DF">
            <w:pPr>
              <w:rPr>
                <w:rFonts w:eastAsia="Times New Roman" w:cs="Calibri"/>
                <w:color w:val="000000"/>
                <w:sz w:val="20"/>
                <w:szCs w:val="20"/>
                <w:lang w:eastAsia="en-GB"/>
              </w:rPr>
            </w:pPr>
            <w:r w:rsidRPr="00FD1D35">
              <w:rPr>
                <w:rFonts w:eastAsia="Times New Roman" w:cs="Calibri"/>
                <w:color w:val="000000" w:themeColor="text1"/>
                <w:sz w:val="20"/>
                <w:szCs w:val="20"/>
              </w:rPr>
              <w:t>130</w:t>
            </w:r>
          </w:p>
        </w:tc>
        <w:tc>
          <w:tcPr>
            <w:tcW w:w="1984" w:type="dxa"/>
            <w:tcBorders>
              <w:top w:val="nil"/>
              <w:left w:val="single" w:sz="4" w:space="0" w:color="auto"/>
              <w:bottom w:val="single" w:sz="4" w:space="0" w:color="auto"/>
              <w:right w:val="single" w:sz="4" w:space="0" w:color="auto"/>
            </w:tcBorders>
          </w:tcPr>
          <w:p w14:paraId="6FFE9A58"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Healthy eating</w:t>
            </w:r>
          </w:p>
        </w:tc>
        <w:tc>
          <w:tcPr>
            <w:tcW w:w="5670" w:type="dxa"/>
            <w:tcBorders>
              <w:top w:val="nil"/>
              <w:left w:val="single" w:sz="4" w:space="0" w:color="auto"/>
              <w:bottom w:val="single" w:sz="4" w:space="0" w:color="auto"/>
              <w:right w:val="single" w:sz="4" w:space="0" w:color="auto"/>
            </w:tcBorders>
          </w:tcPr>
          <w:p w14:paraId="15740A0C" w14:textId="26A38B07" w:rsidR="008D0BF7" w:rsidRPr="00FD1D35" w:rsidRDefault="0C4A558C"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Fruit kebabs, sandwiches, </w:t>
            </w:r>
            <w:r w:rsidR="6890E745" w:rsidRPr="00FD1D35">
              <w:rPr>
                <w:rFonts w:eastAsia="Times New Roman" w:cs="Calibri"/>
                <w:color w:val="000000" w:themeColor="text1"/>
                <w:sz w:val="20"/>
                <w:szCs w:val="20"/>
              </w:rPr>
              <w:t>running races</w:t>
            </w:r>
            <w:r w:rsidR="7B533290" w:rsidRPr="00FD1D35">
              <w:rPr>
                <w:rFonts w:eastAsia="Times New Roman" w:cs="Calibri"/>
                <w:color w:val="000000" w:themeColor="text1"/>
                <w:sz w:val="20"/>
                <w:szCs w:val="20"/>
              </w:rPr>
              <w:t xml:space="preserve">. Healthy eating quiz completed. </w:t>
            </w:r>
          </w:p>
        </w:tc>
      </w:tr>
      <w:tr w:rsidR="008D0BF7" w:rsidRPr="00FD1D35" w14:paraId="0BB23D10"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05A5EC08" w14:textId="50776603" w:rsidR="008D0BF7" w:rsidRPr="00FD1D35" w:rsidRDefault="4A80FCEC" w:rsidP="00B646DF">
            <w:pPr>
              <w:rPr>
                <w:rFonts w:eastAsia="Times New Roman" w:cs="Calibri"/>
                <w:color w:val="000000"/>
                <w:sz w:val="20"/>
                <w:szCs w:val="20"/>
                <w:lang w:eastAsia="en-GB"/>
              </w:rPr>
            </w:pPr>
            <w:r w:rsidRPr="00FD1D35">
              <w:rPr>
                <w:rFonts w:eastAsia="Times New Roman" w:cs="Calibri"/>
                <w:color w:val="000000" w:themeColor="text1"/>
                <w:sz w:val="20"/>
                <w:szCs w:val="20"/>
              </w:rPr>
              <w:t>30</w:t>
            </w:r>
          </w:p>
        </w:tc>
        <w:tc>
          <w:tcPr>
            <w:tcW w:w="1984" w:type="dxa"/>
            <w:tcBorders>
              <w:top w:val="nil"/>
              <w:left w:val="single" w:sz="4" w:space="0" w:color="auto"/>
              <w:bottom w:val="single" w:sz="4" w:space="0" w:color="auto"/>
              <w:right w:val="single" w:sz="4" w:space="0" w:color="auto"/>
            </w:tcBorders>
          </w:tcPr>
          <w:p w14:paraId="495CAC7F"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LGBT+</w:t>
            </w:r>
          </w:p>
        </w:tc>
        <w:tc>
          <w:tcPr>
            <w:tcW w:w="5670" w:type="dxa"/>
            <w:tcBorders>
              <w:top w:val="nil"/>
              <w:left w:val="single" w:sz="4" w:space="0" w:color="auto"/>
              <w:bottom w:val="single" w:sz="4" w:space="0" w:color="auto"/>
              <w:right w:val="single" w:sz="4" w:space="0" w:color="auto"/>
            </w:tcBorders>
          </w:tcPr>
          <w:p w14:paraId="035269D2" w14:textId="35660898" w:rsidR="008D0BF7" w:rsidRPr="00FD1D35" w:rsidRDefault="200AB6B6"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How this is the “norm” nothing to be ashamed of. </w:t>
            </w:r>
            <w:r w:rsidR="1609EC45" w:rsidRPr="00FD1D35">
              <w:rPr>
                <w:rFonts w:eastAsia="Times New Roman" w:cs="Calibri"/>
                <w:color w:val="000000" w:themeColor="text1"/>
                <w:sz w:val="20"/>
                <w:szCs w:val="20"/>
              </w:rPr>
              <w:t xml:space="preserve">Identity is a choice and more </w:t>
            </w:r>
            <w:r w:rsidR="3824C9EE" w:rsidRPr="00FD1D35">
              <w:rPr>
                <w:rFonts w:eastAsia="Times New Roman" w:cs="Calibri"/>
                <w:color w:val="000000" w:themeColor="text1"/>
                <w:sz w:val="20"/>
                <w:szCs w:val="20"/>
              </w:rPr>
              <w:t>accepted</w:t>
            </w:r>
            <w:r w:rsidR="1609EC45" w:rsidRPr="00FD1D35">
              <w:rPr>
                <w:rFonts w:eastAsia="Times New Roman" w:cs="Calibri"/>
                <w:color w:val="000000" w:themeColor="text1"/>
                <w:sz w:val="20"/>
                <w:szCs w:val="20"/>
              </w:rPr>
              <w:t xml:space="preserve"> these days. </w:t>
            </w:r>
          </w:p>
        </w:tc>
      </w:tr>
      <w:tr w:rsidR="008D0BF7" w:rsidRPr="00FD1D35" w14:paraId="2750F3EA"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4FDD42E4" w14:textId="0E1447CF" w:rsidR="008D0BF7" w:rsidRPr="00FD1D35" w:rsidRDefault="3C6AB887" w:rsidP="00B646DF">
            <w:pPr>
              <w:rPr>
                <w:rFonts w:eastAsia="Times New Roman" w:cs="Calibri"/>
                <w:color w:val="000000"/>
                <w:sz w:val="20"/>
                <w:szCs w:val="20"/>
                <w:lang w:eastAsia="en-GB"/>
              </w:rPr>
            </w:pPr>
            <w:r w:rsidRPr="00FD1D35">
              <w:rPr>
                <w:rFonts w:eastAsia="Times New Roman" w:cs="Calibri"/>
                <w:color w:val="000000" w:themeColor="text1"/>
                <w:sz w:val="20"/>
                <w:szCs w:val="20"/>
              </w:rPr>
              <w:t>110</w:t>
            </w:r>
          </w:p>
        </w:tc>
        <w:tc>
          <w:tcPr>
            <w:tcW w:w="1984" w:type="dxa"/>
            <w:tcBorders>
              <w:top w:val="nil"/>
              <w:left w:val="single" w:sz="4" w:space="0" w:color="auto"/>
              <w:bottom w:val="single" w:sz="4" w:space="0" w:color="auto"/>
              <w:right w:val="single" w:sz="4" w:space="0" w:color="auto"/>
            </w:tcBorders>
          </w:tcPr>
          <w:p w14:paraId="765BF883"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Personal hygiene</w:t>
            </w:r>
          </w:p>
        </w:tc>
        <w:tc>
          <w:tcPr>
            <w:tcW w:w="5670" w:type="dxa"/>
            <w:tcBorders>
              <w:top w:val="nil"/>
              <w:left w:val="single" w:sz="4" w:space="0" w:color="auto"/>
              <w:bottom w:val="single" w:sz="4" w:space="0" w:color="auto"/>
              <w:right w:val="single" w:sz="4" w:space="0" w:color="auto"/>
            </w:tcBorders>
          </w:tcPr>
          <w:p w14:paraId="4159A663" w14:textId="4A975810" w:rsidR="008D0BF7" w:rsidRPr="00FD1D35" w:rsidRDefault="2C0AA08B"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Always encouraging good personal hygiene especially when in the kitchen area eating, preparing food. </w:t>
            </w:r>
          </w:p>
        </w:tc>
      </w:tr>
      <w:tr w:rsidR="008D0BF7" w:rsidRPr="00FD1D35" w14:paraId="689782F0"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1A612383" w14:textId="74B4F75B" w:rsidR="008D0BF7" w:rsidRPr="00FD1D35" w:rsidRDefault="46AEA418" w:rsidP="00B646DF">
            <w:pPr>
              <w:rPr>
                <w:rFonts w:eastAsia="Times New Roman" w:cs="Calibri"/>
                <w:color w:val="000000"/>
                <w:sz w:val="20"/>
                <w:szCs w:val="20"/>
                <w:lang w:eastAsia="en-GB"/>
              </w:rPr>
            </w:pPr>
            <w:r w:rsidRPr="00FD1D35">
              <w:rPr>
                <w:rFonts w:eastAsia="Times New Roman" w:cs="Calibri"/>
                <w:color w:val="000000" w:themeColor="text1"/>
                <w:sz w:val="20"/>
                <w:szCs w:val="20"/>
              </w:rPr>
              <w:t>8</w:t>
            </w:r>
          </w:p>
        </w:tc>
        <w:tc>
          <w:tcPr>
            <w:tcW w:w="1984" w:type="dxa"/>
            <w:tcBorders>
              <w:top w:val="nil"/>
              <w:left w:val="single" w:sz="4" w:space="0" w:color="auto"/>
              <w:bottom w:val="single" w:sz="4" w:space="0" w:color="auto"/>
              <w:right w:val="single" w:sz="4" w:space="0" w:color="auto"/>
            </w:tcBorders>
          </w:tcPr>
          <w:p w14:paraId="1B9C0985"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Racism</w:t>
            </w:r>
          </w:p>
        </w:tc>
        <w:tc>
          <w:tcPr>
            <w:tcW w:w="5670" w:type="dxa"/>
            <w:tcBorders>
              <w:top w:val="nil"/>
              <w:left w:val="single" w:sz="4" w:space="0" w:color="auto"/>
              <w:bottom w:val="single" w:sz="4" w:space="0" w:color="auto"/>
              <w:right w:val="single" w:sz="4" w:space="0" w:color="auto"/>
            </w:tcBorders>
          </w:tcPr>
          <w:p w14:paraId="4C25FE3F" w14:textId="3EEFA6E9" w:rsidR="008D0BF7" w:rsidRPr="00FD1D35" w:rsidRDefault="5DF54E1F"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Chat about been of a different race and the </w:t>
            </w:r>
            <w:r w:rsidR="7C5722AC" w:rsidRPr="00FD1D35">
              <w:rPr>
                <w:rFonts w:eastAsia="Times New Roman" w:cs="Calibri"/>
                <w:color w:val="000000" w:themeColor="text1"/>
                <w:sz w:val="20"/>
                <w:szCs w:val="20"/>
              </w:rPr>
              <w:t xml:space="preserve">racism he has faced in his younger years. </w:t>
            </w:r>
          </w:p>
        </w:tc>
      </w:tr>
      <w:tr w:rsidR="008D0BF7" w:rsidRPr="00FD1D35" w14:paraId="1FF180A8"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1787190A" w14:textId="18C33158" w:rsidR="008D0BF7" w:rsidRPr="00FD1D35" w:rsidRDefault="06168E98" w:rsidP="00B646DF">
            <w:pPr>
              <w:rPr>
                <w:rFonts w:eastAsia="Times New Roman" w:cs="Calibri"/>
                <w:color w:val="000000"/>
                <w:sz w:val="20"/>
                <w:szCs w:val="20"/>
                <w:lang w:eastAsia="en-GB"/>
              </w:rPr>
            </w:pPr>
            <w:r w:rsidRPr="00FD1D35">
              <w:rPr>
                <w:rFonts w:eastAsia="Times New Roman" w:cs="Calibri"/>
                <w:color w:val="000000" w:themeColor="text1"/>
                <w:sz w:val="20"/>
                <w:szCs w:val="20"/>
              </w:rPr>
              <w:t>120</w:t>
            </w:r>
          </w:p>
        </w:tc>
        <w:tc>
          <w:tcPr>
            <w:tcW w:w="1984" w:type="dxa"/>
            <w:tcBorders>
              <w:top w:val="nil"/>
              <w:left w:val="single" w:sz="4" w:space="0" w:color="auto"/>
              <w:bottom w:val="single" w:sz="4" w:space="0" w:color="auto"/>
              <w:right w:val="single" w:sz="4" w:space="0" w:color="auto"/>
            </w:tcBorders>
          </w:tcPr>
          <w:p w14:paraId="34D86508"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Relationships</w:t>
            </w:r>
          </w:p>
        </w:tc>
        <w:tc>
          <w:tcPr>
            <w:tcW w:w="5670" w:type="dxa"/>
            <w:tcBorders>
              <w:top w:val="nil"/>
              <w:left w:val="single" w:sz="4" w:space="0" w:color="auto"/>
              <w:bottom w:val="single" w:sz="4" w:space="0" w:color="auto"/>
              <w:right w:val="single" w:sz="4" w:space="0" w:color="auto"/>
            </w:tcBorders>
          </w:tcPr>
          <w:p w14:paraId="6CA8B9EC" w14:textId="7F7EB230" w:rsidR="008D0BF7" w:rsidRPr="00FD1D35" w:rsidRDefault="5327E68A"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Building positive relationships with new members of staff. Continuing to build positive friendships with peers.  </w:t>
            </w:r>
          </w:p>
        </w:tc>
      </w:tr>
      <w:tr w:rsidR="008D0BF7" w:rsidRPr="00FD1D35" w14:paraId="6EAADEE0"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0EE1727E" w14:textId="259AE7C3" w:rsidR="008D0BF7" w:rsidRPr="00FD1D35" w:rsidRDefault="1739220D" w:rsidP="00B646DF">
            <w:pPr>
              <w:rPr>
                <w:rFonts w:eastAsia="Times New Roman" w:cs="Calibri"/>
                <w:color w:val="000000"/>
                <w:sz w:val="20"/>
                <w:szCs w:val="20"/>
                <w:lang w:eastAsia="en-GB"/>
              </w:rPr>
            </w:pPr>
            <w:r w:rsidRPr="00FD1D35">
              <w:rPr>
                <w:rFonts w:eastAsia="Times New Roman" w:cs="Calibri"/>
                <w:color w:val="000000" w:themeColor="text1"/>
                <w:sz w:val="20"/>
                <w:szCs w:val="20"/>
              </w:rPr>
              <w:t>1</w:t>
            </w:r>
          </w:p>
        </w:tc>
        <w:tc>
          <w:tcPr>
            <w:tcW w:w="1984" w:type="dxa"/>
            <w:tcBorders>
              <w:top w:val="nil"/>
              <w:left w:val="single" w:sz="4" w:space="0" w:color="auto"/>
              <w:bottom w:val="single" w:sz="4" w:space="0" w:color="auto"/>
              <w:right w:val="single" w:sz="4" w:space="0" w:color="auto"/>
            </w:tcBorders>
          </w:tcPr>
          <w:p w14:paraId="79F20DDB"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Safeguarding</w:t>
            </w:r>
          </w:p>
        </w:tc>
        <w:tc>
          <w:tcPr>
            <w:tcW w:w="5670" w:type="dxa"/>
            <w:tcBorders>
              <w:top w:val="nil"/>
              <w:left w:val="single" w:sz="4" w:space="0" w:color="auto"/>
              <w:bottom w:val="single" w:sz="4" w:space="0" w:color="auto"/>
              <w:right w:val="single" w:sz="4" w:space="0" w:color="auto"/>
            </w:tcBorders>
          </w:tcPr>
          <w:p w14:paraId="560A92B4" w14:textId="560D4F29" w:rsidR="008D0BF7" w:rsidRPr="00FD1D35" w:rsidRDefault="19F98270"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CP disclosing to Lee – Lee reported this and referred </w:t>
            </w:r>
            <w:r w:rsidR="06BCB43C" w:rsidRPr="00FD1D35">
              <w:rPr>
                <w:rFonts w:eastAsia="Times New Roman" w:cs="Calibri"/>
                <w:color w:val="000000" w:themeColor="text1"/>
                <w:sz w:val="20"/>
                <w:szCs w:val="20"/>
              </w:rPr>
              <w:t xml:space="preserve">on. </w:t>
            </w:r>
          </w:p>
        </w:tc>
      </w:tr>
      <w:tr w:rsidR="008D0BF7" w:rsidRPr="00FD1D35" w14:paraId="17882AFD"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2C352F43" w14:textId="153A5D6F" w:rsidR="008D0BF7" w:rsidRPr="00FD1D35" w:rsidRDefault="0C8A31B6" w:rsidP="00B646DF">
            <w:pPr>
              <w:rPr>
                <w:rFonts w:eastAsia="Times New Roman" w:cs="Calibri"/>
                <w:color w:val="000000"/>
                <w:sz w:val="20"/>
                <w:szCs w:val="20"/>
                <w:lang w:eastAsia="en-GB"/>
              </w:rPr>
            </w:pPr>
            <w:r w:rsidRPr="00FD1D35">
              <w:rPr>
                <w:rFonts w:eastAsia="Times New Roman" w:cs="Calibri"/>
                <w:color w:val="000000" w:themeColor="text1"/>
                <w:sz w:val="20"/>
                <w:szCs w:val="20"/>
              </w:rPr>
              <w:t>98</w:t>
            </w:r>
          </w:p>
        </w:tc>
        <w:tc>
          <w:tcPr>
            <w:tcW w:w="1984" w:type="dxa"/>
            <w:tcBorders>
              <w:top w:val="nil"/>
              <w:left w:val="single" w:sz="4" w:space="0" w:color="auto"/>
              <w:bottom w:val="single" w:sz="4" w:space="0" w:color="auto"/>
              <w:right w:val="single" w:sz="4" w:space="0" w:color="auto"/>
            </w:tcBorders>
          </w:tcPr>
          <w:p w14:paraId="0F62E8CC"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School</w:t>
            </w:r>
          </w:p>
        </w:tc>
        <w:tc>
          <w:tcPr>
            <w:tcW w:w="5670" w:type="dxa"/>
            <w:tcBorders>
              <w:top w:val="nil"/>
              <w:left w:val="single" w:sz="4" w:space="0" w:color="auto"/>
              <w:bottom w:val="single" w:sz="4" w:space="0" w:color="auto"/>
              <w:right w:val="single" w:sz="4" w:space="0" w:color="auto"/>
            </w:tcBorders>
          </w:tcPr>
          <w:p w14:paraId="60898A36" w14:textId="5397D397" w:rsidR="008D0BF7" w:rsidRPr="00FD1D35" w:rsidRDefault="19101DDE"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General chat about school. </w:t>
            </w:r>
            <w:r w:rsidR="603046E7" w:rsidRPr="00FD1D35">
              <w:rPr>
                <w:rFonts w:eastAsia="Times New Roman" w:cs="Calibri"/>
                <w:color w:val="000000" w:themeColor="text1"/>
                <w:sz w:val="20"/>
                <w:szCs w:val="20"/>
              </w:rPr>
              <w:t>IE. Teachers. Issues they have in school. Year 7’s in a different are</w:t>
            </w:r>
            <w:r w:rsidR="32D44D9F" w:rsidRPr="00FD1D35">
              <w:rPr>
                <w:rFonts w:eastAsia="Times New Roman" w:cs="Calibri"/>
                <w:color w:val="000000" w:themeColor="text1"/>
                <w:sz w:val="20"/>
                <w:szCs w:val="20"/>
              </w:rPr>
              <w:t xml:space="preserve">a. School holidays. </w:t>
            </w:r>
          </w:p>
        </w:tc>
      </w:tr>
      <w:tr w:rsidR="008D0BF7" w:rsidRPr="00FD1D35" w14:paraId="58A86E15"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5DE5D891" w14:textId="4CC4D437" w:rsidR="008D0BF7" w:rsidRPr="00FD1D35" w:rsidRDefault="413F3D75" w:rsidP="00B646DF">
            <w:pPr>
              <w:rPr>
                <w:rFonts w:eastAsia="Times New Roman" w:cs="Calibri"/>
                <w:color w:val="000000"/>
                <w:sz w:val="20"/>
                <w:szCs w:val="20"/>
                <w:lang w:eastAsia="en-GB"/>
              </w:rPr>
            </w:pPr>
            <w:r w:rsidRPr="00FD1D35">
              <w:rPr>
                <w:rFonts w:eastAsia="Times New Roman" w:cs="Calibri"/>
                <w:color w:val="000000" w:themeColor="text1"/>
                <w:sz w:val="20"/>
                <w:szCs w:val="20"/>
              </w:rPr>
              <w:t>64</w:t>
            </w:r>
          </w:p>
        </w:tc>
        <w:tc>
          <w:tcPr>
            <w:tcW w:w="1984" w:type="dxa"/>
            <w:tcBorders>
              <w:top w:val="nil"/>
              <w:left w:val="single" w:sz="4" w:space="0" w:color="auto"/>
              <w:bottom w:val="single" w:sz="4" w:space="0" w:color="auto"/>
              <w:right w:val="single" w:sz="4" w:space="0" w:color="auto"/>
            </w:tcBorders>
            <w:vAlign w:val="bottom"/>
          </w:tcPr>
          <w:p w14:paraId="55B21668" w14:textId="77777777" w:rsidR="008D0BF7" w:rsidRPr="00FD1D35" w:rsidRDefault="09B70E36" w:rsidP="00B646DF">
            <w:pPr>
              <w:rPr>
                <w:rFonts w:eastAsia="Times New Roman" w:cs="Calibri"/>
                <w:color w:val="000000"/>
                <w:sz w:val="20"/>
                <w:szCs w:val="20"/>
                <w:lang w:eastAsia="en-GB"/>
              </w:rPr>
            </w:pPr>
            <w:r w:rsidRPr="00FD1D35">
              <w:rPr>
                <w:rFonts w:eastAsia="Times New Roman" w:cs="Calibri"/>
                <w:color w:val="000000" w:themeColor="text1"/>
                <w:sz w:val="20"/>
                <w:szCs w:val="20"/>
              </w:rPr>
              <w:t>Self esteem</w:t>
            </w:r>
          </w:p>
        </w:tc>
        <w:tc>
          <w:tcPr>
            <w:tcW w:w="5670" w:type="dxa"/>
            <w:tcBorders>
              <w:top w:val="nil"/>
              <w:left w:val="single" w:sz="4" w:space="0" w:color="auto"/>
              <w:bottom w:val="single" w:sz="4" w:space="0" w:color="auto"/>
              <w:right w:val="single" w:sz="4" w:space="0" w:color="auto"/>
            </w:tcBorders>
          </w:tcPr>
          <w:p w14:paraId="2C12648E" w14:textId="549C42E9" w:rsidR="008D0BF7" w:rsidRPr="00FD1D35" w:rsidRDefault="00CC2742" w:rsidP="00B646DF">
            <w:pPr>
              <w:rPr>
                <w:rFonts w:eastAsia="Times New Roman" w:cs="Calibri"/>
                <w:color w:val="000000"/>
                <w:sz w:val="20"/>
                <w:szCs w:val="20"/>
                <w:lang w:eastAsia="en-GB"/>
              </w:rPr>
            </w:pPr>
            <w:r>
              <w:rPr>
                <w:rFonts w:eastAsia="Times New Roman" w:cs="Calibri"/>
                <w:color w:val="000000" w:themeColor="text1"/>
                <w:sz w:val="20"/>
                <w:szCs w:val="20"/>
              </w:rPr>
              <w:t xml:space="preserve">Young people </w:t>
            </w:r>
            <w:r w:rsidR="54715788" w:rsidRPr="00FD1D35">
              <w:rPr>
                <w:rFonts w:eastAsia="Times New Roman" w:cs="Calibri"/>
                <w:color w:val="000000" w:themeColor="text1"/>
                <w:sz w:val="20"/>
                <w:szCs w:val="20"/>
              </w:rPr>
              <w:t xml:space="preserve">building on their self-esteem. Giving things out of their comfort zone a go. </w:t>
            </w:r>
          </w:p>
        </w:tc>
      </w:tr>
      <w:tr w:rsidR="008D0BF7" w:rsidRPr="00FD1D35" w14:paraId="4B4F2C9C"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0F05B5A3" w14:textId="6BBE5EDB" w:rsidR="008D0BF7" w:rsidRPr="00FD1D35" w:rsidRDefault="4C9503A3" w:rsidP="00B646DF">
            <w:pPr>
              <w:rPr>
                <w:rFonts w:eastAsia="Times New Roman" w:cs="Calibri"/>
                <w:color w:val="000000"/>
                <w:sz w:val="20"/>
                <w:szCs w:val="20"/>
                <w:lang w:eastAsia="en-GB"/>
              </w:rPr>
            </w:pPr>
            <w:r w:rsidRPr="00FD1D35">
              <w:rPr>
                <w:rFonts w:eastAsia="Times New Roman" w:cs="Calibri"/>
                <w:color w:val="000000" w:themeColor="text1"/>
                <w:sz w:val="20"/>
                <w:szCs w:val="20"/>
              </w:rPr>
              <w:t>48</w:t>
            </w:r>
          </w:p>
        </w:tc>
        <w:tc>
          <w:tcPr>
            <w:tcW w:w="1984" w:type="dxa"/>
            <w:tcBorders>
              <w:top w:val="nil"/>
              <w:left w:val="single" w:sz="4" w:space="0" w:color="auto"/>
              <w:bottom w:val="single" w:sz="4" w:space="0" w:color="auto"/>
              <w:right w:val="single" w:sz="4" w:space="0" w:color="auto"/>
            </w:tcBorders>
          </w:tcPr>
          <w:p w14:paraId="6915F877" w14:textId="72055630" w:rsidR="008D0BF7" w:rsidRPr="00FD1D35" w:rsidRDefault="22AE4E64" w:rsidP="5E035441">
            <w:pPr>
              <w:rPr>
                <w:rFonts w:eastAsia="Times New Roman" w:cs="Calibri"/>
                <w:color w:val="000000" w:themeColor="text1"/>
                <w:sz w:val="20"/>
                <w:szCs w:val="20"/>
                <w:lang w:eastAsia="en-GB"/>
              </w:rPr>
            </w:pPr>
            <w:r w:rsidRPr="00FD1D35">
              <w:rPr>
                <w:rFonts w:eastAsia="Times New Roman" w:cs="Calibri"/>
                <w:color w:val="000000" w:themeColor="text1"/>
                <w:sz w:val="20"/>
                <w:szCs w:val="20"/>
              </w:rPr>
              <w:t>Vaping</w:t>
            </w:r>
          </w:p>
        </w:tc>
        <w:tc>
          <w:tcPr>
            <w:tcW w:w="5670" w:type="dxa"/>
            <w:tcBorders>
              <w:top w:val="nil"/>
              <w:left w:val="single" w:sz="4" w:space="0" w:color="auto"/>
              <w:bottom w:val="single" w:sz="4" w:space="0" w:color="auto"/>
              <w:right w:val="single" w:sz="4" w:space="0" w:color="auto"/>
            </w:tcBorders>
          </w:tcPr>
          <w:p w14:paraId="0AE9EDA9" w14:textId="171CF847" w:rsidR="008D0BF7" w:rsidRPr="00FD1D35" w:rsidRDefault="3F9C97D8" w:rsidP="00B646DF">
            <w:pPr>
              <w:rPr>
                <w:rFonts w:eastAsia="Times New Roman" w:cs="Calibri"/>
                <w:color w:val="000000"/>
                <w:sz w:val="20"/>
                <w:szCs w:val="20"/>
                <w:lang w:eastAsia="en-GB"/>
              </w:rPr>
            </w:pPr>
            <w:r w:rsidRPr="00FD1D35">
              <w:rPr>
                <w:rFonts w:eastAsia="Times New Roman" w:cs="Calibri"/>
                <w:color w:val="000000" w:themeColor="text1"/>
                <w:sz w:val="20"/>
                <w:szCs w:val="20"/>
              </w:rPr>
              <w:t>What a big issue this is with</w:t>
            </w:r>
            <w:r w:rsidR="00CC2742">
              <w:rPr>
                <w:rFonts w:eastAsia="Times New Roman" w:cs="Calibri"/>
                <w:color w:val="000000" w:themeColor="text1"/>
                <w:sz w:val="20"/>
                <w:szCs w:val="20"/>
              </w:rPr>
              <w:t xml:space="preserve"> young people </w:t>
            </w:r>
            <w:r w:rsidRPr="00FD1D35">
              <w:rPr>
                <w:rFonts w:eastAsia="Times New Roman" w:cs="Calibri"/>
                <w:color w:val="000000" w:themeColor="text1"/>
                <w:sz w:val="20"/>
                <w:szCs w:val="20"/>
              </w:rPr>
              <w:t xml:space="preserve">  </w:t>
            </w:r>
          </w:p>
        </w:tc>
      </w:tr>
      <w:tr w:rsidR="008D0BF7" w:rsidRPr="00FD1D35" w14:paraId="2BEF117D" w14:textId="77777777" w:rsidTr="7052F1C1">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376F29B3" w14:textId="55A963BA" w:rsidR="008D0BF7" w:rsidRPr="00FD1D35" w:rsidRDefault="0E8C8381" w:rsidP="00B646DF">
            <w:pPr>
              <w:rPr>
                <w:rFonts w:eastAsia="Times New Roman" w:cs="Calibri"/>
                <w:color w:val="000000"/>
                <w:sz w:val="20"/>
                <w:szCs w:val="20"/>
                <w:lang w:eastAsia="en-GB"/>
              </w:rPr>
            </w:pPr>
            <w:r w:rsidRPr="00FD1D35">
              <w:rPr>
                <w:rFonts w:eastAsia="Times New Roman" w:cs="Calibri"/>
                <w:color w:val="000000" w:themeColor="text1"/>
                <w:sz w:val="20"/>
                <w:szCs w:val="20"/>
              </w:rPr>
              <w:t>24</w:t>
            </w:r>
          </w:p>
        </w:tc>
        <w:tc>
          <w:tcPr>
            <w:tcW w:w="1984" w:type="dxa"/>
            <w:tcBorders>
              <w:top w:val="nil"/>
              <w:left w:val="single" w:sz="4" w:space="0" w:color="auto"/>
              <w:bottom w:val="single" w:sz="4" w:space="0" w:color="auto"/>
              <w:right w:val="single" w:sz="4" w:space="0" w:color="auto"/>
            </w:tcBorders>
          </w:tcPr>
          <w:p w14:paraId="6C969B27" w14:textId="3FF73D65" w:rsidR="25AD982E" w:rsidRPr="00FD1D35" w:rsidRDefault="0ADB3732" w:rsidP="25AD982E">
            <w:pPr>
              <w:rPr>
                <w:rFonts w:eastAsia="Times New Roman" w:cs="Calibri"/>
                <w:color w:val="000000" w:themeColor="text1"/>
                <w:sz w:val="20"/>
                <w:szCs w:val="20"/>
                <w:lang w:eastAsia="en-GB"/>
              </w:rPr>
            </w:pPr>
            <w:r w:rsidRPr="00FD1D35">
              <w:rPr>
                <w:rFonts w:eastAsia="Times New Roman" w:cs="Calibri"/>
                <w:color w:val="000000" w:themeColor="text1"/>
                <w:sz w:val="20"/>
                <w:szCs w:val="20"/>
              </w:rPr>
              <w:t>Volunteering</w:t>
            </w:r>
          </w:p>
        </w:tc>
        <w:tc>
          <w:tcPr>
            <w:tcW w:w="5670" w:type="dxa"/>
            <w:tcBorders>
              <w:top w:val="nil"/>
              <w:left w:val="single" w:sz="4" w:space="0" w:color="auto"/>
              <w:bottom w:val="single" w:sz="4" w:space="0" w:color="auto"/>
              <w:right w:val="single" w:sz="4" w:space="0" w:color="auto"/>
            </w:tcBorders>
          </w:tcPr>
          <w:p w14:paraId="0919556E" w14:textId="4143A686" w:rsidR="008D0BF7" w:rsidRPr="00FD1D35" w:rsidRDefault="5F90AA83" w:rsidP="00B646DF">
            <w:pPr>
              <w:rPr>
                <w:rFonts w:eastAsia="Times New Roman" w:cs="Calibri"/>
                <w:color w:val="000000"/>
                <w:sz w:val="20"/>
                <w:szCs w:val="20"/>
                <w:lang w:eastAsia="en-GB"/>
              </w:rPr>
            </w:pPr>
            <w:r w:rsidRPr="00FD1D35">
              <w:rPr>
                <w:rFonts w:eastAsia="Times New Roman" w:cs="Calibri"/>
                <w:color w:val="000000" w:themeColor="text1"/>
                <w:sz w:val="20"/>
                <w:szCs w:val="20"/>
              </w:rPr>
              <w:t>Y</w:t>
            </w:r>
            <w:r w:rsidR="00037762">
              <w:rPr>
                <w:rFonts w:eastAsia="Times New Roman" w:cs="Calibri"/>
                <w:color w:val="000000" w:themeColor="text1"/>
                <w:sz w:val="20"/>
                <w:szCs w:val="20"/>
              </w:rPr>
              <w:t xml:space="preserve">oung Leader </w:t>
            </w:r>
            <w:r w:rsidRPr="00FD1D35">
              <w:rPr>
                <w:rFonts w:eastAsia="Times New Roman" w:cs="Calibri"/>
                <w:color w:val="000000" w:themeColor="text1"/>
                <w:sz w:val="20"/>
                <w:szCs w:val="20"/>
              </w:rPr>
              <w:t xml:space="preserve">helping and completing </w:t>
            </w:r>
            <w:r w:rsidR="00037762">
              <w:rPr>
                <w:rFonts w:eastAsia="Times New Roman" w:cs="Calibri"/>
                <w:color w:val="000000" w:themeColor="text1"/>
                <w:sz w:val="20"/>
                <w:szCs w:val="20"/>
              </w:rPr>
              <w:t xml:space="preserve">Young Leader </w:t>
            </w:r>
            <w:r w:rsidRPr="00FD1D35">
              <w:rPr>
                <w:rFonts w:eastAsia="Times New Roman" w:cs="Calibri"/>
                <w:color w:val="000000" w:themeColor="text1"/>
                <w:sz w:val="20"/>
                <w:szCs w:val="20"/>
              </w:rPr>
              <w:t xml:space="preserve">training. </w:t>
            </w:r>
          </w:p>
        </w:tc>
      </w:tr>
      <w:tr w:rsidR="008D0BF7" w:rsidRPr="00FD1D35" w14:paraId="50E9914D" w14:textId="77777777" w:rsidTr="7052F1C1">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EA88D" w14:textId="639E7710" w:rsidR="008D0BF7" w:rsidRPr="00FD1D35" w:rsidRDefault="573D9174" w:rsidP="00B646DF">
            <w:pPr>
              <w:rPr>
                <w:rFonts w:eastAsia="Times New Roman" w:cs="Calibri"/>
                <w:color w:val="000000"/>
                <w:sz w:val="20"/>
                <w:szCs w:val="20"/>
                <w:lang w:eastAsia="en-GB"/>
              </w:rPr>
            </w:pPr>
            <w:r w:rsidRPr="00FD1D35">
              <w:rPr>
                <w:rFonts w:eastAsia="Times New Roman" w:cs="Calibri"/>
                <w:color w:val="000000" w:themeColor="text1"/>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22572E47" w14:textId="7DE1C326" w:rsidR="25AD982E" w:rsidRPr="00FD1D35" w:rsidRDefault="0ADB3732" w:rsidP="25AD982E">
            <w:pPr>
              <w:rPr>
                <w:rFonts w:eastAsia="Times New Roman" w:cs="Calibri"/>
                <w:color w:val="000000" w:themeColor="text1"/>
                <w:sz w:val="20"/>
                <w:szCs w:val="20"/>
                <w:lang w:eastAsia="en-GB"/>
              </w:rPr>
            </w:pPr>
            <w:r w:rsidRPr="00FD1D35">
              <w:rPr>
                <w:rFonts w:eastAsia="Times New Roman" w:cs="Calibri"/>
                <w:color w:val="000000" w:themeColor="text1"/>
                <w:sz w:val="20"/>
                <w:szCs w:val="20"/>
              </w:rPr>
              <w:t>Yo</w:t>
            </w:r>
            <w:r w:rsidR="53102FCF" w:rsidRPr="00FD1D35">
              <w:rPr>
                <w:rFonts w:eastAsia="Times New Roman" w:cs="Calibri"/>
                <w:color w:val="000000" w:themeColor="text1"/>
                <w:sz w:val="20"/>
                <w:szCs w:val="20"/>
              </w:rPr>
              <w:t>u</w:t>
            </w:r>
            <w:r w:rsidRPr="00FD1D35">
              <w:rPr>
                <w:rFonts w:eastAsia="Times New Roman" w:cs="Calibri"/>
                <w:color w:val="000000" w:themeColor="text1"/>
                <w:sz w:val="20"/>
                <w:szCs w:val="20"/>
              </w:rPr>
              <w:t>ng carers</w:t>
            </w:r>
          </w:p>
        </w:tc>
        <w:tc>
          <w:tcPr>
            <w:tcW w:w="5670" w:type="dxa"/>
            <w:tcBorders>
              <w:top w:val="single" w:sz="4" w:space="0" w:color="auto"/>
              <w:left w:val="single" w:sz="4" w:space="0" w:color="auto"/>
              <w:bottom w:val="single" w:sz="4" w:space="0" w:color="auto"/>
              <w:right w:val="single" w:sz="4" w:space="0" w:color="auto"/>
            </w:tcBorders>
          </w:tcPr>
          <w:p w14:paraId="712C70A0" w14:textId="22CE0B96" w:rsidR="008D0BF7" w:rsidRPr="00FD1D35" w:rsidRDefault="1F2F8C15" w:rsidP="00B646DF">
            <w:pPr>
              <w:rPr>
                <w:rFonts w:eastAsia="Times New Roman" w:cs="Calibri"/>
                <w:color w:val="000000"/>
                <w:sz w:val="20"/>
                <w:szCs w:val="20"/>
                <w:lang w:eastAsia="en-GB"/>
              </w:rPr>
            </w:pPr>
            <w:r w:rsidRPr="00FD1D35">
              <w:rPr>
                <w:rFonts w:eastAsia="Times New Roman" w:cs="Calibri"/>
                <w:color w:val="000000" w:themeColor="text1"/>
                <w:sz w:val="20"/>
                <w:szCs w:val="20"/>
              </w:rPr>
              <w:t xml:space="preserve">One of our members brothers is disabled and a wheelchair user so often chatting about him and how he helps him out. </w:t>
            </w:r>
          </w:p>
        </w:tc>
      </w:tr>
    </w:tbl>
    <w:p w14:paraId="7437A5AB" w14:textId="77777777" w:rsidR="00F14C59" w:rsidRPr="00FD1D35" w:rsidRDefault="00F14C59"/>
    <w:p w14:paraId="22E195B1" w14:textId="0DEBA07E" w:rsidR="25AD982E" w:rsidRPr="00FD1D35" w:rsidRDefault="25AD982E" w:rsidP="25AD982E"/>
    <w:p w14:paraId="02ABDA45" w14:textId="5FC85918" w:rsidR="25AD982E" w:rsidRPr="00FD1D35" w:rsidRDefault="25AD982E" w:rsidP="25AD982E"/>
    <w:p w14:paraId="6D1B46D9" w14:textId="77777777" w:rsidR="00F14C59" w:rsidRPr="00FD1D35" w:rsidRDefault="002966A5" w:rsidP="002966A5">
      <w:pPr>
        <w:pStyle w:val="ListParagraph"/>
        <w:numPr>
          <w:ilvl w:val="0"/>
          <w:numId w:val="2"/>
        </w:numPr>
        <w:rPr>
          <w:b/>
          <w:bCs/>
        </w:rPr>
      </w:pPr>
      <w:r w:rsidRPr="00FD1D35">
        <w:rPr>
          <w:b/>
          <w:bCs/>
        </w:rPr>
        <w:t>Case study</w:t>
      </w:r>
    </w:p>
    <w:p w14:paraId="4A79E9BE" w14:textId="77777777" w:rsidR="002966A5" w:rsidRPr="00FD1D35" w:rsidRDefault="002966A5" w:rsidP="006158FA">
      <w:pPr>
        <w:ind w:left="217"/>
        <w:rPr>
          <w:b/>
          <w:bCs/>
        </w:rPr>
      </w:pPr>
    </w:p>
    <w:tbl>
      <w:tblPr>
        <w:tblStyle w:val="TableGrid"/>
        <w:tblW w:w="0" w:type="auto"/>
        <w:tblInd w:w="-34" w:type="dxa"/>
        <w:tblLook w:val="04A0" w:firstRow="1" w:lastRow="0" w:firstColumn="1" w:lastColumn="0" w:noHBand="0" w:noVBand="1"/>
      </w:tblPr>
      <w:tblGrid>
        <w:gridCol w:w="8789"/>
      </w:tblGrid>
      <w:tr w:rsidR="002966A5" w:rsidRPr="00FD1D35" w14:paraId="303A320A" w14:textId="77777777" w:rsidTr="4507B128">
        <w:tc>
          <w:tcPr>
            <w:tcW w:w="8789" w:type="dxa"/>
          </w:tcPr>
          <w:p w14:paraId="4209020E" w14:textId="77777777" w:rsidR="002966A5" w:rsidRPr="00FD1D35" w:rsidRDefault="002966A5" w:rsidP="002966A5">
            <w:pPr>
              <w:pStyle w:val="ListParagraph"/>
              <w:ind w:left="0" w:firstLine="0"/>
              <w:rPr>
                <w:b/>
                <w:bCs/>
              </w:rPr>
            </w:pPr>
            <w:r w:rsidRPr="00FD1D35">
              <w:rPr>
                <w:b/>
                <w:bCs/>
              </w:rPr>
              <w:t>Give an example where an intervention or series of interventions has contributed towards a young person/people’s behaviour, physical or emotional health or behaviour change.</w:t>
            </w:r>
          </w:p>
          <w:p w14:paraId="7473ADF9" w14:textId="578F4D63" w:rsidR="005C753F" w:rsidRPr="00FD1D35" w:rsidRDefault="2841B72D" w:rsidP="44E2F3E6">
            <w:pPr>
              <w:pStyle w:val="BodyText"/>
              <w:spacing w:before="122" w:line="247" w:lineRule="auto"/>
              <w:ind w:right="126"/>
              <w:jc w:val="both"/>
            </w:pPr>
            <w:r>
              <w:t xml:space="preserve">M who started her young leader training last year but never finished it due to her anxiety, attended the </w:t>
            </w:r>
            <w:r w:rsidR="44AAE9BC">
              <w:t>2-day</w:t>
            </w:r>
            <w:r>
              <w:t xml:space="preserve"> young leader training this term and completed it. </w:t>
            </w:r>
          </w:p>
          <w:p w14:paraId="02914100" w14:textId="14C29C10" w:rsidR="005C753F" w:rsidRPr="00FD1D35" w:rsidRDefault="2841B72D" w:rsidP="44E2F3E6">
            <w:pPr>
              <w:pStyle w:val="BodyText"/>
              <w:spacing w:before="122" w:line="247" w:lineRule="auto"/>
              <w:ind w:right="126"/>
              <w:jc w:val="both"/>
            </w:pPr>
            <w:r>
              <w:t xml:space="preserve">M has </w:t>
            </w:r>
            <w:r w:rsidR="204E626D">
              <w:t xml:space="preserve">been </w:t>
            </w:r>
            <w:r w:rsidR="097AE8BA">
              <w:t>helping</w:t>
            </w:r>
            <w:r>
              <w:t xml:space="preserve"> </w:t>
            </w:r>
            <w:r w:rsidR="4B81E4C6">
              <w:t xml:space="preserve">in the sessions </w:t>
            </w:r>
            <w:r>
              <w:t>as part of her DOE award so decided to give the Y</w:t>
            </w:r>
            <w:r w:rsidR="00A8301C">
              <w:t xml:space="preserve">oung Leader </w:t>
            </w:r>
            <w:r w:rsidR="2285B6FA">
              <w:t xml:space="preserve">training another </w:t>
            </w:r>
            <w:r w:rsidR="120A376D">
              <w:t xml:space="preserve">try </w:t>
            </w:r>
            <w:r w:rsidR="64A57F48">
              <w:t xml:space="preserve">due to </w:t>
            </w:r>
            <w:r w:rsidR="2285B6FA">
              <w:t xml:space="preserve">her confidence and anxiety </w:t>
            </w:r>
            <w:r w:rsidR="3D128966">
              <w:t xml:space="preserve">being </w:t>
            </w:r>
            <w:r w:rsidR="2285B6FA">
              <w:t xml:space="preserve">much better than they were last time </w:t>
            </w:r>
            <w:r w:rsidR="0183C210">
              <w:t xml:space="preserve">she </w:t>
            </w:r>
            <w:r w:rsidR="2285B6FA">
              <w:t xml:space="preserve">did it. </w:t>
            </w:r>
          </w:p>
          <w:p w14:paraId="0F7FADC6" w14:textId="3A685EF0" w:rsidR="005C753F" w:rsidRPr="00FD1D35" w:rsidRDefault="79488CE1" w:rsidP="44E2F3E6">
            <w:pPr>
              <w:pStyle w:val="BodyText"/>
              <w:spacing w:before="122" w:line="247" w:lineRule="auto"/>
              <w:ind w:right="126"/>
              <w:jc w:val="both"/>
            </w:pPr>
            <w:r>
              <w:t>I have seen M</w:t>
            </w:r>
            <w:r w:rsidR="2894BBE7">
              <w:t>’s</w:t>
            </w:r>
            <w:r>
              <w:t xml:space="preserve"> confidence grow week by week and she will willingly help</w:t>
            </w:r>
            <w:r w:rsidR="07A4E9FF">
              <w:t xml:space="preserve"> </w:t>
            </w:r>
            <w:r>
              <w:t xml:space="preserve">with activities, particularly the art and craft </w:t>
            </w:r>
            <w:r w:rsidR="67900FEA">
              <w:t>activities</w:t>
            </w:r>
            <w:r>
              <w:t xml:space="preserve">, </w:t>
            </w:r>
            <w:r w:rsidR="6F99CEFC">
              <w:t>encouraging</w:t>
            </w:r>
            <w:r>
              <w:t xml:space="preserve"> </w:t>
            </w:r>
            <w:r w:rsidR="00A8301C">
              <w:t xml:space="preserve">young people </w:t>
            </w:r>
            <w:r>
              <w:t>to get involved in them</w:t>
            </w:r>
            <w:r w:rsidR="3F8DCA11">
              <w:t xml:space="preserve"> and making lots of conversations whilst doing this.</w:t>
            </w:r>
          </w:p>
        </w:tc>
      </w:tr>
    </w:tbl>
    <w:p w14:paraId="439E6A72" w14:textId="77777777" w:rsidR="002966A5" w:rsidRPr="00FD1D35" w:rsidRDefault="002966A5" w:rsidP="002966A5">
      <w:pPr>
        <w:pStyle w:val="ListParagraph"/>
        <w:ind w:left="578" w:firstLine="0"/>
      </w:pPr>
    </w:p>
    <w:p w14:paraId="1130B59C" w14:textId="64182F5B" w:rsidR="12CEB23E" w:rsidRDefault="12CEB23E" w:rsidP="12CEB23E">
      <w:pPr>
        <w:pStyle w:val="ListParagraph"/>
        <w:ind w:left="578" w:firstLine="0"/>
        <w:rPr>
          <w:b/>
          <w:bCs/>
        </w:rPr>
      </w:pPr>
    </w:p>
    <w:sectPr w:rsidR="12CEB23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6C97E" w14:textId="77777777" w:rsidR="00E92F13" w:rsidRPr="00FD1D35" w:rsidRDefault="00E92F13" w:rsidP="005C753F">
      <w:r w:rsidRPr="00FD1D35">
        <w:separator/>
      </w:r>
    </w:p>
  </w:endnote>
  <w:endnote w:type="continuationSeparator" w:id="0">
    <w:p w14:paraId="12E40016" w14:textId="77777777" w:rsidR="00E92F13" w:rsidRPr="00FD1D35" w:rsidRDefault="00E92F13" w:rsidP="005C753F">
      <w:r w:rsidRPr="00FD1D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3F3C" w14:textId="56AF1A39" w:rsidR="004A6335" w:rsidRPr="00FD1D35" w:rsidRDefault="00C715EC">
    <w:pPr>
      <w:pStyle w:val="Footer"/>
    </w:pPr>
    <w:r w:rsidRPr="00FD1D35">
      <w:rPr>
        <w:noProof/>
      </w:rPr>
      <w:drawing>
        <wp:anchor distT="0" distB="0" distL="114300" distR="114300" simplePos="0" relativeHeight="251661312" behindDoc="0" locked="0" layoutInCell="1" allowOverlap="1" wp14:anchorId="168DD43A" wp14:editId="0340EF14">
          <wp:simplePos x="0" y="0"/>
          <wp:positionH relativeFrom="column">
            <wp:posOffset>5167630</wp:posOffset>
          </wp:positionH>
          <wp:positionV relativeFrom="paragraph">
            <wp:posOffset>-5715</wp:posOffset>
          </wp:positionV>
          <wp:extent cx="527050" cy="504190"/>
          <wp:effectExtent l="0" t="0" r="6350" b="0"/>
          <wp:wrapThrough wrapText="bothSides">
            <wp:wrapPolygon edited="0">
              <wp:start x="0" y="0"/>
              <wp:lineTo x="0" y="20403"/>
              <wp:lineTo x="21080" y="20403"/>
              <wp:lineTo x="2108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27050" cy="504190"/>
                  </a:xfrm>
                  <a:prstGeom prst="rect">
                    <a:avLst/>
                  </a:prstGeom>
                </pic:spPr>
              </pic:pic>
            </a:graphicData>
          </a:graphic>
          <wp14:sizeRelH relativeFrom="margin">
            <wp14:pctWidth>0</wp14:pctWidth>
          </wp14:sizeRelH>
          <wp14:sizeRelV relativeFrom="margin">
            <wp14:pctHeight>0</wp14:pctHeight>
          </wp14:sizeRelV>
        </wp:anchor>
      </w:drawing>
    </w:r>
  </w:p>
  <w:p w14:paraId="10FF7C99" w14:textId="527A2109" w:rsidR="004A6335" w:rsidRPr="00FD1D35" w:rsidRDefault="004A6335">
    <w:pPr>
      <w:pStyle w:val="Footer"/>
    </w:pPr>
    <w:r w:rsidRPr="00FD1D35">
      <w:t>Termly Monitoring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0C6CF" w14:textId="77777777" w:rsidR="00E92F13" w:rsidRPr="00FD1D35" w:rsidRDefault="00E92F13" w:rsidP="005C753F">
      <w:r w:rsidRPr="00FD1D35">
        <w:separator/>
      </w:r>
    </w:p>
  </w:footnote>
  <w:footnote w:type="continuationSeparator" w:id="0">
    <w:p w14:paraId="3D7A8B06" w14:textId="77777777" w:rsidR="00E92F13" w:rsidRPr="00FD1D35" w:rsidRDefault="00E92F13" w:rsidP="005C753F">
      <w:r w:rsidRPr="00FD1D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BFC5" w14:textId="15BF84C2" w:rsidR="005C753F" w:rsidRPr="00FD1D35" w:rsidRDefault="00C715EC">
    <w:pPr>
      <w:pStyle w:val="Header"/>
    </w:pPr>
    <w:r w:rsidRPr="00FD1D35">
      <w:rPr>
        <w:noProof/>
      </w:rPr>
      <w:drawing>
        <wp:anchor distT="0" distB="0" distL="114300" distR="114300" simplePos="0" relativeHeight="251660288" behindDoc="0" locked="0" layoutInCell="1" allowOverlap="1" wp14:anchorId="1E48E75C" wp14:editId="4DCC774D">
          <wp:simplePos x="0" y="0"/>
          <wp:positionH relativeFrom="column">
            <wp:posOffset>2133600</wp:posOffset>
          </wp:positionH>
          <wp:positionV relativeFrom="paragraph">
            <wp:posOffset>-268605</wp:posOffset>
          </wp:positionV>
          <wp:extent cx="771525" cy="736600"/>
          <wp:effectExtent l="0" t="0" r="9525" b="6350"/>
          <wp:wrapThrough wrapText="bothSides">
            <wp:wrapPolygon edited="0">
              <wp:start x="0" y="0"/>
              <wp:lineTo x="0" y="21228"/>
              <wp:lineTo x="21333" y="21228"/>
              <wp:lineTo x="2133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1525" cy="7366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4BFE"/>
    <w:multiLevelType w:val="hybridMultilevel"/>
    <w:tmpl w:val="360A9916"/>
    <w:lvl w:ilvl="0" w:tplc="8DA09BEE">
      <w:start w:val="1"/>
      <w:numFmt w:val="decimal"/>
      <w:lvlText w:val="%1."/>
      <w:lvlJc w:val="left"/>
      <w:pPr>
        <w:ind w:left="578" w:hanging="361"/>
      </w:pPr>
      <w:rPr>
        <w:rFonts w:ascii="Arial" w:eastAsia="Arial" w:hAnsi="Arial" w:cs="Arial" w:hint="default"/>
        <w:b/>
        <w:bCs/>
        <w:spacing w:val="-7"/>
        <w:w w:val="100"/>
        <w:sz w:val="22"/>
        <w:szCs w:val="22"/>
        <w:lang w:val="en-US" w:eastAsia="en-US" w:bidi="ar-SA"/>
      </w:rPr>
    </w:lvl>
    <w:lvl w:ilvl="1" w:tplc="896A2ADC">
      <w:start w:val="1"/>
      <w:numFmt w:val="decimal"/>
      <w:lvlText w:val="%2."/>
      <w:lvlJc w:val="left"/>
      <w:pPr>
        <w:ind w:left="939" w:hanging="361"/>
      </w:pPr>
      <w:rPr>
        <w:rFonts w:ascii="Arial" w:eastAsia="Arial" w:hAnsi="Arial" w:cs="Arial" w:hint="default"/>
        <w:spacing w:val="-17"/>
        <w:w w:val="100"/>
        <w:sz w:val="22"/>
        <w:szCs w:val="22"/>
        <w:lang w:val="en-US" w:eastAsia="en-US" w:bidi="ar-SA"/>
      </w:rPr>
    </w:lvl>
    <w:lvl w:ilvl="2" w:tplc="92C4F0F8">
      <w:numFmt w:val="bullet"/>
      <w:lvlText w:val="•"/>
      <w:lvlJc w:val="left"/>
      <w:pPr>
        <w:ind w:left="1946" w:hanging="361"/>
      </w:pPr>
      <w:rPr>
        <w:rFonts w:hint="default"/>
        <w:lang w:val="en-US" w:eastAsia="en-US" w:bidi="ar-SA"/>
      </w:rPr>
    </w:lvl>
    <w:lvl w:ilvl="3" w:tplc="F1F849F8">
      <w:numFmt w:val="bullet"/>
      <w:lvlText w:val="•"/>
      <w:lvlJc w:val="left"/>
      <w:pPr>
        <w:ind w:left="2953" w:hanging="361"/>
      </w:pPr>
      <w:rPr>
        <w:rFonts w:hint="default"/>
        <w:lang w:val="en-US" w:eastAsia="en-US" w:bidi="ar-SA"/>
      </w:rPr>
    </w:lvl>
    <w:lvl w:ilvl="4" w:tplc="0750034E">
      <w:numFmt w:val="bullet"/>
      <w:lvlText w:val="•"/>
      <w:lvlJc w:val="left"/>
      <w:pPr>
        <w:ind w:left="3960" w:hanging="361"/>
      </w:pPr>
      <w:rPr>
        <w:rFonts w:hint="default"/>
        <w:lang w:val="en-US" w:eastAsia="en-US" w:bidi="ar-SA"/>
      </w:rPr>
    </w:lvl>
    <w:lvl w:ilvl="5" w:tplc="1B0CE5A6">
      <w:numFmt w:val="bullet"/>
      <w:lvlText w:val="•"/>
      <w:lvlJc w:val="left"/>
      <w:pPr>
        <w:ind w:left="4966" w:hanging="361"/>
      </w:pPr>
      <w:rPr>
        <w:rFonts w:hint="default"/>
        <w:lang w:val="en-US" w:eastAsia="en-US" w:bidi="ar-SA"/>
      </w:rPr>
    </w:lvl>
    <w:lvl w:ilvl="6" w:tplc="9E9657C6">
      <w:numFmt w:val="bullet"/>
      <w:lvlText w:val="•"/>
      <w:lvlJc w:val="left"/>
      <w:pPr>
        <w:ind w:left="5973" w:hanging="361"/>
      </w:pPr>
      <w:rPr>
        <w:rFonts w:hint="default"/>
        <w:lang w:val="en-US" w:eastAsia="en-US" w:bidi="ar-SA"/>
      </w:rPr>
    </w:lvl>
    <w:lvl w:ilvl="7" w:tplc="E2E2A862">
      <w:numFmt w:val="bullet"/>
      <w:lvlText w:val="•"/>
      <w:lvlJc w:val="left"/>
      <w:pPr>
        <w:ind w:left="6980" w:hanging="361"/>
      </w:pPr>
      <w:rPr>
        <w:rFonts w:hint="default"/>
        <w:lang w:val="en-US" w:eastAsia="en-US" w:bidi="ar-SA"/>
      </w:rPr>
    </w:lvl>
    <w:lvl w:ilvl="8" w:tplc="35B02F7E">
      <w:numFmt w:val="bullet"/>
      <w:lvlText w:val="•"/>
      <w:lvlJc w:val="left"/>
      <w:pPr>
        <w:ind w:left="7986" w:hanging="361"/>
      </w:pPr>
      <w:rPr>
        <w:rFonts w:hint="default"/>
        <w:lang w:val="en-US" w:eastAsia="en-US" w:bidi="ar-SA"/>
      </w:rPr>
    </w:lvl>
  </w:abstractNum>
  <w:abstractNum w:abstractNumId="1" w15:restartNumberingAfterBreak="0">
    <w:nsid w:val="2F964870"/>
    <w:multiLevelType w:val="hybridMultilevel"/>
    <w:tmpl w:val="360A9916"/>
    <w:lvl w:ilvl="0" w:tplc="8DA09BEE">
      <w:start w:val="1"/>
      <w:numFmt w:val="decimal"/>
      <w:lvlText w:val="%1."/>
      <w:lvlJc w:val="left"/>
      <w:pPr>
        <w:ind w:left="578" w:hanging="361"/>
      </w:pPr>
      <w:rPr>
        <w:rFonts w:ascii="Arial" w:eastAsia="Arial" w:hAnsi="Arial" w:cs="Arial" w:hint="default"/>
        <w:b/>
        <w:bCs/>
        <w:spacing w:val="-7"/>
        <w:w w:val="100"/>
        <w:sz w:val="22"/>
        <w:szCs w:val="22"/>
        <w:lang w:val="en-US" w:eastAsia="en-US" w:bidi="ar-SA"/>
      </w:rPr>
    </w:lvl>
    <w:lvl w:ilvl="1" w:tplc="896A2ADC">
      <w:start w:val="1"/>
      <w:numFmt w:val="decimal"/>
      <w:lvlText w:val="%2."/>
      <w:lvlJc w:val="left"/>
      <w:pPr>
        <w:ind w:left="939" w:hanging="361"/>
      </w:pPr>
      <w:rPr>
        <w:rFonts w:ascii="Arial" w:eastAsia="Arial" w:hAnsi="Arial" w:cs="Arial" w:hint="default"/>
        <w:spacing w:val="-17"/>
        <w:w w:val="100"/>
        <w:sz w:val="22"/>
        <w:szCs w:val="22"/>
        <w:lang w:val="en-US" w:eastAsia="en-US" w:bidi="ar-SA"/>
      </w:rPr>
    </w:lvl>
    <w:lvl w:ilvl="2" w:tplc="92C4F0F8">
      <w:numFmt w:val="bullet"/>
      <w:lvlText w:val="•"/>
      <w:lvlJc w:val="left"/>
      <w:pPr>
        <w:ind w:left="1946" w:hanging="361"/>
      </w:pPr>
      <w:rPr>
        <w:rFonts w:hint="default"/>
        <w:lang w:val="en-US" w:eastAsia="en-US" w:bidi="ar-SA"/>
      </w:rPr>
    </w:lvl>
    <w:lvl w:ilvl="3" w:tplc="F1F849F8">
      <w:numFmt w:val="bullet"/>
      <w:lvlText w:val="•"/>
      <w:lvlJc w:val="left"/>
      <w:pPr>
        <w:ind w:left="2953" w:hanging="361"/>
      </w:pPr>
      <w:rPr>
        <w:rFonts w:hint="default"/>
        <w:lang w:val="en-US" w:eastAsia="en-US" w:bidi="ar-SA"/>
      </w:rPr>
    </w:lvl>
    <w:lvl w:ilvl="4" w:tplc="0750034E">
      <w:numFmt w:val="bullet"/>
      <w:lvlText w:val="•"/>
      <w:lvlJc w:val="left"/>
      <w:pPr>
        <w:ind w:left="3960" w:hanging="361"/>
      </w:pPr>
      <w:rPr>
        <w:rFonts w:hint="default"/>
        <w:lang w:val="en-US" w:eastAsia="en-US" w:bidi="ar-SA"/>
      </w:rPr>
    </w:lvl>
    <w:lvl w:ilvl="5" w:tplc="1B0CE5A6">
      <w:numFmt w:val="bullet"/>
      <w:lvlText w:val="•"/>
      <w:lvlJc w:val="left"/>
      <w:pPr>
        <w:ind w:left="4966" w:hanging="361"/>
      </w:pPr>
      <w:rPr>
        <w:rFonts w:hint="default"/>
        <w:lang w:val="en-US" w:eastAsia="en-US" w:bidi="ar-SA"/>
      </w:rPr>
    </w:lvl>
    <w:lvl w:ilvl="6" w:tplc="9E9657C6">
      <w:numFmt w:val="bullet"/>
      <w:lvlText w:val="•"/>
      <w:lvlJc w:val="left"/>
      <w:pPr>
        <w:ind w:left="5973" w:hanging="361"/>
      </w:pPr>
      <w:rPr>
        <w:rFonts w:hint="default"/>
        <w:lang w:val="en-US" w:eastAsia="en-US" w:bidi="ar-SA"/>
      </w:rPr>
    </w:lvl>
    <w:lvl w:ilvl="7" w:tplc="E2E2A862">
      <w:numFmt w:val="bullet"/>
      <w:lvlText w:val="•"/>
      <w:lvlJc w:val="left"/>
      <w:pPr>
        <w:ind w:left="6980" w:hanging="361"/>
      </w:pPr>
      <w:rPr>
        <w:rFonts w:hint="default"/>
        <w:lang w:val="en-US" w:eastAsia="en-US" w:bidi="ar-SA"/>
      </w:rPr>
    </w:lvl>
    <w:lvl w:ilvl="8" w:tplc="35B02F7E">
      <w:numFmt w:val="bullet"/>
      <w:lvlText w:val="•"/>
      <w:lvlJc w:val="left"/>
      <w:pPr>
        <w:ind w:left="7986" w:hanging="361"/>
      </w:pPr>
      <w:rPr>
        <w:rFonts w:hint="default"/>
        <w:lang w:val="en-US" w:eastAsia="en-US" w:bidi="ar-SA"/>
      </w:rPr>
    </w:lvl>
  </w:abstractNum>
  <w:abstractNum w:abstractNumId="2" w15:restartNumberingAfterBreak="0">
    <w:nsid w:val="343508A5"/>
    <w:multiLevelType w:val="hybridMultilevel"/>
    <w:tmpl w:val="81DC3BA6"/>
    <w:lvl w:ilvl="0" w:tplc="BC4E9E72">
      <w:numFmt w:val="bullet"/>
      <w:lvlText w:val="●"/>
      <w:lvlJc w:val="left"/>
      <w:pPr>
        <w:ind w:left="939" w:hanging="361"/>
      </w:pPr>
      <w:rPr>
        <w:rFonts w:ascii="Arial" w:eastAsia="Arial" w:hAnsi="Arial" w:cs="Arial" w:hint="default"/>
        <w:spacing w:val="-18"/>
        <w:w w:val="100"/>
        <w:sz w:val="22"/>
        <w:szCs w:val="22"/>
        <w:lang w:val="en-US" w:eastAsia="en-US" w:bidi="ar-SA"/>
      </w:rPr>
    </w:lvl>
    <w:lvl w:ilvl="1" w:tplc="1A28E00E">
      <w:numFmt w:val="bullet"/>
      <w:lvlText w:val="•"/>
      <w:lvlJc w:val="left"/>
      <w:pPr>
        <w:ind w:left="1846" w:hanging="361"/>
      </w:pPr>
      <w:rPr>
        <w:rFonts w:hint="default"/>
        <w:lang w:val="en-US" w:eastAsia="en-US" w:bidi="ar-SA"/>
      </w:rPr>
    </w:lvl>
    <w:lvl w:ilvl="2" w:tplc="3C54BEC2">
      <w:numFmt w:val="bullet"/>
      <w:lvlText w:val="•"/>
      <w:lvlJc w:val="left"/>
      <w:pPr>
        <w:ind w:left="2752" w:hanging="361"/>
      </w:pPr>
      <w:rPr>
        <w:rFonts w:hint="default"/>
        <w:lang w:val="en-US" w:eastAsia="en-US" w:bidi="ar-SA"/>
      </w:rPr>
    </w:lvl>
    <w:lvl w:ilvl="3" w:tplc="A89E3A60">
      <w:numFmt w:val="bullet"/>
      <w:lvlText w:val="•"/>
      <w:lvlJc w:val="left"/>
      <w:pPr>
        <w:ind w:left="3658" w:hanging="361"/>
      </w:pPr>
      <w:rPr>
        <w:rFonts w:hint="default"/>
        <w:lang w:val="en-US" w:eastAsia="en-US" w:bidi="ar-SA"/>
      </w:rPr>
    </w:lvl>
    <w:lvl w:ilvl="4" w:tplc="00B45896">
      <w:numFmt w:val="bullet"/>
      <w:lvlText w:val="•"/>
      <w:lvlJc w:val="left"/>
      <w:pPr>
        <w:ind w:left="4564" w:hanging="361"/>
      </w:pPr>
      <w:rPr>
        <w:rFonts w:hint="default"/>
        <w:lang w:val="en-US" w:eastAsia="en-US" w:bidi="ar-SA"/>
      </w:rPr>
    </w:lvl>
    <w:lvl w:ilvl="5" w:tplc="CC660094">
      <w:numFmt w:val="bullet"/>
      <w:lvlText w:val="•"/>
      <w:lvlJc w:val="left"/>
      <w:pPr>
        <w:ind w:left="5470" w:hanging="361"/>
      </w:pPr>
      <w:rPr>
        <w:rFonts w:hint="default"/>
        <w:lang w:val="en-US" w:eastAsia="en-US" w:bidi="ar-SA"/>
      </w:rPr>
    </w:lvl>
    <w:lvl w:ilvl="6" w:tplc="65DC147A">
      <w:numFmt w:val="bullet"/>
      <w:lvlText w:val="•"/>
      <w:lvlJc w:val="left"/>
      <w:pPr>
        <w:ind w:left="6376" w:hanging="361"/>
      </w:pPr>
      <w:rPr>
        <w:rFonts w:hint="default"/>
        <w:lang w:val="en-US" w:eastAsia="en-US" w:bidi="ar-SA"/>
      </w:rPr>
    </w:lvl>
    <w:lvl w:ilvl="7" w:tplc="07F818D0">
      <w:numFmt w:val="bullet"/>
      <w:lvlText w:val="•"/>
      <w:lvlJc w:val="left"/>
      <w:pPr>
        <w:ind w:left="7282" w:hanging="361"/>
      </w:pPr>
      <w:rPr>
        <w:rFonts w:hint="default"/>
        <w:lang w:val="en-US" w:eastAsia="en-US" w:bidi="ar-SA"/>
      </w:rPr>
    </w:lvl>
    <w:lvl w:ilvl="8" w:tplc="25465F38">
      <w:numFmt w:val="bullet"/>
      <w:lvlText w:val="•"/>
      <w:lvlJc w:val="left"/>
      <w:pPr>
        <w:ind w:left="8188" w:hanging="361"/>
      </w:pPr>
      <w:rPr>
        <w:rFonts w:hint="default"/>
        <w:lang w:val="en-US" w:eastAsia="en-US" w:bidi="ar-SA"/>
      </w:rPr>
    </w:lvl>
  </w:abstractNum>
  <w:num w:numId="1" w16cid:durableId="423695900">
    <w:abstractNumId w:val="2"/>
  </w:num>
  <w:num w:numId="2" w16cid:durableId="650018383">
    <w:abstractNumId w:val="0"/>
  </w:num>
  <w:num w:numId="3" w16cid:durableId="101896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3B"/>
    <w:rsid w:val="00012A15"/>
    <w:rsid w:val="00036522"/>
    <w:rsid w:val="00037762"/>
    <w:rsid w:val="000E68E6"/>
    <w:rsid w:val="00212521"/>
    <w:rsid w:val="00227F8E"/>
    <w:rsid w:val="002507AF"/>
    <w:rsid w:val="00292FF4"/>
    <w:rsid w:val="002966A5"/>
    <w:rsid w:val="002F2D5B"/>
    <w:rsid w:val="003C7E5F"/>
    <w:rsid w:val="00410924"/>
    <w:rsid w:val="00453E4C"/>
    <w:rsid w:val="00492FA9"/>
    <w:rsid w:val="004A6335"/>
    <w:rsid w:val="005B5BE3"/>
    <w:rsid w:val="005C753F"/>
    <w:rsid w:val="006158FA"/>
    <w:rsid w:val="006175EE"/>
    <w:rsid w:val="00652CD9"/>
    <w:rsid w:val="00692EB0"/>
    <w:rsid w:val="006E2153"/>
    <w:rsid w:val="00735EC5"/>
    <w:rsid w:val="007F4DC3"/>
    <w:rsid w:val="00842A1D"/>
    <w:rsid w:val="008D0BF7"/>
    <w:rsid w:val="00938B0C"/>
    <w:rsid w:val="00A3014C"/>
    <w:rsid w:val="00A36265"/>
    <w:rsid w:val="00A8301C"/>
    <w:rsid w:val="00B2398D"/>
    <w:rsid w:val="00B646DF"/>
    <w:rsid w:val="00B93D0A"/>
    <w:rsid w:val="00C130AB"/>
    <w:rsid w:val="00C522C6"/>
    <w:rsid w:val="00C62484"/>
    <w:rsid w:val="00C715EC"/>
    <w:rsid w:val="00CC2742"/>
    <w:rsid w:val="00D11BBB"/>
    <w:rsid w:val="00E0720F"/>
    <w:rsid w:val="00E64D99"/>
    <w:rsid w:val="00E92F13"/>
    <w:rsid w:val="00F14C59"/>
    <w:rsid w:val="00F7513B"/>
    <w:rsid w:val="00F85F5C"/>
    <w:rsid w:val="00FD1D35"/>
    <w:rsid w:val="00FF010D"/>
    <w:rsid w:val="01080487"/>
    <w:rsid w:val="012409E2"/>
    <w:rsid w:val="0158AD71"/>
    <w:rsid w:val="017AEA7F"/>
    <w:rsid w:val="0183C210"/>
    <w:rsid w:val="027493A4"/>
    <w:rsid w:val="02A3D4E8"/>
    <w:rsid w:val="02EAF6E6"/>
    <w:rsid w:val="04A34144"/>
    <w:rsid w:val="04B28B41"/>
    <w:rsid w:val="05336AF3"/>
    <w:rsid w:val="058C169D"/>
    <w:rsid w:val="05B04FA8"/>
    <w:rsid w:val="06168E98"/>
    <w:rsid w:val="0621C2C7"/>
    <w:rsid w:val="062297A8"/>
    <w:rsid w:val="06396AFF"/>
    <w:rsid w:val="063D432B"/>
    <w:rsid w:val="06BCB43C"/>
    <w:rsid w:val="0722383F"/>
    <w:rsid w:val="073E211E"/>
    <w:rsid w:val="07A4E9FF"/>
    <w:rsid w:val="07A959E9"/>
    <w:rsid w:val="07D4A537"/>
    <w:rsid w:val="08065355"/>
    <w:rsid w:val="084E8D5F"/>
    <w:rsid w:val="086D9672"/>
    <w:rsid w:val="08E3D528"/>
    <w:rsid w:val="097AE8BA"/>
    <w:rsid w:val="09A7B4FA"/>
    <w:rsid w:val="09B70E36"/>
    <w:rsid w:val="0A1EE28D"/>
    <w:rsid w:val="0ADB3732"/>
    <w:rsid w:val="0B3DF417"/>
    <w:rsid w:val="0B585682"/>
    <w:rsid w:val="0B97F152"/>
    <w:rsid w:val="0BABF21C"/>
    <w:rsid w:val="0C294D75"/>
    <w:rsid w:val="0C4A558C"/>
    <w:rsid w:val="0C8A31B6"/>
    <w:rsid w:val="0C91D92C"/>
    <w:rsid w:val="0CBD9D26"/>
    <w:rsid w:val="0CE20AFD"/>
    <w:rsid w:val="0CFAD151"/>
    <w:rsid w:val="0D2F2275"/>
    <w:rsid w:val="0D5D8B2D"/>
    <w:rsid w:val="0DEBD763"/>
    <w:rsid w:val="0E2429D0"/>
    <w:rsid w:val="0E5620E6"/>
    <w:rsid w:val="0E8C8381"/>
    <w:rsid w:val="0E9F2915"/>
    <w:rsid w:val="0F0B6B51"/>
    <w:rsid w:val="0F4065C4"/>
    <w:rsid w:val="0FAD610D"/>
    <w:rsid w:val="0FF53DE8"/>
    <w:rsid w:val="1031EEF8"/>
    <w:rsid w:val="108148E3"/>
    <w:rsid w:val="108803A9"/>
    <w:rsid w:val="10C4C508"/>
    <w:rsid w:val="11A9EC50"/>
    <w:rsid w:val="11BB34E8"/>
    <w:rsid w:val="12070ADB"/>
    <w:rsid w:val="120A376D"/>
    <w:rsid w:val="1242A39F"/>
    <w:rsid w:val="127C9FE0"/>
    <w:rsid w:val="12BD9989"/>
    <w:rsid w:val="12CEB23E"/>
    <w:rsid w:val="1336D3E0"/>
    <w:rsid w:val="1352DA24"/>
    <w:rsid w:val="13924D9E"/>
    <w:rsid w:val="14A4A813"/>
    <w:rsid w:val="15029C74"/>
    <w:rsid w:val="1504AF69"/>
    <w:rsid w:val="155E02F2"/>
    <w:rsid w:val="156FBA1A"/>
    <w:rsid w:val="157AACD5"/>
    <w:rsid w:val="15F3695B"/>
    <w:rsid w:val="15FCD5A3"/>
    <w:rsid w:val="1609EC45"/>
    <w:rsid w:val="160A9A2F"/>
    <w:rsid w:val="16155329"/>
    <w:rsid w:val="16B6F0B3"/>
    <w:rsid w:val="16F1C582"/>
    <w:rsid w:val="16F7D132"/>
    <w:rsid w:val="17135608"/>
    <w:rsid w:val="17150130"/>
    <w:rsid w:val="1739220D"/>
    <w:rsid w:val="181A064A"/>
    <w:rsid w:val="181F83E6"/>
    <w:rsid w:val="183EEE01"/>
    <w:rsid w:val="18469A71"/>
    <w:rsid w:val="1884CBCA"/>
    <w:rsid w:val="18D5D456"/>
    <w:rsid w:val="19101DDE"/>
    <w:rsid w:val="19A27547"/>
    <w:rsid w:val="19A5DBB6"/>
    <w:rsid w:val="19F98270"/>
    <w:rsid w:val="1A4AF6CA"/>
    <w:rsid w:val="1A829F0C"/>
    <w:rsid w:val="1A95BE12"/>
    <w:rsid w:val="1AADF579"/>
    <w:rsid w:val="1AC8BCF3"/>
    <w:rsid w:val="1AD9EC38"/>
    <w:rsid w:val="1B00B5D4"/>
    <w:rsid w:val="1B892A27"/>
    <w:rsid w:val="1B898C46"/>
    <w:rsid w:val="1BD0B171"/>
    <w:rsid w:val="1BEF4EC8"/>
    <w:rsid w:val="1BFF8D25"/>
    <w:rsid w:val="1CAF159B"/>
    <w:rsid w:val="1CD0B4CF"/>
    <w:rsid w:val="1F2F8C15"/>
    <w:rsid w:val="1F49D10E"/>
    <w:rsid w:val="200AB6B6"/>
    <w:rsid w:val="203036B4"/>
    <w:rsid w:val="2043D50C"/>
    <w:rsid w:val="204E626D"/>
    <w:rsid w:val="205E39EB"/>
    <w:rsid w:val="20794297"/>
    <w:rsid w:val="20BA384E"/>
    <w:rsid w:val="21133BA5"/>
    <w:rsid w:val="2285B6FA"/>
    <w:rsid w:val="22AE4E64"/>
    <w:rsid w:val="22C84044"/>
    <w:rsid w:val="2367174C"/>
    <w:rsid w:val="23BD37EA"/>
    <w:rsid w:val="23C8370E"/>
    <w:rsid w:val="23F1D910"/>
    <w:rsid w:val="2464730B"/>
    <w:rsid w:val="2480DFEB"/>
    <w:rsid w:val="24F7ABD0"/>
    <w:rsid w:val="252F182C"/>
    <w:rsid w:val="2565354C"/>
    <w:rsid w:val="25804077"/>
    <w:rsid w:val="25AD982E"/>
    <w:rsid w:val="25D46F92"/>
    <w:rsid w:val="25F614FA"/>
    <w:rsid w:val="2637C1C7"/>
    <w:rsid w:val="269EB80E"/>
    <w:rsid w:val="26CD53B6"/>
    <w:rsid w:val="27348E86"/>
    <w:rsid w:val="273B598B"/>
    <w:rsid w:val="278FBBB8"/>
    <w:rsid w:val="279E4667"/>
    <w:rsid w:val="27FF8A55"/>
    <w:rsid w:val="2841B72D"/>
    <w:rsid w:val="2894BBE7"/>
    <w:rsid w:val="2A07E7A4"/>
    <w:rsid w:val="2A14D65C"/>
    <w:rsid w:val="2A1C43F3"/>
    <w:rsid w:val="2AAEDE18"/>
    <w:rsid w:val="2AD5B643"/>
    <w:rsid w:val="2AD8E06F"/>
    <w:rsid w:val="2B0C38A1"/>
    <w:rsid w:val="2C0AA08B"/>
    <w:rsid w:val="2D19480D"/>
    <w:rsid w:val="2D6BF852"/>
    <w:rsid w:val="2D7F1049"/>
    <w:rsid w:val="2DE89428"/>
    <w:rsid w:val="2E58B59E"/>
    <w:rsid w:val="2E88533B"/>
    <w:rsid w:val="2F19FFBD"/>
    <w:rsid w:val="2F2273AD"/>
    <w:rsid w:val="2F6FCBD5"/>
    <w:rsid w:val="30116BEE"/>
    <w:rsid w:val="3011FA90"/>
    <w:rsid w:val="307F95DC"/>
    <w:rsid w:val="307FE6C3"/>
    <w:rsid w:val="30A8A9B7"/>
    <w:rsid w:val="312ED64A"/>
    <w:rsid w:val="31EFFF09"/>
    <w:rsid w:val="321251A6"/>
    <w:rsid w:val="3236D4B6"/>
    <w:rsid w:val="327419FF"/>
    <w:rsid w:val="32D44D9F"/>
    <w:rsid w:val="330B2CC7"/>
    <w:rsid w:val="334DDC6D"/>
    <w:rsid w:val="3399871E"/>
    <w:rsid w:val="33A3B119"/>
    <w:rsid w:val="33D43CDF"/>
    <w:rsid w:val="3406A4F7"/>
    <w:rsid w:val="347E037C"/>
    <w:rsid w:val="350704EE"/>
    <w:rsid w:val="353669DE"/>
    <w:rsid w:val="358723FA"/>
    <w:rsid w:val="35BFFD4E"/>
    <w:rsid w:val="35E96E5B"/>
    <w:rsid w:val="36670850"/>
    <w:rsid w:val="3687FC49"/>
    <w:rsid w:val="36FC474D"/>
    <w:rsid w:val="3717755A"/>
    <w:rsid w:val="37482693"/>
    <w:rsid w:val="375D2A0A"/>
    <w:rsid w:val="3773AC90"/>
    <w:rsid w:val="377B4DE7"/>
    <w:rsid w:val="37A27A3A"/>
    <w:rsid w:val="37C07425"/>
    <w:rsid w:val="37E1AF33"/>
    <w:rsid w:val="37F8B0CC"/>
    <w:rsid w:val="38197AA5"/>
    <w:rsid w:val="3824C9EE"/>
    <w:rsid w:val="386CF841"/>
    <w:rsid w:val="38F5AC13"/>
    <w:rsid w:val="3931FDB3"/>
    <w:rsid w:val="3939DF7E"/>
    <w:rsid w:val="3970AD8A"/>
    <w:rsid w:val="3A640515"/>
    <w:rsid w:val="3A8D1DDD"/>
    <w:rsid w:val="3AADEED3"/>
    <w:rsid w:val="3ABB8ACC"/>
    <w:rsid w:val="3AD60E17"/>
    <w:rsid w:val="3AD93021"/>
    <w:rsid w:val="3AE3EF5C"/>
    <w:rsid w:val="3B07AC66"/>
    <w:rsid w:val="3B671033"/>
    <w:rsid w:val="3B8244F2"/>
    <w:rsid w:val="3BAF8B40"/>
    <w:rsid w:val="3C2D97E2"/>
    <w:rsid w:val="3C46C03F"/>
    <w:rsid w:val="3C6AB887"/>
    <w:rsid w:val="3CACFE26"/>
    <w:rsid w:val="3CFCD5E3"/>
    <w:rsid w:val="3D128966"/>
    <w:rsid w:val="3D274107"/>
    <w:rsid w:val="3D7FFA52"/>
    <w:rsid w:val="3D8045BC"/>
    <w:rsid w:val="3DE58F95"/>
    <w:rsid w:val="3DF9CA5C"/>
    <w:rsid w:val="3E168D61"/>
    <w:rsid w:val="3F046DFC"/>
    <w:rsid w:val="3F815FF6"/>
    <w:rsid w:val="3F8DCA11"/>
    <w:rsid w:val="3F9C97D8"/>
    <w:rsid w:val="3FDFFD9A"/>
    <w:rsid w:val="413F3D75"/>
    <w:rsid w:val="417F425B"/>
    <w:rsid w:val="42A04F4B"/>
    <w:rsid w:val="42D994FE"/>
    <w:rsid w:val="43168D1C"/>
    <w:rsid w:val="432BCDD9"/>
    <w:rsid w:val="437C4A02"/>
    <w:rsid w:val="43D6389F"/>
    <w:rsid w:val="43DD5598"/>
    <w:rsid w:val="43E30202"/>
    <w:rsid w:val="44528505"/>
    <w:rsid w:val="44AAE9BC"/>
    <w:rsid w:val="44AD2624"/>
    <w:rsid w:val="44B1BF33"/>
    <w:rsid w:val="44E2F3E6"/>
    <w:rsid w:val="44EEAC95"/>
    <w:rsid w:val="4507B128"/>
    <w:rsid w:val="453252EC"/>
    <w:rsid w:val="455166BF"/>
    <w:rsid w:val="468BC055"/>
    <w:rsid w:val="469C7921"/>
    <w:rsid w:val="46AEA418"/>
    <w:rsid w:val="46B08BCB"/>
    <w:rsid w:val="46B4D735"/>
    <w:rsid w:val="46F66CBE"/>
    <w:rsid w:val="47CE4179"/>
    <w:rsid w:val="4850A796"/>
    <w:rsid w:val="49C3072F"/>
    <w:rsid w:val="49C52BF9"/>
    <w:rsid w:val="49D74111"/>
    <w:rsid w:val="4A087703"/>
    <w:rsid w:val="4A1C052F"/>
    <w:rsid w:val="4A2EDB13"/>
    <w:rsid w:val="4A4F9153"/>
    <w:rsid w:val="4A583AC6"/>
    <w:rsid w:val="4A80FCEC"/>
    <w:rsid w:val="4A9821C9"/>
    <w:rsid w:val="4ACA3758"/>
    <w:rsid w:val="4AE6DF5B"/>
    <w:rsid w:val="4B34CA08"/>
    <w:rsid w:val="4B731172"/>
    <w:rsid w:val="4B81E4C6"/>
    <w:rsid w:val="4BA1A08F"/>
    <w:rsid w:val="4BB4643D"/>
    <w:rsid w:val="4BC32AFD"/>
    <w:rsid w:val="4C1E4E63"/>
    <w:rsid w:val="4C9503A3"/>
    <w:rsid w:val="4CF5B976"/>
    <w:rsid w:val="4D87E445"/>
    <w:rsid w:val="4E30E7CE"/>
    <w:rsid w:val="4E6A9644"/>
    <w:rsid w:val="4EDA1D87"/>
    <w:rsid w:val="4EF445AB"/>
    <w:rsid w:val="4F1785E6"/>
    <w:rsid w:val="4FBA5003"/>
    <w:rsid w:val="4FCCC17F"/>
    <w:rsid w:val="4FCE2CDB"/>
    <w:rsid w:val="4FFC3969"/>
    <w:rsid w:val="503433B1"/>
    <w:rsid w:val="50435B67"/>
    <w:rsid w:val="504C3238"/>
    <w:rsid w:val="509CBF91"/>
    <w:rsid w:val="50B44528"/>
    <w:rsid w:val="50E23887"/>
    <w:rsid w:val="511F5F6A"/>
    <w:rsid w:val="512F9151"/>
    <w:rsid w:val="515F22C6"/>
    <w:rsid w:val="519809CA"/>
    <w:rsid w:val="51C7BBC5"/>
    <w:rsid w:val="51E847DB"/>
    <w:rsid w:val="51FF38F7"/>
    <w:rsid w:val="526029E5"/>
    <w:rsid w:val="5282403F"/>
    <w:rsid w:val="52E25F37"/>
    <w:rsid w:val="53092106"/>
    <w:rsid w:val="53102FCF"/>
    <w:rsid w:val="531E97CB"/>
    <w:rsid w:val="5327E68A"/>
    <w:rsid w:val="53A6F861"/>
    <w:rsid w:val="53CDBB2A"/>
    <w:rsid w:val="53D3D4A2"/>
    <w:rsid w:val="54715788"/>
    <w:rsid w:val="54CFAA8C"/>
    <w:rsid w:val="56109990"/>
    <w:rsid w:val="56D4E232"/>
    <w:rsid w:val="573D9174"/>
    <w:rsid w:val="57436E57"/>
    <w:rsid w:val="575B96BC"/>
    <w:rsid w:val="57680554"/>
    <w:rsid w:val="586108E9"/>
    <w:rsid w:val="5872265A"/>
    <w:rsid w:val="58CC0256"/>
    <w:rsid w:val="58D088BF"/>
    <w:rsid w:val="58E2C2D1"/>
    <w:rsid w:val="59CBEDFC"/>
    <w:rsid w:val="59EF61FD"/>
    <w:rsid w:val="59FCD94A"/>
    <w:rsid w:val="5A643262"/>
    <w:rsid w:val="5A76D7CE"/>
    <w:rsid w:val="5A9361F2"/>
    <w:rsid w:val="5A9433F9"/>
    <w:rsid w:val="5ABC0107"/>
    <w:rsid w:val="5AD3E3E8"/>
    <w:rsid w:val="5B47E0CE"/>
    <w:rsid w:val="5B77FA65"/>
    <w:rsid w:val="5B98A9AB"/>
    <w:rsid w:val="5BF0A84D"/>
    <w:rsid w:val="5C0026A3"/>
    <w:rsid w:val="5C243015"/>
    <w:rsid w:val="5C2B4EF5"/>
    <w:rsid w:val="5CF8CA60"/>
    <w:rsid w:val="5D75B55D"/>
    <w:rsid w:val="5D7EF8B5"/>
    <w:rsid w:val="5D8E5A0F"/>
    <w:rsid w:val="5DB43C10"/>
    <w:rsid w:val="5DF54E1F"/>
    <w:rsid w:val="5DFC9113"/>
    <w:rsid w:val="5E035441"/>
    <w:rsid w:val="5E206061"/>
    <w:rsid w:val="5E37F7D4"/>
    <w:rsid w:val="5E5D8CAE"/>
    <w:rsid w:val="5E62E837"/>
    <w:rsid w:val="5E71D575"/>
    <w:rsid w:val="5E9E3AAA"/>
    <w:rsid w:val="5F20C3D0"/>
    <w:rsid w:val="5F57D455"/>
    <w:rsid w:val="5F90AA83"/>
    <w:rsid w:val="5FCC54EB"/>
    <w:rsid w:val="600CB379"/>
    <w:rsid w:val="603046E7"/>
    <w:rsid w:val="60AC4105"/>
    <w:rsid w:val="60DC4768"/>
    <w:rsid w:val="61A36D78"/>
    <w:rsid w:val="61B61B1A"/>
    <w:rsid w:val="61E807AF"/>
    <w:rsid w:val="620F428C"/>
    <w:rsid w:val="628F30FF"/>
    <w:rsid w:val="62CF1547"/>
    <w:rsid w:val="62CF5727"/>
    <w:rsid w:val="62E3E991"/>
    <w:rsid w:val="632CCDD8"/>
    <w:rsid w:val="6351EB7B"/>
    <w:rsid w:val="63672B6B"/>
    <w:rsid w:val="63762CC6"/>
    <w:rsid w:val="63A3BB90"/>
    <w:rsid w:val="63A3FEED"/>
    <w:rsid w:val="63FC0C98"/>
    <w:rsid w:val="64171020"/>
    <w:rsid w:val="6424988B"/>
    <w:rsid w:val="646EEFE3"/>
    <w:rsid w:val="647DD785"/>
    <w:rsid w:val="649EDC0A"/>
    <w:rsid w:val="64A57F48"/>
    <w:rsid w:val="64F41280"/>
    <w:rsid w:val="64FEDEA4"/>
    <w:rsid w:val="650CEF08"/>
    <w:rsid w:val="65CAFD6A"/>
    <w:rsid w:val="65DBFAB9"/>
    <w:rsid w:val="66945C9F"/>
    <w:rsid w:val="66E349D8"/>
    <w:rsid w:val="66ED7F88"/>
    <w:rsid w:val="67596AA1"/>
    <w:rsid w:val="678EF3BB"/>
    <w:rsid w:val="67900FEA"/>
    <w:rsid w:val="67AE6FFF"/>
    <w:rsid w:val="6840AA0B"/>
    <w:rsid w:val="6890E745"/>
    <w:rsid w:val="68FE7827"/>
    <w:rsid w:val="698E08AA"/>
    <w:rsid w:val="699650BC"/>
    <w:rsid w:val="699B51BF"/>
    <w:rsid w:val="6AAAC91A"/>
    <w:rsid w:val="6B6C3C48"/>
    <w:rsid w:val="6B8A2220"/>
    <w:rsid w:val="6C2FAA70"/>
    <w:rsid w:val="6C42911D"/>
    <w:rsid w:val="6C81E122"/>
    <w:rsid w:val="6C8A912D"/>
    <w:rsid w:val="6C9B99E5"/>
    <w:rsid w:val="6CBEB7BA"/>
    <w:rsid w:val="6CEC9E76"/>
    <w:rsid w:val="6D582A41"/>
    <w:rsid w:val="6DB6DC85"/>
    <w:rsid w:val="6DBA6E52"/>
    <w:rsid w:val="6E129CCF"/>
    <w:rsid w:val="6F269987"/>
    <w:rsid w:val="6F99CEFC"/>
    <w:rsid w:val="70113810"/>
    <w:rsid w:val="7052F1C1"/>
    <w:rsid w:val="70BF3A04"/>
    <w:rsid w:val="713BA65A"/>
    <w:rsid w:val="718AF2B5"/>
    <w:rsid w:val="71D38891"/>
    <w:rsid w:val="72240441"/>
    <w:rsid w:val="7225FC7F"/>
    <w:rsid w:val="726E5CB5"/>
    <w:rsid w:val="72AA6316"/>
    <w:rsid w:val="730ED79A"/>
    <w:rsid w:val="7311D1EC"/>
    <w:rsid w:val="732B2FC1"/>
    <w:rsid w:val="73411ACF"/>
    <w:rsid w:val="73696046"/>
    <w:rsid w:val="73757346"/>
    <w:rsid w:val="74D02FCE"/>
    <w:rsid w:val="74E5950F"/>
    <w:rsid w:val="753BDECD"/>
    <w:rsid w:val="7628C368"/>
    <w:rsid w:val="76816570"/>
    <w:rsid w:val="76AF44CA"/>
    <w:rsid w:val="771594F4"/>
    <w:rsid w:val="773353F8"/>
    <w:rsid w:val="77619832"/>
    <w:rsid w:val="7762C895"/>
    <w:rsid w:val="781592BB"/>
    <w:rsid w:val="78772538"/>
    <w:rsid w:val="7882E8C3"/>
    <w:rsid w:val="7887396D"/>
    <w:rsid w:val="789740D9"/>
    <w:rsid w:val="78C8E915"/>
    <w:rsid w:val="790A3823"/>
    <w:rsid w:val="792713D2"/>
    <w:rsid w:val="79364FE6"/>
    <w:rsid w:val="79488CE1"/>
    <w:rsid w:val="794BF3C9"/>
    <w:rsid w:val="7960218A"/>
    <w:rsid w:val="79A318DB"/>
    <w:rsid w:val="7A17DE1F"/>
    <w:rsid w:val="7A31CEF8"/>
    <w:rsid w:val="7A51D823"/>
    <w:rsid w:val="7A7C32E2"/>
    <w:rsid w:val="7A7E97BD"/>
    <w:rsid w:val="7B02AB35"/>
    <w:rsid w:val="7B422A94"/>
    <w:rsid w:val="7B45C49E"/>
    <w:rsid w:val="7B533290"/>
    <w:rsid w:val="7B7B9701"/>
    <w:rsid w:val="7B84407F"/>
    <w:rsid w:val="7B962E99"/>
    <w:rsid w:val="7BAEDC95"/>
    <w:rsid w:val="7BC087D0"/>
    <w:rsid w:val="7BCD4A1C"/>
    <w:rsid w:val="7BCF6E90"/>
    <w:rsid w:val="7BFCE947"/>
    <w:rsid w:val="7C332BB2"/>
    <w:rsid w:val="7C5722AC"/>
    <w:rsid w:val="7C636EDD"/>
    <w:rsid w:val="7C9B275B"/>
    <w:rsid w:val="7CCFCB50"/>
    <w:rsid w:val="7D1DF279"/>
    <w:rsid w:val="7D4BD211"/>
    <w:rsid w:val="7D961A67"/>
    <w:rsid w:val="7DEDD776"/>
    <w:rsid w:val="7E1AACF0"/>
    <w:rsid w:val="7E7FC3AA"/>
    <w:rsid w:val="7ECA4EE6"/>
    <w:rsid w:val="7F05D2FB"/>
    <w:rsid w:val="7F358CA4"/>
    <w:rsid w:val="7F73C6CF"/>
    <w:rsid w:val="7FE3C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69CD"/>
  <w15:docId w15:val="{399C6F5B-1F58-4E17-A377-587B2A09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052F1C1"/>
    <w:pPr>
      <w:widowControl w:val="0"/>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7052F1C1"/>
    <w:rPr>
      <w:sz w:val="24"/>
      <w:szCs w:val="24"/>
    </w:rPr>
  </w:style>
  <w:style w:type="character" w:customStyle="1" w:styleId="BodyTextChar">
    <w:name w:val="Body Text Char"/>
    <w:basedOn w:val="DefaultParagraphFont"/>
    <w:link w:val="BodyText"/>
    <w:uiPriority w:val="1"/>
    <w:rsid w:val="00F7513B"/>
    <w:rPr>
      <w:rFonts w:ascii="Arial" w:eastAsia="Arial" w:hAnsi="Arial" w:cs="Arial"/>
      <w:sz w:val="24"/>
      <w:szCs w:val="24"/>
      <w:lang w:val="en-US"/>
    </w:rPr>
  </w:style>
  <w:style w:type="paragraph" w:styleId="ListParagraph">
    <w:name w:val="List Paragraph"/>
    <w:basedOn w:val="Normal"/>
    <w:uiPriority w:val="1"/>
    <w:qFormat/>
    <w:rsid w:val="7052F1C1"/>
    <w:pPr>
      <w:ind w:left="939" w:hanging="361"/>
    </w:pPr>
  </w:style>
  <w:style w:type="paragraph" w:customStyle="1" w:styleId="TableParagraph">
    <w:name w:val="Table Paragraph"/>
    <w:basedOn w:val="Normal"/>
    <w:uiPriority w:val="1"/>
    <w:qFormat/>
    <w:rsid w:val="7052F1C1"/>
    <w:pPr>
      <w:ind w:left="107"/>
    </w:pPr>
  </w:style>
  <w:style w:type="table" w:styleId="TableGrid">
    <w:name w:val="Table Grid"/>
    <w:basedOn w:val="TableNormal"/>
    <w:uiPriority w:val="59"/>
    <w:rsid w:val="002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7052F1C1"/>
    <w:pPr>
      <w:tabs>
        <w:tab w:val="center" w:pos="4513"/>
        <w:tab w:val="right" w:pos="9026"/>
      </w:tabs>
    </w:pPr>
  </w:style>
  <w:style w:type="character" w:customStyle="1" w:styleId="HeaderChar">
    <w:name w:val="Header Char"/>
    <w:basedOn w:val="DefaultParagraphFont"/>
    <w:link w:val="Header"/>
    <w:uiPriority w:val="99"/>
    <w:rsid w:val="005C753F"/>
    <w:rPr>
      <w:rFonts w:ascii="Arial" w:eastAsia="Arial" w:hAnsi="Arial" w:cs="Arial"/>
      <w:lang w:val="en-US"/>
    </w:rPr>
  </w:style>
  <w:style w:type="paragraph" w:styleId="Footer">
    <w:name w:val="footer"/>
    <w:basedOn w:val="Normal"/>
    <w:link w:val="FooterChar"/>
    <w:uiPriority w:val="99"/>
    <w:unhideWhenUsed/>
    <w:rsid w:val="7052F1C1"/>
    <w:pPr>
      <w:tabs>
        <w:tab w:val="center" w:pos="4513"/>
        <w:tab w:val="right" w:pos="9026"/>
      </w:tabs>
    </w:pPr>
  </w:style>
  <w:style w:type="character" w:customStyle="1" w:styleId="FooterChar">
    <w:name w:val="Footer Char"/>
    <w:basedOn w:val="DefaultParagraphFont"/>
    <w:link w:val="Footer"/>
    <w:uiPriority w:val="99"/>
    <w:rsid w:val="005C753F"/>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ba802a-e212-4491-a4af-19749f5f5ad0" xsi:nil="true"/>
    <lcf76f155ced4ddcb4097134ff3c332f xmlns="7c3ba7d2-6842-4171-8ba5-255c938ea9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EF262CFBFC8409DA50B2F5C280EA5" ma:contentTypeVersion="15" ma:contentTypeDescription="Create a new document." ma:contentTypeScope="" ma:versionID="0023ff78af449ce299d59a6436c22e72">
  <xsd:schema xmlns:xsd="http://www.w3.org/2001/XMLSchema" xmlns:xs="http://www.w3.org/2001/XMLSchema" xmlns:p="http://schemas.microsoft.com/office/2006/metadata/properties" xmlns:ns2="7c3ba7d2-6842-4171-8ba5-255c938ea9b4" xmlns:ns3="f2ba802a-e212-4491-a4af-19749f5f5ad0" targetNamespace="http://schemas.microsoft.com/office/2006/metadata/properties" ma:root="true" ma:fieldsID="f24f7e4c4d65fbb8ddfc4ee0106102dc" ns2:_="" ns3:_="">
    <xsd:import namespace="7c3ba7d2-6842-4171-8ba5-255c938ea9b4"/>
    <xsd:import namespace="f2ba802a-e212-4491-a4af-19749f5f5a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ba7d2-6842-4171-8ba5-255c938ea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1a897e-6a45-484d-975e-9e03b02af3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a802a-e212-4491-a4af-19749f5f5a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a2f26be-deef-456e-8554-8b3ba4ceb0cc}" ma:internalName="TaxCatchAll" ma:showField="CatchAllData" ma:web="f2ba802a-e212-4491-a4af-19749f5f5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71797-6DC0-49BB-8C68-D8C13E426AF7}">
  <ds:schemaRefs>
    <ds:schemaRef ds:uri="http://schemas.microsoft.com/sharepoint/v3/contenttype/forms"/>
  </ds:schemaRefs>
</ds:datastoreItem>
</file>

<file path=customXml/itemProps2.xml><?xml version="1.0" encoding="utf-8"?>
<ds:datastoreItem xmlns:ds="http://schemas.openxmlformats.org/officeDocument/2006/customXml" ds:itemID="{98E02387-AAD2-4F14-B852-BFDDDA8C5BBB}">
  <ds:schemaRefs>
    <ds:schemaRef ds:uri="http://schemas.microsoft.com/office/2006/metadata/properties"/>
    <ds:schemaRef ds:uri="http://schemas.microsoft.com/office/infopath/2007/PartnerControls"/>
    <ds:schemaRef ds:uri="f2ba802a-e212-4491-a4af-19749f5f5ad0"/>
    <ds:schemaRef ds:uri="7c3ba7d2-6842-4171-8ba5-255c938ea9b4"/>
  </ds:schemaRefs>
</ds:datastoreItem>
</file>

<file path=customXml/itemProps3.xml><?xml version="1.0" encoding="utf-8"?>
<ds:datastoreItem xmlns:ds="http://schemas.openxmlformats.org/officeDocument/2006/customXml" ds:itemID="{0183AE69-499E-4E56-B6B9-267569BDD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ba7d2-6842-4171-8ba5-255c938ea9b4"/>
    <ds:schemaRef ds:uri="f2ba802a-e212-4491-a4af-19749f5f5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parkes</dc:creator>
  <cp:lastModifiedBy>Town Clerk</cp:lastModifiedBy>
  <cp:revision>20</cp:revision>
  <dcterms:created xsi:type="dcterms:W3CDTF">2022-04-04T11:12:00Z</dcterms:created>
  <dcterms:modified xsi:type="dcterms:W3CDTF">2025-05-22T10:39:00Z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0x010100C0AEF262CFBFC8409DA50B2F5C280EA5</vt:lpwstr>
  </property>
  <property fmtid="{D5CDD505-2E9C-101B-9397-08002B2CF9AE}" pid="3" name="Order">
    <vt:r8>67000</vt:r8>
  </property>
  <property fmtid="{D5CDD505-2E9C-101B-9397-08002B2CF9AE}" pid="4" name="MediaServiceImageTags">
    <vt:lpwstr/>
  </property>
</Properties>
</file>