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A7C0" w14:textId="5379A12C" w:rsidR="00682025" w:rsidRPr="00682025" w:rsidRDefault="00682025" w:rsidP="00682025">
      <w:pPr>
        <w:jc w:val="center"/>
        <w:rPr>
          <w:b/>
          <w:bCs/>
          <w:sz w:val="28"/>
          <w:szCs w:val="28"/>
        </w:rPr>
      </w:pPr>
      <w:r w:rsidRPr="00682025">
        <w:rPr>
          <w:b/>
          <w:bCs/>
          <w:sz w:val="28"/>
          <w:szCs w:val="28"/>
        </w:rPr>
        <w:t>Tender Form 2025 - 2028</w:t>
      </w:r>
    </w:p>
    <w:p w14:paraId="79DC4890" w14:textId="77777777" w:rsidR="00682025" w:rsidRPr="00682025" w:rsidRDefault="00682025" w:rsidP="00682025">
      <w:pPr>
        <w:jc w:val="center"/>
        <w:rPr>
          <w:b/>
          <w:bCs/>
          <w:sz w:val="28"/>
          <w:szCs w:val="28"/>
        </w:rPr>
      </w:pPr>
    </w:p>
    <w:p w14:paraId="12D8B806" w14:textId="77777777" w:rsidR="00682025" w:rsidRPr="00682025" w:rsidRDefault="00682025" w:rsidP="00682025">
      <w:pPr>
        <w:jc w:val="center"/>
        <w:rPr>
          <w:b/>
          <w:bCs/>
          <w:sz w:val="28"/>
          <w:szCs w:val="28"/>
        </w:rPr>
      </w:pPr>
      <w:r w:rsidRPr="00682025">
        <w:rPr>
          <w:b/>
          <w:bCs/>
          <w:sz w:val="28"/>
          <w:szCs w:val="28"/>
        </w:rPr>
        <w:t>Grass cutting of Market Drayton Town Council Areas</w:t>
      </w:r>
    </w:p>
    <w:p w14:paraId="1F186D76" w14:textId="77777777" w:rsidR="00682025" w:rsidRDefault="00682025" w:rsidP="00682025">
      <w:pPr>
        <w:rPr>
          <w:sz w:val="24"/>
        </w:rPr>
      </w:pPr>
    </w:p>
    <w:p w14:paraId="072C12F3" w14:textId="009D00C3" w:rsidR="00682025" w:rsidRDefault="00682025" w:rsidP="00682025">
      <w:pPr>
        <w:rPr>
          <w:sz w:val="24"/>
        </w:rPr>
      </w:pPr>
      <w:r>
        <w:rPr>
          <w:sz w:val="24"/>
        </w:rPr>
        <w:t>Having examined the tender document in connection with the above I now submit my tender for the work.</w:t>
      </w:r>
    </w:p>
    <w:p w14:paraId="40DFA7E7" w14:textId="77777777" w:rsidR="00682025" w:rsidRDefault="00682025" w:rsidP="00682025">
      <w:pPr>
        <w:rPr>
          <w:sz w:val="24"/>
        </w:rPr>
      </w:pPr>
    </w:p>
    <w:p w14:paraId="5F392886" w14:textId="73AAE812" w:rsidR="00682025" w:rsidRPr="00E221E4" w:rsidRDefault="00682025" w:rsidP="00682025">
      <w:pPr>
        <w:rPr>
          <w:b/>
          <w:bCs/>
          <w:sz w:val="24"/>
        </w:rPr>
      </w:pPr>
      <w:r w:rsidRPr="00E221E4">
        <w:rPr>
          <w:b/>
          <w:bCs/>
          <w:sz w:val="24"/>
        </w:rPr>
        <w:t>Price per cut</w:t>
      </w:r>
    </w:p>
    <w:p w14:paraId="2ED49431" w14:textId="77777777" w:rsidR="00682025" w:rsidRDefault="00682025" w:rsidP="00682025">
      <w:pPr>
        <w:ind w:hanging="284"/>
        <w:rPr>
          <w:sz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389"/>
        <w:gridCol w:w="1446"/>
        <w:gridCol w:w="1559"/>
      </w:tblGrid>
      <w:tr w:rsidR="00682025" w14:paraId="3C8AAD06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EAC7" w14:textId="77777777" w:rsidR="00682025" w:rsidRDefault="00682025" w:rsidP="00E65119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114C9901" w14:textId="77777777" w:rsidR="00682025" w:rsidRDefault="00682025" w:rsidP="00E65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Site No.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847E" w14:textId="77777777" w:rsidR="00682025" w:rsidRDefault="00682025" w:rsidP="00E65119">
            <w:pPr>
              <w:rPr>
                <w:b/>
                <w:sz w:val="28"/>
                <w:szCs w:val="28"/>
              </w:rPr>
            </w:pPr>
          </w:p>
          <w:p w14:paraId="2365BA67" w14:textId="77777777" w:rsidR="00682025" w:rsidRDefault="00682025" w:rsidP="00E651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D916" w14:textId="77777777" w:rsidR="00682025" w:rsidRDefault="00682025" w:rsidP="00E65119">
            <w:pPr>
              <w:jc w:val="center"/>
              <w:rPr>
                <w:b/>
                <w:sz w:val="28"/>
                <w:szCs w:val="28"/>
              </w:rPr>
            </w:pPr>
          </w:p>
          <w:p w14:paraId="5210E866" w14:textId="77777777" w:rsidR="00682025" w:rsidRDefault="00682025" w:rsidP="00E651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  <w:p w14:paraId="6DB06EDD" w14:textId="77777777" w:rsidR="00682025" w:rsidRDefault="00682025" w:rsidP="00E651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FE03" w14:textId="77777777" w:rsidR="00682025" w:rsidRDefault="00682025" w:rsidP="00E65119">
            <w:pPr>
              <w:jc w:val="center"/>
              <w:rPr>
                <w:b/>
                <w:sz w:val="28"/>
                <w:szCs w:val="28"/>
              </w:rPr>
            </w:pPr>
          </w:p>
          <w:p w14:paraId="42B277F4" w14:textId="77777777" w:rsidR="00682025" w:rsidRDefault="00682025" w:rsidP="00E651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</w:t>
            </w:r>
          </w:p>
          <w:p w14:paraId="53B0B4B0" w14:textId="77777777" w:rsidR="00682025" w:rsidRDefault="00682025" w:rsidP="00E651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B71A" w14:textId="77777777" w:rsidR="00682025" w:rsidRDefault="00682025" w:rsidP="00E65119">
            <w:pPr>
              <w:jc w:val="center"/>
              <w:rPr>
                <w:b/>
                <w:sz w:val="28"/>
                <w:szCs w:val="28"/>
              </w:rPr>
            </w:pPr>
          </w:p>
          <w:p w14:paraId="454D4141" w14:textId="77777777" w:rsidR="00682025" w:rsidRDefault="00682025" w:rsidP="00E651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2028</w:t>
            </w:r>
          </w:p>
          <w:p w14:paraId="3FCD282A" w14:textId="77777777" w:rsidR="00682025" w:rsidRDefault="00682025" w:rsidP="00E651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£</w:t>
            </w:r>
          </w:p>
        </w:tc>
      </w:tr>
      <w:tr w:rsidR="00682025" w14:paraId="26468A97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C89E2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bookmarkStart w:id="0" w:name="_Hlk142376852"/>
            <w:r w:rsidRPr="00904D6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2809C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Abbots Gate Recreation Ground</w:t>
            </w:r>
          </w:p>
          <w:p w14:paraId="306CD4E3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  <w:p w14:paraId="5A2FD7D0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2E1C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E96D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BACF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82025" w14:paraId="76BCEA95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9234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8BC71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Buntingsdale Recreation Ground</w:t>
            </w:r>
          </w:p>
          <w:p w14:paraId="25C21617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  <w:p w14:paraId="21D63E6F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E624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C74C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8EBE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82025" w14:paraId="6298F4DC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054FB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90EF3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Cherry Way Recreation Ground</w:t>
            </w:r>
          </w:p>
          <w:p w14:paraId="53CF8473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  <w:p w14:paraId="5B191980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28A7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70BF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46BF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82025" w14:paraId="2E827F1B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69635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D3384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Dalelands Recreation Ground</w:t>
            </w:r>
          </w:p>
          <w:p w14:paraId="5CDE14A3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  <w:p w14:paraId="4ECA8835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2EAC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5905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FB2B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82025" w14:paraId="0C3F504F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30A85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776BF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Forest Road Open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4D6A">
              <w:rPr>
                <w:bCs/>
                <w:sz w:val="24"/>
                <w:szCs w:val="24"/>
              </w:rPr>
              <w:t>Space</w:t>
            </w:r>
          </w:p>
          <w:p w14:paraId="72233C79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  <w:p w14:paraId="4CD3EBE9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3085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4738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EE36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82025" w14:paraId="5BC12D7A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88D22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B5886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Grotto Road Recreation Ground</w:t>
            </w:r>
          </w:p>
          <w:p w14:paraId="628FDA3B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  <w:p w14:paraId="43B3E333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E63B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42F2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0BC4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82025" w14:paraId="16195A42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A81E8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904D6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659ED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 xml:space="preserve">Longlands Recreation Ground </w:t>
            </w:r>
          </w:p>
          <w:p w14:paraId="78C4BF39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  <w:p w14:paraId="2EE8DDA7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1188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5B49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C0EE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82025" w14:paraId="19A7B39E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849C0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Pr="00904D6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2384D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Meadow Close Recreation Ground</w:t>
            </w:r>
          </w:p>
          <w:p w14:paraId="2FD68484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  <w:p w14:paraId="53A68BAD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4FE1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3106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7531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82025" w14:paraId="42F83470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26D91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904D6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24437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 xml:space="preserve">Skate Park - </w:t>
            </w:r>
            <w:proofErr w:type="gramStart"/>
            <w:r w:rsidRPr="00904D6A">
              <w:rPr>
                <w:bCs/>
                <w:sz w:val="24"/>
                <w:szCs w:val="24"/>
              </w:rPr>
              <w:t xml:space="preserve">Newport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4D6A">
              <w:rPr>
                <w:bCs/>
                <w:sz w:val="24"/>
                <w:szCs w:val="24"/>
              </w:rPr>
              <w:t>Road</w:t>
            </w:r>
            <w:proofErr w:type="gramEnd"/>
          </w:p>
          <w:p w14:paraId="720FEB70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  <w:p w14:paraId="67C81262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2C9F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7C45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38DD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82025" w14:paraId="4F1CA889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78C69" w14:textId="53A22D9F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1</w:t>
            </w:r>
            <w:r w:rsidR="006A6E29">
              <w:rPr>
                <w:bCs/>
                <w:sz w:val="24"/>
                <w:szCs w:val="24"/>
              </w:rPr>
              <w:t>0</w:t>
            </w:r>
            <w:r w:rsidRPr="00904D6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271FB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  <w:r w:rsidRPr="00904D6A">
              <w:rPr>
                <w:bCs/>
                <w:sz w:val="24"/>
                <w:szCs w:val="24"/>
              </w:rPr>
              <w:t>Westlands Recreation Ground</w:t>
            </w:r>
          </w:p>
          <w:p w14:paraId="708BA237" w14:textId="77777777" w:rsidR="00682025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  <w:p w14:paraId="37DB17E2" w14:textId="77777777" w:rsidR="00682025" w:rsidRPr="00904D6A" w:rsidRDefault="00682025" w:rsidP="00E65119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1556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7516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95C0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CD7F15" w14:paraId="059F9D3E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121D" w14:textId="623D0D68" w:rsidR="00CD7F15" w:rsidRDefault="00CD7F15" w:rsidP="00CD7F15">
            <w:pPr>
              <w:spacing w:before="60" w:after="60"/>
              <w:rPr>
                <w:bCs/>
                <w:sz w:val="24"/>
                <w:szCs w:val="24"/>
              </w:rPr>
            </w:pPr>
            <w:r w:rsidRPr="00F716CF">
              <w:t>1</w:t>
            </w:r>
            <w:r w:rsidR="006A6E29">
              <w:t>1</w:t>
            </w:r>
            <w:r w:rsidRPr="00F716CF"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32E1" w14:textId="77777777" w:rsidR="00CD7F15" w:rsidRDefault="00CD7F15" w:rsidP="00CD7F15">
            <w:pPr>
              <w:spacing w:before="60" w:after="60"/>
            </w:pPr>
            <w:r w:rsidRPr="00F716CF">
              <w:t xml:space="preserve">Town Park </w:t>
            </w:r>
            <w:proofErr w:type="gramStart"/>
            <w:r w:rsidRPr="00F716CF">
              <w:t>-  Manor</w:t>
            </w:r>
            <w:proofErr w:type="gramEnd"/>
            <w:r w:rsidRPr="00F716CF">
              <w:t xml:space="preserve"> Gardens</w:t>
            </w:r>
          </w:p>
          <w:p w14:paraId="4D87DA1F" w14:textId="05D6191C" w:rsidR="00CD7F15" w:rsidRDefault="00CD7F15" w:rsidP="00CD7F15">
            <w:pPr>
              <w:spacing w:before="60" w:after="60"/>
              <w:rPr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BB97" w14:textId="77777777" w:rsidR="00CD7F15" w:rsidRDefault="00CD7F15" w:rsidP="00CD7F1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203" w14:textId="77777777" w:rsidR="00CD7F15" w:rsidRDefault="00CD7F15" w:rsidP="00CD7F1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B521" w14:textId="434B5943" w:rsidR="00CD7F15" w:rsidRDefault="00CD7F15" w:rsidP="00CD7F15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682025" w14:paraId="4F8A957C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7C0B" w14:textId="0F120181" w:rsidR="00682025" w:rsidRPr="00904D6A" w:rsidRDefault="00EF4BBF" w:rsidP="00E65119">
            <w:pPr>
              <w:spacing w:before="60"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7788" w14:textId="43F171DA" w:rsidR="00682025" w:rsidRPr="00904D6A" w:rsidRDefault="00EF4BBF" w:rsidP="00E65119">
            <w:pPr>
              <w:spacing w:before="60"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Area by roundabout, </w:t>
            </w:r>
            <w:proofErr w:type="spellStart"/>
            <w:r>
              <w:rPr>
                <w:bCs/>
                <w:sz w:val="24"/>
                <w:szCs w:val="24"/>
              </w:rPr>
              <w:t>A53</w:t>
            </w:r>
            <w:proofErr w:type="spellEnd"/>
            <w:r>
              <w:rPr>
                <w:bCs/>
                <w:sz w:val="24"/>
                <w:szCs w:val="24"/>
              </w:rPr>
              <w:t xml:space="preserve"> Shrewsbury </w:t>
            </w:r>
            <w:proofErr w:type="gramStart"/>
            <w:r>
              <w:rPr>
                <w:bCs/>
                <w:sz w:val="24"/>
                <w:szCs w:val="24"/>
              </w:rPr>
              <w:t>Road  entrance</w:t>
            </w:r>
            <w:proofErr w:type="gramEnd"/>
            <w:r>
              <w:rPr>
                <w:bCs/>
                <w:sz w:val="24"/>
                <w:szCs w:val="24"/>
              </w:rPr>
              <w:t xml:space="preserve"> to town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6577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3D86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3FD5" w14:textId="77777777" w:rsidR="00682025" w:rsidRDefault="00682025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EF4BBF" w14:paraId="762F4049" w14:textId="77777777" w:rsidTr="00682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B045" w14:textId="6E505A40" w:rsidR="00EF4BBF" w:rsidRPr="00904D6A" w:rsidRDefault="00EF4BBF" w:rsidP="00E65119">
            <w:pPr>
              <w:spacing w:before="60"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391C" w14:textId="6A256E30" w:rsidR="00EF4BBF" w:rsidRPr="00904D6A" w:rsidRDefault="00EF4BBF" w:rsidP="00E65119">
            <w:pPr>
              <w:spacing w:before="60" w:after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Area by roundabout, </w:t>
            </w:r>
            <w:proofErr w:type="spellStart"/>
            <w:r>
              <w:rPr>
                <w:bCs/>
                <w:sz w:val="24"/>
                <w:szCs w:val="24"/>
              </w:rPr>
              <w:t>A53</w:t>
            </w:r>
            <w:proofErr w:type="spellEnd"/>
            <w:r>
              <w:rPr>
                <w:bCs/>
                <w:sz w:val="24"/>
                <w:szCs w:val="24"/>
              </w:rPr>
              <w:t xml:space="preserve"> Newcastle Road entrance to town.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AC2E" w14:textId="77777777" w:rsidR="00EF4BBF" w:rsidRDefault="00EF4BBF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45B7" w14:textId="77777777" w:rsidR="00EF4BBF" w:rsidRDefault="00EF4BBF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519F" w14:textId="77777777" w:rsidR="00EF4BBF" w:rsidRDefault="00EF4BBF" w:rsidP="00E65119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bookmarkEnd w:id="0"/>
    </w:tbl>
    <w:p w14:paraId="70EA6339" w14:textId="77777777" w:rsidR="00682025" w:rsidRDefault="00682025" w:rsidP="00682025">
      <w:pPr>
        <w:ind w:hanging="284"/>
        <w:rPr>
          <w:sz w:val="24"/>
        </w:rPr>
      </w:pPr>
    </w:p>
    <w:p w14:paraId="6AED6655" w14:textId="77777777" w:rsidR="00682025" w:rsidRDefault="00682025" w:rsidP="00682025">
      <w:pPr>
        <w:rPr>
          <w:sz w:val="24"/>
        </w:rPr>
      </w:pPr>
    </w:p>
    <w:p w14:paraId="307BC8FC" w14:textId="77777777" w:rsidR="00682025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 xml:space="preserve">Please complete and sign the Tender Form and submit it to </w:t>
      </w:r>
      <w:r>
        <w:rPr>
          <w:sz w:val="24"/>
          <w:szCs w:val="24"/>
        </w:rPr>
        <w:t xml:space="preserve">Market Drayton Town </w:t>
      </w:r>
    </w:p>
    <w:p w14:paraId="17DA3A00" w14:textId="3193C531" w:rsidR="00682025" w:rsidRPr="00904D6A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lastRenderedPageBreak/>
        <w:t>Council by</w:t>
      </w:r>
      <w:r>
        <w:rPr>
          <w:sz w:val="24"/>
          <w:szCs w:val="24"/>
        </w:rPr>
        <w:t xml:space="preserve"> </w:t>
      </w:r>
      <w:r w:rsidRPr="00904D6A">
        <w:rPr>
          <w:sz w:val="24"/>
          <w:szCs w:val="24"/>
        </w:rPr>
        <w:t xml:space="preserve">no later than </w:t>
      </w:r>
      <w:r>
        <w:rPr>
          <w:sz w:val="24"/>
          <w:szCs w:val="24"/>
        </w:rPr>
        <w:t xml:space="preserve">12 noon on </w:t>
      </w:r>
      <w:r w:rsidR="00E221E4">
        <w:rPr>
          <w:sz w:val="24"/>
          <w:szCs w:val="24"/>
        </w:rPr>
        <w:t>14</w:t>
      </w:r>
      <w:r w:rsidR="000244F0">
        <w:rPr>
          <w:sz w:val="24"/>
          <w:szCs w:val="24"/>
        </w:rPr>
        <w:t xml:space="preserve"> November 2025.</w:t>
      </w:r>
    </w:p>
    <w:p w14:paraId="29EFCC4C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6F7D3F39" w14:textId="77777777" w:rsidR="00682025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 xml:space="preserve"> I/We agree to complete the work in accordance with the Invitation to Tender,</w:t>
      </w:r>
    </w:p>
    <w:p w14:paraId="32EF4FB7" w14:textId="41768841" w:rsidR="00682025" w:rsidRPr="00904D6A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>Standard Contract Terms, Specification of Works, Schedule of Works and Sit</w:t>
      </w:r>
      <w:r>
        <w:rPr>
          <w:sz w:val="24"/>
          <w:szCs w:val="24"/>
        </w:rPr>
        <w:t xml:space="preserve"> details</w:t>
      </w:r>
      <w:r w:rsidRPr="00904D6A">
        <w:rPr>
          <w:sz w:val="24"/>
          <w:szCs w:val="24"/>
        </w:rPr>
        <w:t xml:space="preserve">. </w:t>
      </w:r>
    </w:p>
    <w:p w14:paraId="21D1E970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0CF52BE2" w14:textId="77777777" w:rsidR="00682025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 xml:space="preserve">I/We understand that </w:t>
      </w:r>
      <w:r>
        <w:rPr>
          <w:sz w:val="24"/>
          <w:szCs w:val="24"/>
        </w:rPr>
        <w:t xml:space="preserve">Market Drayton Town </w:t>
      </w:r>
      <w:r w:rsidRPr="00904D6A">
        <w:rPr>
          <w:sz w:val="24"/>
          <w:szCs w:val="24"/>
        </w:rPr>
        <w:t>Council is not bound to accept the lowest</w:t>
      </w:r>
    </w:p>
    <w:p w14:paraId="34A12770" w14:textId="77777777" w:rsidR="00682025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>or any</w:t>
      </w:r>
      <w:r>
        <w:rPr>
          <w:sz w:val="24"/>
          <w:szCs w:val="24"/>
        </w:rPr>
        <w:t xml:space="preserve"> </w:t>
      </w:r>
      <w:r w:rsidRPr="00904D6A">
        <w:rPr>
          <w:sz w:val="24"/>
          <w:szCs w:val="24"/>
        </w:rPr>
        <w:t>Tender or part thereof and that the Council will not be responsible for any</w:t>
      </w:r>
    </w:p>
    <w:p w14:paraId="2572BF38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 xml:space="preserve">expense incurred in preparing this Tender. </w:t>
      </w:r>
    </w:p>
    <w:p w14:paraId="3E1E7E6B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32E495C1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 xml:space="preserve">I/We certify that the amount of the Tender has not been calculated by agreement or </w:t>
      </w:r>
    </w:p>
    <w:p w14:paraId="0651E083" w14:textId="77777777" w:rsidR="00682025" w:rsidRPr="00904D6A" w:rsidRDefault="00682025" w:rsidP="00682025">
      <w:pPr>
        <w:rPr>
          <w:sz w:val="24"/>
          <w:szCs w:val="24"/>
        </w:rPr>
      </w:pPr>
      <w:r w:rsidRPr="00904D6A">
        <w:rPr>
          <w:sz w:val="24"/>
          <w:szCs w:val="24"/>
        </w:rPr>
        <w:t>ar</w:t>
      </w:r>
      <w:r>
        <w:rPr>
          <w:sz w:val="24"/>
          <w:szCs w:val="24"/>
        </w:rPr>
        <w:t>r</w:t>
      </w:r>
      <w:r w:rsidRPr="00904D6A">
        <w:rPr>
          <w:sz w:val="24"/>
          <w:szCs w:val="24"/>
        </w:rPr>
        <w:t>angement with any other person, firm or company and that the amount of the</w:t>
      </w:r>
      <w:r>
        <w:rPr>
          <w:sz w:val="24"/>
          <w:szCs w:val="24"/>
        </w:rPr>
        <w:t xml:space="preserve"> </w:t>
      </w:r>
      <w:r w:rsidRPr="00904D6A">
        <w:rPr>
          <w:sz w:val="24"/>
          <w:szCs w:val="24"/>
        </w:rPr>
        <w:t>Tender has not been communicated to any person, and will not be communicated to any person, until</w:t>
      </w:r>
      <w:r>
        <w:rPr>
          <w:sz w:val="24"/>
          <w:szCs w:val="24"/>
        </w:rPr>
        <w:t xml:space="preserve"> </w:t>
      </w:r>
      <w:r w:rsidRPr="00904D6A">
        <w:rPr>
          <w:sz w:val="24"/>
          <w:szCs w:val="24"/>
        </w:rPr>
        <w:t xml:space="preserve">after the closing date for the submission of Tenders. </w:t>
      </w:r>
    </w:p>
    <w:p w14:paraId="0E1EBB70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4C0973DB" w14:textId="6FF91014" w:rsidR="00682025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>Company/Business</w:t>
      </w:r>
      <w:r w:rsidR="00921C75">
        <w:rPr>
          <w:sz w:val="24"/>
          <w:szCs w:val="24"/>
        </w:rPr>
        <w:t xml:space="preserve"> </w:t>
      </w:r>
      <w:proofErr w:type="gramStart"/>
      <w:r w:rsidRPr="00904D6A">
        <w:rPr>
          <w:sz w:val="24"/>
          <w:szCs w:val="24"/>
        </w:rPr>
        <w:t>Name: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…………………………………………………………………</w:t>
      </w:r>
    </w:p>
    <w:p w14:paraId="21AE6CEE" w14:textId="77777777" w:rsidR="00682025" w:rsidRPr="00904D6A" w:rsidRDefault="00682025" w:rsidP="00682025">
      <w:pPr>
        <w:rPr>
          <w:sz w:val="24"/>
          <w:szCs w:val="24"/>
        </w:rPr>
      </w:pPr>
    </w:p>
    <w:p w14:paraId="3B95AE2B" w14:textId="77777777" w:rsidR="00682025" w:rsidRDefault="00682025" w:rsidP="00682025">
      <w:pPr>
        <w:spacing w:line="480" w:lineRule="auto"/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>Business Correspondence Address:</w:t>
      </w:r>
      <w:r>
        <w:rPr>
          <w:sz w:val="24"/>
          <w:szCs w:val="24"/>
        </w:rPr>
        <w:t xml:space="preserve"> 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78477AF0" w14:textId="77777777" w:rsidR="00682025" w:rsidRDefault="00682025" w:rsidP="00682025">
      <w:pPr>
        <w:spacing w:line="48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694448CA" w14:textId="77777777" w:rsidR="00682025" w:rsidRPr="00904D6A" w:rsidRDefault="00682025" w:rsidP="00682025">
      <w:pPr>
        <w:spacing w:line="48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14:paraId="7BA9541B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2A0C9123" w14:textId="77777777" w:rsidR="00682025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 xml:space="preserve">Postcode: </w:t>
      </w:r>
      <w:r>
        <w:rPr>
          <w:sz w:val="24"/>
          <w:szCs w:val="24"/>
        </w:rPr>
        <w:t>………………………</w:t>
      </w:r>
    </w:p>
    <w:p w14:paraId="3F28B2F9" w14:textId="77777777" w:rsidR="00682025" w:rsidRDefault="00682025" w:rsidP="00682025">
      <w:pPr>
        <w:ind w:left="284" w:hanging="284"/>
        <w:rPr>
          <w:sz w:val="24"/>
          <w:szCs w:val="24"/>
        </w:rPr>
      </w:pPr>
    </w:p>
    <w:p w14:paraId="1766CA55" w14:textId="77777777" w:rsidR="00682025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 xml:space="preserve">VAT Reg. No. (if applicable) </w:t>
      </w:r>
      <w:r>
        <w:rPr>
          <w:sz w:val="24"/>
          <w:szCs w:val="24"/>
        </w:rPr>
        <w:t>………………………………</w:t>
      </w:r>
      <w:proofErr w:type="gramStart"/>
      <w:r>
        <w:rPr>
          <w:sz w:val="24"/>
          <w:szCs w:val="24"/>
        </w:rPr>
        <w:t>…..…..</w:t>
      </w:r>
      <w:proofErr w:type="gramEnd"/>
    </w:p>
    <w:p w14:paraId="5D6CEA7B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366C5517" w14:textId="77777777" w:rsidR="00682025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 xml:space="preserve">Contact Details </w:t>
      </w:r>
      <w:r>
        <w:rPr>
          <w:sz w:val="24"/>
          <w:szCs w:val="24"/>
        </w:rPr>
        <w:t>……………………………………………………...</w:t>
      </w:r>
    </w:p>
    <w:p w14:paraId="7509161D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78A250AA" w14:textId="77777777" w:rsidR="00682025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 xml:space="preserve">Contact Name: </w:t>
      </w:r>
      <w:r>
        <w:rPr>
          <w:sz w:val="24"/>
          <w:szCs w:val="24"/>
        </w:rPr>
        <w:t>………………………………………………………</w:t>
      </w:r>
    </w:p>
    <w:p w14:paraId="05FD8CF6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6B156EF0" w14:textId="77777777" w:rsidR="00682025" w:rsidRDefault="00682025" w:rsidP="00682025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Phone No</w:t>
      </w:r>
      <w:r w:rsidRPr="00904D6A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……………………………………………………………</w:t>
      </w:r>
      <w:r w:rsidRPr="00904D6A">
        <w:rPr>
          <w:sz w:val="24"/>
          <w:szCs w:val="24"/>
        </w:rPr>
        <w:t xml:space="preserve"> </w:t>
      </w:r>
    </w:p>
    <w:p w14:paraId="304DE885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37DE0F8F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 xml:space="preserve">Email: </w:t>
      </w:r>
      <w:r>
        <w:rPr>
          <w:sz w:val="24"/>
          <w:szCs w:val="24"/>
        </w:rPr>
        <w:t>…………………………………………………………………</w:t>
      </w:r>
    </w:p>
    <w:p w14:paraId="5D07A13C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08C17529" w14:textId="77777777" w:rsidR="00682025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>By signing and submitting this Tender Form, you agree that you fully understand the</w:t>
      </w:r>
    </w:p>
    <w:p w14:paraId="00B84AC3" w14:textId="77777777" w:rsidR="00682025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>commitments and requirements contained therein and, if successful, are willing to be</w:t>
      </w:r>
    </w:p>
    <w:p w14:paraId="3918DC67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 xml:space="preserve">bound to the contract as expressed therein. </w:t>
      </w:r>
    </w:p>
    <w:p w14:paraId="09CC32CA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1B5E3D85" w14:textId="77777777" w:rsidR="00682025" w:rsidRPr="00904D6A" w:rsidRDefault="00682025" w:rsidP="00EF4BBF">
      <w:pPr>
        <w:rPr>
          <w:sz w:val="24"/>
          <w:szCs w:val="24"/>
        </w:rPr>
      </w:pPr>
    </w:p>
    <w:p w14:paraId="3A11637C" w14:textId="521072EB" w:rsidR="00682025" w:rsidRPr="00904D6A" w:rsidRDefault="00682025" w:rsidP="00EF4BBF">
      <w:pPr>
        <w:ind w:left="284" w:hanging="284"/>
        <w:rPr>
          <w:sz w:val="24"/>
          <w:szCs w:val="24"/>
        </w:rPr>
      </w:pPr>
      <w:proofErr w:type="gramStart"/>
      <w:r w:rsidRPr="00904D6A">
        <w:rPr>
          <w:sz w:val="24"/>
          <w:szCs w:val="24"/>
        </w:rPr>
        <w:t>Signed:…</w:t>
      </w:r>
      <w:proofErr w:type="gramEnd"/>
      <w:r w:rsidRPr="00904D6A">
        <w:rPr>
          <w:sz w:val="24"/>
          <w:szCs w:val="24"/>
        </w:rPr>
        <w:t>……………………</w:t>
      </w:r>
      <w:r w:rsidR="00EF4BBF">
        <w:rPr>
          <w:sz w:val="24"/>
          <w:szCs w:val="24"/>
        </w:rPr>
        <w:t>….</w:t>
      </w:r>
      <w:r w:rsidRPr="00904D6A">
        <w:rPr>
          <w:sz w:val="24"/>
          <w:szCs w:val="24"/>
        </w:rPr>
        <w:t xml:space="preserve">……… </w:t>
      </w:r>
      <w:r w:rsidR="00EF4BBF">
        <w:rPr>
          <w:sz w:val="24"/>
          <w:szCs w:val="24"/>
        </w:rPr>
        <w:t xml:space="preserve">            </w:t>
      </w:r>
      <w:r w:rsidRPr="00904D6A">
        <w:rPr>
          <w:sz w:val="24"/>
          <w:szCs w:val="24"/>
        </w:rPr>
        <w:t>Print Name ……………</w:t>
      </w:r>
      <w:r w:rsidR="00EF4BBF">
        <w:rPr>
          <w:sz w:val="24"/>
          <w:szCs w:val="24"/>
        </w:rPr>
        <w:t>.</w:t>
      </w:r>
      <w:r w:rsidRPr="00904D6A">
        <w:rPr>
          <w:sz w:val="24"/>
          <w:szCs w:val="24"/>
        </w:rPr>
        <w:t>………………</w:t>
      </w:r>
    </w:p>
    <w:p w14:paraId="48224E5C" w14:textId="77777777" w:rsidR="00682025" w:rsidRDefault="00682025" w:rsidP="00682025">
      <w:pPr>
        <w:ind w:left="284" w:hanging="284"/>
        <w:rPr>
          <w:sz w:val="24"/>
          <w:szCs w:val="24"/>
        </w:rPr>
      </w:pPr>
    </w:p>
    <w:p w14:paraId="6724EFBE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0F0E4170" w14:textId="77777777" w:rsidR="00682025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>Position:   ………………………………………………………</w:t>
      </w:r>
      <w:proofErr w:type="gramStart"/>
      <w:r w:rsidRPr="00904D6A">
        <w:rPr>
          <w:sz w:val="24"/>
          <w:szCs w:val="24"/>
        </w:rPr>
        <w:t>…</w:t>
      </w:r>
      <w:r>
        <w:rPr>
          <w:sz w:val="24"/>
          <w:szCs w:val="24"/>
        </w:rPr>
        <w:t>..…..</w:t>
      </w:r>
      <w:proofErr w:type="gramEnd"/>
    </w:p>
    <w:p w14:paraId="30F1315E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2FFFA829" w14:textId="77777777" w:rsidR="00682025" w:rsidRPr="00904D6A" w:rsidRDefault="00682025" w:rsidP="00682025">
      <w:pPr>
        <w:ind w:left="284" w:hanging="284"/>
        <w:rPr>
          <w:sz w:val="24"/>
          <w:szCs w:val="24"/>
        </w:rPr>
      </w:pPr>
    </w:p>
    <w:p w14:paraId="7DE2EB88" w14:textId="77777777" w:rsidR="00682025" w:rsidRDefault="00682025" w:rsidP="00682025">
      <w:pPr>
        <w:ind w:left="284" w:hanging="284"/>
        <w:rPr>
          <w:sz w:val="24"/>
          <w:szCs w:val="24"/>
        </w:rPr>
      </w:pPr>
      <w:r w:rsidRPr="00904D6A">
        <w:rPr>
          <w:sz w:val="24"/>
          <w:szCs w:val="24"/>
        </w:rPr>
        <w:t>Date: …………………………………………………………</w:t>
      </w:r>
      <w:r>
        <w:rPr>
          <w:sz w:val="24"/>
          <w:szCs w:val="24"/>
        </w:rPr>
        <w:t>…………</w:t>
      </w:r>
    </w:p>
    <w:p w14:paraId="4F149764" w14:textId="77777777" w:rsidR="000068DC" w:rsidRDefault="000068DC"/>
    <w:sectPr w:rsidR="000068DC" w:rsidSect="00682025">
      <w:footerReference w:type="default" r:id="rId6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F147D" w14:textId="77777777" w:rsidR="00EF4BBF" w:rsidRDefault="00EF4BBF" w:rsidP="00EF4BBF">
      <w:r>
        <w:separator/>
      </w:r>
    </w:p>
  </w:endnote>
  <w:endnote w:type="continuationSeparator" w:id="0">
    <w:p w14:paraId="6520C8C2" w14:textId="77777777" w:rsidR="00EF4BBF" w:rsidRDefault="00EF4BBF" w:rsidP="00EF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D0EC" w14:textId="77777777" w:rsidR="00EF4BBF" w:rsidRDefault="00EF4BBF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662110F" w14:textId="77777777" w:rsidR="00EF4BBF" w:rsidRDefault="00EF4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5757" w14:textId="77777777" w:rsidR="00EF4BBF" w:rsidRDefault="00EF4BBF" w:rsidP="00EF4BBF">
      <w:r>
        <w:separator/>
      </w:r>
    </w:p>
  </w:footnote>
  <w:footnote w:type="continuationSeparator" w:id="0">
    <w:p w14:paraId="6CFA4840" w14:textId="77777777" w:rsidR="00EF4BBF" w:rsidRDefault="00EF4BBF" w:rsidP="00EF4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25"/>
    <w:rsid w:val="000068DC"/>
    <w:rsid w:val="000244F0"/>
    <w:rsid w:val="0022648D"/>
    <w:rsid w:val="003B4CA4"/>
    <w:rsid w:val="00485A30"/>
    <w:rsid w:val="00682025"/>
    <w:rsid w:val="006A6E29"/>
    <w:rsid w:val="008C5354"/>
    <w:rsid w:val="008C773F"/>
    <w:rsid w:val="00921C75"/>
    <w:rsid w:val="00A9518E"/>
    <w:rsid w:val="00CD4A5D"/>
    <w:rsid w:val="00CD7F15"/>
    <w:rsid w:val="00E221E4"/>
    <w:rsid w:val="00E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54D6"/>
  <w15:chartTrackingRefBased/>
  <w15:docId w15:val="{F289E5EB-EA77-46BD-80D7-F865F860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2025"/>
    <w:pPr>
      <w:widowControl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02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02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02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02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02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02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02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02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02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0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0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0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0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0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0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02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2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02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2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025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20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02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20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02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0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0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4B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BBF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4B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BBF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7</cp:revision>
  <dcterms:created xsi:type="dcterms:W3CDTF">2025-09-01T11:45:00Z</dcterms:created>
  <dcterms:modified xsi:type="dcterms:W3CDTF">2025-10-14T13:29:00Z</dcterms:modified>
</cp:coreProperties>
</file>